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2258A9">
        <w:rPr>
          <w:rFonts w:ascii="Times New Roman" w:hAnsi="Times New Roman" w:cs="Times New Roman"/>
        </w:rPr>
        <w:t>сентябрь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5E2DD0" w:rsidRDefault="00C56307" w:rsidP="00C5630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="00301531">
              <w:rPr>
                <w:rFonts w:ascii="Times New Roman" w:hAnsi="Times New Roman" w:cs="Times New Roman"/>
                <w:bCs/>
                <w:iCs/>
              </w:rPr>
              <w:t>Т-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81463E"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5E2DD0" w:rsidRPr="00E962A9" w:rsidRDefault="00655FC5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81463E">
              <w:rPr>
                <w:rFonts w:ascii="Times New Roman" w:hAnsi="Times New Roman" w:cs="Times New Roman"/>
                <w:iCs/>
              </w:rPr>
              <w:t>24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="0081463E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2258A9" w:rsidRPr="00E962A9" w:rsidTr="007B4062">
        <w:trPr>
          <w:trHeight w:val="284"/>
        </w:trPr>
        <w:tc>
          <w:tcPr>
            <w:tcW w:w="2977" w:type="dxa"/>
            <w:vAlign w:val="center"/>
          </w:tcPr>
          <w:p w:rsidR="002258A9" w:rsidRDefault="002258A9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2258A9" w:rsidRDefault="002258A9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В-110кВ «АТ-2»</w:t>
            </w:r>
          </w:p>
        </w:tc>
        <w:tc>
          <w:tcPr>
            <w:tcW w:w="2335" w:type="dxa"/>
          </w:tcPr>
          <w:p w:rsidR="002258A9" w:rsidRPr="00E962A9" w:rsidRDefault="002258A9" w:rsidP="002258A9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1463E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9.2021</w:t>
            </w:r>
          </w:p>
          <w:p w:rsidR="002258A9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2258A9" w:rsidRPr="00E962A9" w:rsidTr="007B4062">
        <w:trPr>
          <w:trHeight w:val="284"/>
        </w:trPr>
        <w:tc>
          <w:tcPr>
            <w:tcW w:w="2977" w:type="dxa"/>
            <w:vAlign w:val="center"/>
          </w:tcPr>
          <w:p w:rsidR="002258A9" w:rsidRDefault="002258A9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2258A9" w:rsidRDefault="002258A9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ТТ</w:t>
            </w:r>
            <w:r>
              <w:rPr>
                <w:rFonts w:ascii="Times New Roman" w:hAnsi="Times New Roman" w:cs="Times New Roman"/>
                <w:bCs/>
                <w:iCs/>
              </w:rPr>
              <w:t>-110кВ «АТ-2»</w:t>
            </w:r>
          </w:p>
        </w:tc>
        <w:tc>
          <w:tcPr>
            <w:tcW w:w="2335" w:type="dxa"/>
          </w:tcPr>
          <w:p w:rsidR="002258A9" w:rsidRPr="00E962A9" w:rsidRDefault="002258A9" w:rsidP="002258A9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1463E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9.2021</w:t>
            </w:r>
          </w:p>
          <w:p w:rsidR="002258A9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C56307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П-10/0,4кВ «№</w:t>
            </w:r>
            <w:r w:rsidR="002258A9">
              <w:rPr>
                <w:rFonts w:ascii="Times New Roman" w:hAnsi="Times New Roman" w:cs="Times New Roman"/>
                <w:bCs/>
                <w:iCs/>
              </w:rPr>
              <w:t>1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1463E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9.2021</w:t>
            </w:r>
          </w:p>
          <w:p w:rsidR="00655FC5" w:rsidRPr="00E962A9" w:rsidRDefault="0081463E" w:rsidP="0081463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4.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C56307" w:rsidP="002258A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П-10/0,4кВ «№</w:t>
            </w:r>
            <w:r w:rsidR="002258A9">
              <w:rPr>
                <w:rFonts w:ascii="Times New Roman" w:hAnsi="Times New Roman" w:cs="Times New Roman"/>
                <w:bCs/>
                <w:iCs/>
              </w:rPr>
              <w:t>1</w:t>
            </w:r>
            <w:r w:rsidR="00655FC5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 сек. ш. 10кВ, Т-2, 2сек. ш. 0,4 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1463E" w:rsidRPr="00E962A9" w:rsidRDefault="0081463E" w:rsidP="0081463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9.2021</w:t>
            </w:r>
          </w:p>
          <w:p w:rsidR="00655FC5" w:rsidRPr="00E962A9" w:rsidRDefault="0081463E" w:rsidP="0081463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258A9"/>
    <w:rsid w:val="002347A1"/>
    <w:rsid w:val="00236B4A"/>
    <w:rsid w:val="0024626A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1463E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56307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45</cp:revision>
  <dcterms:created xsi:type="dcterms:W3CDTF">2019-08-13T18:57:00Z</dcterms:created>
  <dcterms:modified xsi:type="dcterms:W3CDTF">2021-08-12T05:36:00Z</dcterms:modified>
</cp:coreProperties>
</file>