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8E" w:rsidRPr="00C90311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311">
        <w:rPr>
          <w:bCs w:val="0"/>
          <w:sz w:val="28"/>
          <w:szCs w:val="28"/>
        </w:rPr>
        <w:t xml:space="preserve">Протокол № </w:t>
      </w:r>
      <w:r w:rsidR="005B4C59">
        <w:rPr>
          <w:bCs w:val="0"/>
          <w:sz w:val="28"/>
          <w:szCs w:val="28"/>
        </w:rPr>
        <w:t>6</w:t>
      </w:r>
      <w:r w:rsidR="00052416" w:rsidRPr="00C90311">
        <w:rPr>
          <w:bCs w:val="0"/>
          <w:sz w:val="28"/>
          <w:szCs w:val="28"/>
        </w:rPr>
        <w:t xml:space="preserve"> </w:t>
      </w:r>
      <w:r w:rsidR="006E513D" w:rsidRPr="00C90311">
        <w:rPr>
          <w:bCs w:val="0"/>
          <w:sz w:val="28"/>
          <w:szCs w:val="28"/>
        </w:rPr>
        <w:t>Э</w:t>
      </w:r>
      <w:r w:rsidR="00526CDE" w:rsidRPr="00C90311">
        <w:rPr>
          <w:sz w:val="28"/>
          <w:szCs w:val="28"/>
        </w:rPr>
        <w:t>ЗП</w:t>
      </w:r>
      <w:r w:rsidR="003F47AE" w:rsidRPr="00C90311">
        <w:rPr>
          <w:sz w:val="28"/>
          <w:szCs w:val="28"/>
        </w:rPr>
        <w:t>/</w:t>
      </w:r>
      <w:r w:rsidR="00127B10" w:rsidRPr="00C90311">
        <w:rPr>
          <w:sz w:val="28"/>
          <w:szCs w:val="28"/>
        </w:rPr>
        <w:t>20</w:t>
      </w:r>
      <w:r w:rsidR="00C90311" w:rsidRPr="00C90311">
        <w:rPr>
          <w:sz w:val="28"/>
          <w:szCs w:val="28"/>
        </w:rPr>
        <w:t>1</w:t>
      </w:r>
      <w:r w:rsidR="00C95AD4">
        <w:rPr>
          <w:sz w:val="28"/>
          <w:szCs w:val="28"/>
        </w:rPr>
        <w:t>8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-</w:t>
      </w:r>
      <w:r w:rsidR="008B19DE">
        <w:rPr>
          <w:sz w:val="28"/>
          <w:szCs w:val="28"/>
        </w:rPr>
        <w:t xml:space="preserve"> </w:t>
      </w:r>
      <w:r w:rsidR="00C90311" w:rsidRPr="00C90311">
        <w:rPr>
          <w:sz w:val="28"/>
          <w:szCs w:val="28"/>
        </w:rPr>
        <w:t>2</w:t>
      </w:r>
    </w:p>
    <w:p w:rsidR="005F6AAD" w:rsidRDefault="005F6AAD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ED5F1F" w:rsidRPr="00C90311">
        <w:rPr>
          <w:rFonts w:ascii="Times New Roman" w:hAnsi="Times New Roman"/>
          <w:b/>
          <w:color w:val="000000"/>
          <w:sz w:val="28"/>
          <w:szCs w:val="28"/>
        </w:rPr>
        <w:t>ассмотрения</w:t>
      </w:r>
      <w:r w:rsidR="00BC55BC">
        <w:rPr>
          <w:rFonts w:ascii="Times New Roman" w:hAnsi="Times New Roman"/>
          <w:b/>
          <w:color w:val="000000"/>
          <w:sz w:val="28"/>
          <w:szCs w:val="28"/>
        </w:rPr>
        <w:t xml:space="preserve">, оценки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сопоставления </w:t>
      </w:r>
      <w:r w:rsidR="004805A0" w:rsidRPr="00C90311">
        <w:rPr>
          <w:rFonts w:ascii="Times New Roman" w:hAnsi="Times New Roman"/>
          <w:b/>
          <w:color w:val="000000"/>
          <w:sz w:val="28"/>
          <w:szCs w:val="28"/>
        </w:rPr>
        <w:t>Предложени</w:t>
      </w:r>
      <w:r w:rsidR="00C95AD4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4805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6C85" w:rsidRPr="00C90311" w:rsidRDefault="00ED5F1F" w:rsidP="00B269E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0311">
        <w:rPr>
          <w:rFonts w:ascii="Times New Roman" w:hAnsi="Times New Roman"/>
          <w:b/>
          <w:color w:val="000000"/>
          <w:sz w:val="28"/>
          <w:szCs w:val="28"/>
        </w:rPr>
        <w:t xml:space="preserve">участников запроса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  <w:r w:rsidR="008234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34E1" w:rsidRPr="00C90311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96C85" w:rsidRPr="00C90311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</w:p>
    <w:p w:rsidR="00C90311" w:rsidRPr="00D74BF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2168"/>
      </w:tblGrid>
      <w:tr w:rsidR="00A42965" w:rsidRPr="00D74BF1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3E3" w:rsidRPr="00D74BF1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</w:t>
            </w:r>
            <w:proofErr w:type="spellEnd"/>
            <w:r w:rsidRPr="00991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123E3" w:rsidRPr="00D74BF1" w:rsidRDefault="004805A0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  <w:r w:rsidR="007E78F8" w:rsidRPr="00D74B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8B19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C90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02571B" w:rsidRPr="00D74BF1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7736" w:rsidRPr="006904DC" w:rsidRDefault="00C90311" w:rsidP="00397736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 Наименование </w:t>
      </w:r>
      <w:r w:rsidRPr="00886976">
        <w:rPr>
          <w:rFonts w:ascii="Times New Roman" w:eastAsia="Times New Roman" w:hAnsi="Times New Roman"/>
          <w:b/>
          <w:sz w:val="28"/>
          <w:szCs w:val="28"/>
          <w:lang w:eastAsia="ar-SA"/>
        </w:rPr>
        <w:t>за</w:t>
      </w:r>
      <w:r w:rsidR="008D5AA3">
        <w:rPr>
          <w:rFonts w:ascii="Times New Roman" w:eastAsia="Times New Roman" w:hAnsi="Times New Roman"/>
          <w:b/>
          <w:sz w:val="28"/>
          <w:szCs w:val="28"/>
          <w:lang w:eastAsia="ar-SA"/>
        </w:rPr>
        <w:t>проса предложений в электронной форме</w:t>
      </w: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4C59" w:rsidRPr="00BB5ECC">
        <w:rPr>
          <w:rFonts w:ascii="Times New Roman" w:hAnsi="Times New Roman"/>
          <w:spacing w:val="-6"/>
          <w:sz w:val="28"/>
          <w:szCs w:val="28"/>
        </w:rPr>
        <w:t>п</w:t>
      </w:r>
      <w:r w:rsidR="005B4C59" w:rsidRPr="00BB5ECC">
        <w:rPr>
          <w:rFonts w:ascii="Times New Roman" w:hAnsi="Times New Roman"/>
          <w:bCs/>
          <w:spacing w:val="-6"/>
          <w:sz w:val="28"/>
          <w:szCs w:val="28"/>
        </w:rPr>
        <w:t xml:space="preserve">оставка </w:t>
      </w:r>
      <w:r w:rsidR="005B4C59" w:rsidRPr="00BB5ECC">
        <w:rPr>
          <w:rFonts w:ascii="Times New Roman" w:hAnsi="Times New Roman"/>
          <w:color w:val="000000"/>
          <w:spacing w:val="-6"/>
          <w:sz w:val="28"/>
          <w:szCs w:val="28"/>
        </w:rPr>
        <w:t xml:space="preserve">автомобиля Рено </w:t>
      </w:r>
      <w:proofErr w:type="spellStart"/>
      <w:r w:rsidR="005B4C59" w:rsidRPr="00BB5ECC">
        <w:rPr>
          <w:rFonts w:ascii="Times New Roman" w:hAnsi="Times New Roman"/>
          <w:color w:val="000000"/>
          <w:spacing w:val="-6"/>
          <w:sz w:val="28"/>
          <w:szCs w:val="28"/>
        </w:rPr>
        <w:t>Дастер</w:t>
      </w:r>
      <w:proofErr w:type="spellEnd"/>
      <w:r w:rsidR="005B4C5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90311" w:rsidRPr="006904DC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 xml:space="preserve">2. </w:t>
      </w:r>
      <w:r w:rsidR="00456707" w:rsidRPr="006904DC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Заказчик</w:t>
      </w:r>
      <w:r w:rsidR="00456707" w:rsidRPr="006904DC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:rsidR="00C90311" w:rsidRPr="00C90311" w:rsidRDefault="00C90311" w:rsidP="00C90311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процедуре </w:t>
      </w:r>
      <w:r w:rsidRPr="00C90311">
        <w:rPr>
          <w:rFonts w:ascii="Times New Roman" w:hAnsi="Times New Roman"/>
          <w:color w:val="000000"/>
          <w:sz w:val="28"/>
          <w:szCs w:val="28"/>
        </w:rPr>
        <w:t>рассмотрения Предложений участников запроса предложений</w:t>
      </w:r>
      <w:r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(далее – запрос предложений) присутствовали:</w:t>
      </w:r>
    </w:p>
    <w:p w:rsidR="00C90311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311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:rsidR="009C78A4" w:rsidRPr="006904DC" w:rsidRDefault="00C90311" w:rsidP="00C90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/>
          <w:sz w:val="28"/>
          <w:szCs w:val="28"/>
          <w:lang w:eastAsia="ru-RU"/>
        </w:rPr>
        <w:t>Хаустов Максим Анатольевич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Члены комиссии: 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sz w:val="28"/>
          <w:szCs w:val="28"/>
          <w:lang w:eastAsia="ar-SA"/>
        </w:rPr>
        <w:t>Великов Игорь Валентинович</w:t>
      </w:r>
    </w:p>
    <w:p w:rsidR="00C90311" w:rsidRPr="00886976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Долгов Олег Валерьевич</w:t>
      </w:r>
    </w:p>
    <w:p w:rsidR="009C78A4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Гончаров Геннадий Анатольевич</w:t>
      </w:r>
    </w:p>
    <w:p w:rsidR="006264EB" w:rsidRPr="006904DC" w:rsidRDefault="006264EB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Рощупкин</w:t>
      </w:r>
      <w:r w:rsidR="00024B9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Михаил Вячеславович</w:t>
      </w:r>
    </w:p>
    <w:p w:rsidR="00C90311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Секретарь комиссии:</w:t>
      </w: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/>
          <w:bCs/>
          <w:sz w:val="28"/>
          <w:szCs w:val="28"/>
          <w:lang w:eastAsia="ar-SA"/>
        </w:rPr>
        <w:t>Дорохова Оксана Леонидовна</w:t>
      </w:r>
    </w:p>
    <w:p w:rsidR="00C90311" w:rsidRPr="00886976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C90311" w:rsidRPr="006904DC" w:rsidRDefault="00C90311" w:rsidP="00C9031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/>
          <w:bCs/>
          <w:sz w:val="28"/>
          <w:szCs w:val="28"/>
          <w:lang w:eastAsia="ar-SA"/>
        </w:rPr>
        <w:t>Кворум есть. Комиссия правомочна.</w:t>
      </w:r>
    </w:p>
    <w:p w:rsidR="0079763A" w:rsidRPr="00D74BF1" w:rsidRDefault="0079763A" w:rsidP="00B269EE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1522" w:rsidRPr="001F1592" w:rsidRDefault="002F778C" w:rsidP="00BC15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E7B8E" w:rsidRPr="00C9031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C90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B8E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C95A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F6A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0" w:name="_Hlk515970511"/>
      <w:r w:rsidR="005F6AAD">
        <w:rPr>
          <w:rFonts w:ascii="Times New Roman" w:eastAsia="Times New Roman" w:hAnsi="Times New Roman"/>
          <w:sz w:val="28"/>
          <w:szCs w:val="28"/>
          <w:lang w:eastAsia="ru-RU"/>
        </w:rPr>
        <w:t>оценки и сопоставления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="00E7246C" w:rsidRPr="00BC15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237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</w:t>
      </w:r>
      <w:r w:rsidR="00FE7B8E" w:rsidRPr="00BC1522">
        <w:rPr>
          <w:rFonts w:ascii="Times New Roman" w:hAnsi="Times New Roman"/>
          <w:color w:val="000000"/>
          <w:sz w:val="28"/>
          <w:szCs w:val="28"/>
        </w:rPr>
        <w:t xml:space="preserve">участников запроса предложений </w:t>
      </w:r>
      <w:r w:rsidR="00C90311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комиссией 05.06.2018</w:t>
      </w:r>
      <w:r w:rsidR="00FE7B8E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C1522" w:rsidRPr="00BC1522">
        <w:rPr>
          <w:rFonts w:ascii="Times New Roman" w:eastAsia="Times New Roman" w:hAnsi="Times New Roman"/>
          <w:sz w:val="28"/>
          <w:szCs w:val="28"/>
          <w:lang w:eastAsia="ru-RU"/>
        </w:rPr>
        <w:t>адресу: Липецкая</w:t>
      </w:r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>Грязинский</w:t>
      </w:r>
      <w:proofErr w:type="spellEnd"/>
      <w:r w:rsidR="00BC1522" w:rsidRPr="001F15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Казинка, здание 2.</w:t>
      </w:r>
    </w:p>
    <w:p w:rsidR="00BC1522" w:rsidRPr="001F1592" w:rsidRDefault="00BC1522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5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5.</w:t>
      </w:r>
      <w:r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процедуру рассмотрения</w:t>
      </w:r>
      <w:r w:rsidR="00C95AD4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95AD4">
        <w:rPr>
          <w:rFonts w:ascii="Times New Roman" w:eastAsia="Times New Roman" w:hAnsi="Times New Roman"/>
          <w:sz w:val="28"/>
          <w:szCs w:val="28"/>
          <w:lang w:eastAsia="ru-RU"/>
        </w:rPr>
        <w:t>оценки и сопоставления</w:t>
      </w:r>
      <w:r w:rsidR="008957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</w:t>
      </w:r>
      <w:r w:rsidR="00C95AD4" w:rsidRPr="00BC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159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была представлена заявка </w:t>
      </w:r>
      <w:r w:rsidRPr="001F1592">
        <w:rPr>
          <w:rFonts w:ascii="Times New Roman" w:eastAsia="Times New Roman" w:hAnsi="Times New Roman"/>
          <w:sz w:val="28"/>
          <w:szCs w:val="28"/>
          <w:lang w:eastAsia="ar-SA"/>
        </w:rPr>
        <w:t xml:space="preserve">на участие в </w:t>
      </w:r>
      <w:r w:rsidRPr="00BC1522">
        <w:rPr>
          <w:rFonts w:ascii="Times New Roman" w:eastAsia="Times New Roman" w:hAnsi="Times New Roman"/>
          <w:sz w:val="28"/>
          <w:szCs w:val="28"/>
          <w:lang w:eastAsia="ar-SA"/>
        </w:rPr>
        <w:t xml:space="preserve">запросе </w:t>
      </w:r>
      <w:r w:rsidR="0096498A" w:rsidRPr="00BC1522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 </w:t>
      </w:r>
      <w:r w:rsidR="0096498A" w:rsidRPr="001F1592">
        <w:rPr>
          <w:rFonts w:ascii="Times New Roman" w:eastAsia="Times New Roman" w:hAnsi="Times New Roman"/>
          <w:sz w:val="28"/>
          <w:szCs w:val="28"/>
          <w:lang w:eastAsia="ar-SA"/>
        </w:rPr>
        <w:t>следующего</w:t>
      </w:r>
      <w:r w:rsidRPr="001F1592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участника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5357"/>
        <w:gridCol w:w="3242"/>
      </w:tblGrid>
      <w:tr w:rsidR="00BC1522" w:rsidRPr="001F1592" w:rsidTr="00CA372F">
        <w:trPr>
          <w:trHeight w:val="20"/>
          <w:tblHeader/>
          <w:tblCellSpacing w:w="0" w:type="dxa"/>
        </w:trPr>
        <w:tc>
          <w:tcPr>
            <w:tcW w:w="822" w:type="pct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Регистрационный номер П</w:t>
            </w:r>
            <w:r w:rsidRPr="004D6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редложения</w:t>
            </w:r>
          </w:p>
        </w:tc>
        <w:tc>
          <w:tcPr>
            <w:tcW w:w="2603" w:type="pct"/>
            <w:vAlign w:val="center"/>
            <w:hideMark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ИНН, КПП, ОГРН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575" w:type="pct"/>
            <w:vAlign w:val="center"/>
            <w:hideMark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закупки/ адрес места нахождения участника закупки</w:t>
            </w:r>
          </w:p>
        </w:tc>
      </w:tr>
      <w:tr w:rsidR="00BC1522" w:rsidRPr="001F1592" w:rsidTr="00CA372F">
        <w:trPr>
          <w:trHeight w:val="20"/>
          <w:tblCellSpacing w:w="0" w:type="dxa"/>
        </w:trPr>
        <w:tc>
          <w:tcPr>
            <w:tcW w:w="822" w:type="pct"/>
            <w:vAlign w:val="center"/>
          </w:tcPr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3" w:type="pct"/>
            <w:vAlign w:val="center"/>
          </w:tcPr>
          <w:p w:rsidR="00006803" w:rsidRPr="00696522" w:rsidRDefault="00006803" w:rsidP="00CA372F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515956407"/>
            <w:r w:rsidRPr="00696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ЗАКРЫТОЕ АКЦИОНЕРНОЕ ОБЩЕСТВО «РТДС ЦЕНТР»</w:t>
            </w:r>
          </w:p>
          <w:bookmarkEnd w:id="1"/>
          <w:p w:rsidR="00BC1522" w:rsidRPr="001F1592" w:rsidRDefault="00BC1522" w:rsidP="00CA372F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ИНН   </w:t>
            </w:r>
            <w:r w:rsidR="00EB025B" w:rsidRPr="00443FB0">
              <w:rPr>
                <w:rFonts w:ascii="Times New Roman" w:hAnsi="Times New Roman"/>
                <w:color w:val="000000"/>
                <w:sz w:val="24"/>
                <w:szCs w:val="24"/>
              </w:rPr>
              <w:t>6829066808</w:t>
            </w: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КПП   </w:t>
            </w:r>
            <w:r w:rsidR="00F12675" w:rsidRPr="00443FB0">
              <w:rPr>
                <w:rFonts w:ascii="Times New Roman" w:hAnsi="Times New Roman"/>
                <w:color w:val="000000"/>
                <w:sz w:val="24"/>
                <w:szCs w:val="24"/>
              </w:rPr>
              <w:t>772801001</w:t>
            </w: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:rsidR="00BC1522" w:rsidRPr="001F1592" w:rsidRDefault="00F12675" w:rsidP="00CA372F">
            <w:pPr>
              <w:suppressAutoHyphens/>
              <w:spacing w:after="0" w:line="240" w:lineRule="auto"/>
              <w:ind w:left="11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 1106829004050</w:t>
            </w:r>
          </w:p>
          <w:p w:rsidR="00BC1522" w:rsidRPr="001F1592" w:rsidRDefault="00BC1522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pct"/>
            <w:vAlign w:val="center"/>
          </w:tcPr>
          <w:p w:rsidR="00BC1522" w:rsidRDefault="00006803" w:rsidP="00006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_Hlk515957121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117342</w:t>
            </w:r>
          </w:p>
          <w:p w:rsidR="00006803" w:rsidRPr="001F1592" w:rsidRDefault="0096498A" w:rsidP="00006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="000068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Москва, 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Обручева, д.</w:t>
            </w:r>
            <w:r w:rsidR="000068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 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0068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.69</w:t>
            </w:r>
            <w:bookmarkEnd w:id="2"/>
          </w:p>
        </w:tc>
      </w:tr>
    </w:tbl>
    <w:p w:rsidR="000204A1" w:rsidRPr="00C90311" w:rsidRDefault="000204A1" w:rsidP="000204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643" w:rsidRDefault="00FC164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643" w:rsidRDefault="00FC1643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522" w:rsidRPr="00F12675" w:rsidRDefault="00BC1522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75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рассмотрела заявку на участие в запросе </w:t>
      </w:r>
      <w:r w:rsidR="00FC164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3" w:name="_GoBack"/>
      <w:bookmarkEnd w:id="3"/>
      <w:r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редложений на соответствие требованиям, установленным документацией о проведении запроса </w:t>
      </w:r>
      <w:r w:rsidR="00FC164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едложений, и соответствие участника закупки требованиям, </w:t>
      </w:r>
      <w:r w:rsidR="0096498A" w:rsidRPr="00F12675">
        <w:rPr>
          <w:rFonts w:ascii="Times New Roman" w:eastAsia="Times New Roman" w:hAnsi="Times New Roman"/>
          <w:sz w:val="28"/>
          <w:szCs w:val="28"/>
          <w:lang w:eastAsia="ru-RU"/>
        </w:rPr>
        <w:t>установленным документацией</w:t>
      </w:r>
      <w:r w:rsidRPr="00F12675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запросе предложений</w:t>
      </w:r>
    </w:p>
    <w:p w:rsidR="00BC1522" w:rsidRPr="007C54D3" w:rsidRDefault="00BC1522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результатов рассмотрения заявки на участие в запросе предложений, комиссией   принято решение о допуске участника закупки к участию в запросе предложений и о признании участником запроса предложений </w:t>
      </w:r>
      <w:r w:rsidR="00F12675" w:rsidRPr="00696522">
        <w:rPr>
          <w:rFonts w:ascii="Times New Roman" w:eastAsia="Times New Roman" w:hAnsi="Times New Roman"/>
          <w:sz w:val="26"/>
          <w:szCs w:val="26"/>
          <w:lang w:eastAsia="ru-RU"/>
        </w:rPr>
        <w:t xml:space="preserve">ЗАКРЫТОЕ АКЦИОНЕРНОЕ ОБЩЕСТВО </w:t>
      </w:r>
      <w:bookmarkStart w:id="4" w:name="_Hlk515957088"/>
      <w:r w:rsidR="00F12675" w:rsidRPr="00696522">
        <w:rPr>
          <w:rFonts w:ascii="Times New Roman" w:eastAsia="Times New Roman" w:hAnsi="Times New Roman"/>
          <w:sz w:val="26"/>
          <w:szCs w:val="26"/>
          <w:lang w:eastAsia="ru-RU"/>
        </w:rPr>
        <w:t>«РТДС ЦЕНТР»</w:t>
      </w:r>
      <w:r w:rsidR="00F12675" w:rsidRPr="0069652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4"/>
    </w:p>
    <w:p w:rsidR="00BC1522" w:rsidRPr="007C54D3" w:rsidRDefault="00BC1522" w:rsidP="007C54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. 1 п.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закупках товаров, работ, услуг АО «ОЭЗ ППТ «Липецк» и п.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6.5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I</w:t>
      </w:r>
      <w:r w:rsidR="007C54D3" w:rsidRPr="007C54D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запроса предложений Заказчик передает участнику запроса предложений, подавшему заявку на участие в конкурсе </w:t>
      </w:r>
      <w:r w:rsidR="007C54D3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54D3" w:rsidRPr="006965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ЗАО </w:t>
      </w:r>
      <w:r w:rsidR="007C54D3" w:rsidRPr="00696522">
        <w:rPr>
          <w:rFonts w:ascii="Times New Roman" w:eastAsia="Times New Roman" w:hAnsi="Times New Roman"/>
          <w:b/>
          <w:sz w:val="26"/>
          <w:szCs w:val="26"/>
          <w:lang w:eastAsia="ru-RU"/>
        </w:rPr>
        <w:t>«РТДС ЦЕНТР»</w:t>
      </w:r>
      <w:r w:rsidR="007C54D3"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6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почтовый адрес: </w:t>
      </w:r>
      <w:r w:rsidR="007C54D3" w:rsidRPr="00696522">
        <w:rPr>
          <w:rFonts w:ascii="Times New Roman" w:eastAsia="Times New Roman" w:hAnsi="Times New Roman"/>
          <w:b/>
          <w:sz w:val="28"/>
          <w:szCs w:val="28"/>
          <w:lang w:eastAsia="ru-RU"/>
        </w:rPr>
        <w:t>117342</w:t>
      </w:r>
      <w:r w:rsidR="00696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C54D3" w:rsidRPr="00696522">
        <w:rPr>
          <w:rFonts w:ascii="Times New Roman" w:eastAsia="Times New Roman" w:hAnsi="Times New Roman"/>
          <w:b/>
          <w:sz w:val="28"/>
          <w:szCs w:val="28"/>
          <w:lang w:eastAsia="ru-RU"/>
        </w:rPr>
        <w:t>г. Москва, ул. Обручева, д.52 стр.69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договора с включением условий исполнения договора, предложенных участником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запроса предложений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заявке на участие в </w:t>
      </w:r>
      <w:r w:rsidR="007C54D3" w:rsidRPr="007C54D3">
        <w:rPr>
          <w:rFonts w:ascii="Times New Roman" w:eastAsia="Times New Roman" w:hAnsi="Times New Roman"/>
          <w:sz w:val="28"/>
          <w:szCs w:val="28"/>
          <w:lang w:eastAsia="ru-RU"/>
        </w:rPr>
        <w:t>запросе предложений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C1522" w:rsidRPr="007C54D3" w:rsidRDefault="00BC1522" w:rsidP="007C54D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-цена договора </w:t>
      </w:r>
      <w:r w:rsidR="00407CD5" w:rsidRPr="00F079F0">
        <w:rPr>
          <w:rFonts w:ascii="Times New Roman" w:hAnsi="Times New Roman"/>
          <w:b/>
          <w:bCs/>
          <w:color w:val="000000"/>
          <w:sz w:val="28"/>
          <w:szCs w:val="28"/>
        </w:rPr>
        <w:t>1 908 940,00</w:t>
      </w:r>
      <w:r w:rsidR="00407CD5" w:rsidRPr="008A67BC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руб. (включая налоги, сборы и платежи, установленные законодательством РФ.)</w:t>
      </w:r>
      <w:r w:rsidR="006965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C1522" w:rsidRPr="007C54D3" w:rsidRDefault="00BC1522" w:rsidP="00BC15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4D3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протокол составлен в двух экземплярах и подлежит размещению в Единой информационной системе в сфере закупок www.zakupki.gov.ru</w:t>
      </w:r>
      <w:proofErr w:type="gramStart"/>
      <w:r w:rsidRPr="007C54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C54D3">
        <w:rPr>
          <w:rFonts w:ascii="Times New Roman" w:hAnsi="Times New Roman"/>
          <w:sz w:val="28"/>
          <w:szCs w:val="28"/>
          <w:lang w:eastAsia="ru-RU"/>
        </w:rPr>
        <w:t xml:space="preserve"> и на электронной Торговой</w:t>
      </w:r>
      <w:r w:rsidRPr="007C54D3">
        <w:rPr>
          <w:rFonts w:ascii="Times New Roman" w:hAnsi="Times New Roman"/>
          <w:sz w:val="28"/>
          <w:szCs w:val="28"/>
        </w:rPr>
        <w:t xml:space="preserve"> площадке Системы </w:t>
      </w:r>
      <w:hyperlink r:id="rId8" w:history="1">
        <w:r w:rsidRPr="007C54D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www.b2b-russez.ru</w:t>
        </w:r>
      </w:hyperlink>
      <w:r w:rsidRPr="007C54D3">
        <w:rPr>
          <w:rFonts w:ascii="Times New Roman" w:hAnsi="Times New Roman"/>
          <w:sz w:val="28"/>
          <w:szCs w:val="28"/>
        </w:rPr>
        <w:t>.</w:t>
      </w:r>
    </w:p>
    <w:p w:rsidR="00BC1522" w:rsidRPr="007C54D3" w:rsidRDefault="00BC1522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522" w:rsidRPr="001F1592" w:rsidRDefault="00BC1522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20F5" w:rsidRDefault="00B020F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0A3" w:rsidRPr="008D5AA3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AA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B4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0. </w:t>
      </w:r>
      <w:r w:rsidR="00DB70A3" w:rsidRPr="008D5AA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774E81" w:rsidRPr="0099124F" w:rsidTr="00774E81">
        <w:trPr>
          <w:trHeight w:val="703"/>
        </w:trPr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М. А. Хаустов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______________ О. В. Долгов</w:t>
            </w:r>
          </w:p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Г. А. Гончаров</w:t>
            </w:r>
          </w:p>
          <w:p w:rsidR="00024B90" w:rsidRPr="0099124F" w:rsidRDefault="00024B90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М.В. Рощупкин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50" w:type="dxa"/>
          </w:tcPr>
          <w:p w:rsidR="00774E81" w:rsidRPr="0099124F" w:rsidRDefault="00D02424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74E81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74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E81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774E81" w:rsidRPr="0099124F" w:rsidTr="00774E81">
        <w:tc>
          <w:tcPr>
            <w:tcW w:w="4903" w:type="dxa"/>
          </w:tcPr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E81" w:rsidRPr="0099124F" w:rsidRDefault="00774E81" w:rsidP="00FF67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02424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0242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 Кошелев</w:t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</w:tr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  <w:tr w:rsidR="000A4FE7" w:rsidRPr="008D5AA3" w:rsidTr="00B020F5">
        <w:tc>
          <w:tcPr>
            <w:tcW w:w="4903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705739">
            <w:pPr>
              <w:spacing w:after="0"/>
              <w:rPr>
                <w:sz w:val="28"/>
                <w:szCs w:val="28"/>
              </w:rPr>
            </w:pPr>
          </w:p>
        </w:tc>
      </w:tr>
      <w:tr w:rsidR="000A4FE7" w:rsidRPr="008D5AA3" w:rsidTr="00705739">
        <w:tc>
          <w:tcPr>
            <w:tcW w:w="4903" w:type="dxa"/>
          </w:tcPr>
          <w:p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32720" w:rsidRDefault="0023272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32720" w:rsidSect="009C78A4">
      <w:headerReference w:type="default" r:id="rId9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C5"/>
    <w:rsid w:val="0003253E"/>
    <w:rsid w:val="00041EA9"/>
    <w:rsid w:val="00052416"/>
    <w:rsid w:val="0005649D"/>
    <w:rsid w:val="000604DF"/>
    <w:rsid w:val="0006534A"/>
    <w:rsid w:val="000663E8"/>
    <w:rsid w:val="000745E5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E0EE6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6B48"/>
    <w:rsid w:val="002848E7"/>
    <w:rsid w:val="00284C58"/>
    <w:rsid w:val="002A1A44"/>
    <w:rsid w:val="002A586F"/>
    <w:rsid w:val="002B74A1"/>
    <w:rsid w:val="002C70EF"/>
    <w:rsid w:val="002C7BB1"/>
    <w:rsid w:val="002D3AC2"/>
    <w:rsid w:val="002D50ED"/>
    <w:rsid w:val="002E64F4"/>
    <w:rsid w:val="002F0E44"/>
    <w:rsid w:val="002F5AA3"/>
    <w:rsid w:val="002F778C"/>
    <w:rsid w:val="00301E6D"/>
    <w:rsid w:val="0031518D"/>
    <w:rsid w:val="0032597D"/>
    <w:rsid w:val="00335D0F"/>
    <w:rsid w:val="00345FA4"/>
    <w:rsid w:val="0035609D"/>
    <w:rsid w:val="00360163"/>
    <w:rsid w:val="00360E8A"/>
    <w:rsid w:val="003630D2"/>
    <w:rsid w:val="00372465"/>
    <w:rsid w:val="00373AFB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72D0"/>
    <w:rsid w:val="004805A0"/>
    <w:rsid w:val="00480E35"/>
    <w:rsid w:val="00487615"/>
    <w:rsid w:val="00492598"/>
    <w:rsid w:val="0049309C"/>
    <w:rsid w:val="004970E6"/>
    <w:rsid w:val="004A24B7"/>
    <w:rsid w:val="004A4972"/>
    <w:rsid w:val="004A7C32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B10"/>
    <w:rsid w:val="005025BF"/>
    <w:rsid w:val="005153E2"/>
    <w:rsid w:val="0052311A"/>
    <w:rsid w:val="005251C0"/>
    <w:rsid w:val="00526B96"/>
    <w:rsid w:val="00526CDE"/>
    <w:rsid w:val="0055003F"/>
    <w:rsid w:val="00550E99"/>
    <w:rsid w:val="00562A41"/>
    <w:rsid w:val="00563687"/>
    <w:rsid w:val="00565E96"/>
    <w:rsid w:val="00566004"/>
    <w:rsid w:val="00566D8E"/>
    <w:rsid w:val="00567B51"/>
    <w:rsid w:val="00570CE9"/>
    <w:rsid w:val="00570DAB"/>
    <w:rsid w:val="005716A1"/>
    <w:rsid w:val="00577A52"/>
    <w:rsid w:val="00582EE4"/>
    <w:rsid w:val="00583D40"/>
    <w:rsid w:val="005862A6"/>
    <w:rsid w:val="00591C0F"/>
    <w:rsid w:val="005972C6"/>
    <w:rsid w:val="005A1D49"/>
    <w:rsid w:val="005B1CA8"/>
    <w:rsid w:val="005B4C59"/>
    <w:rsid w:val="005B6295"/>
    <w:rsid w:val="005B6E19"/>
    <w:rsid w:val="005D2D34"/>
    <w:rsid w:val="005D3857"/>
    <w:rsid w:val="005E17C6"/>
    <w:rsid w:val="005F6AAD"/>
    <w:rsid w:val="005F7BF3"/>
    <w:rsid w:val="00602358"/>
    <w:rsid w:val="00606D45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3816"/>
    <w:rsid w:val="006829F9"/>
    <w:rsid w:val="00682D43"/>
    <w:rsid w:val="00683D89"/>
    <w:rsid w:val="00687A57"/>
    <w:rsid w:val="00690AED"/>
    <w:rsid w:val="00690CD1"/>
    <w:rsid w:val="00691F44"/>
    <w:rsid w:val="00696522"/>
    <w:rsid w:val="006A0D19"/>
    <w:rsid w:val="006A383C"/>
    <w:rsid w:val="006A5797"/>
    <w:rsid w:val="006B2887"/>
    <w:rsid w:val="006B4567"/>
    <w:rsid w:val="006B5238"/>
    <w:rsid w:val="006C20A4"/>
    <w:rsid w:val="006D1A54"/>
    <w:rsid w:val="006D51F5"/>
    <w:rsid w:val="006D7693"/>
    <w:rsid w:val="006D7912"/>
    <w:rsid w:val="006D7B94"/>
    <w:rsid w:val="006E513D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4E81"/>
    <w:rsid w:val="007832E6"/>
    <w:rsid w:val="0078726B"/>
    <w:rsid w:val="007916C7"/>
    <w:rsid w:val="0079763A"/>
    <w:rsid w:val="007B4CBD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5669"/>
    <w:rsid w:val="00837424"/>
    <w:rsid w:val="00842994"/>
    <w:rsid w:val="00843679"/>
    <w:rsid w:val="0084603B"/>
    <w:rsid w:val="008479D3"/>
    <w:rsid w:val="00850CF2"/>
    <w:rsid w:val="00856653"/>
    <w:rsid w:val="0087101F"/>
    <w:rsid w:val="00874826"/>
    <w:rsid w:val="00885790"/>
    <w:rsid w:val="008916A8"/>
    <w:rsid w:val="00895768"/>
    <w:rsid w:val="008972BC"/>
    <w:rsid w:val="008974C4"/>
    <w:rsid w:val="008A1570"/>
    <w:rsid w:val="008A4E3C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52D9"/>
    <w:rsid w:val="009D7477"/>
    <w:rsid w:val="009E122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DDB"/>
    <w:rsid w:val="00A80C3F"/>
    <w:rsid w:val="00A819A5"/>
    <w:rsid w:val="00A913B8"/>
    <w:rsid w:val="00A93180"/>
    <w:rsid w:val="00A93802"/>
    <w:rsid w:val="00A9451A"/>
    <w:rsid w:val="00A960E2"/>
    <w:rsid w:val="00AA278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42891"/>
    <w:rsid w:val="00B4528E"/>
    <w:rsid w:val="00B60762"/>
    <w:rsid w:val="00B73F6F"/>
    <w:rsid w:val="00B74EB7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4D0F"/>
    <w:rsid w:val="00CA704D"/>
    <w:rsid w:val="00CA7583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4904"/>
    <w:rsid w:val="00D13161"/>
    <w:rsid w:val="00D24CE7"/>
    <w:rsid w:val="00D31A5E"/>
    <w:rsid w:val="00D350CD"/>
    <w:rsid w:val="00D35B7E"/>
    <w:rsid w:val="00D43678"/>
    <w:rsid w:val="00D45615"/>
    <w:rsid w:val="00D4703C"/>
    <w:rsid w:val="00D537C8"/>
    <w:rsid w:val="00D62903"/>
    <w:rsid w:val="00D74BF1"/>
    <w:rsid w:val="00D755C6"/>
    <w:rsid w:val="00D76048"/>
    <w:rsid w:val="00D84365"/>
    <w:rsid w:val="00D879C3"/>
    <w:rsid w:val="00D920F0"/>
    <w:rsid w:val="00D92F89"/>
    <w:rsid w:val="00DA243A"/>
    <w:rsid w:val="00DA40DC"/>
    <w:rsid w:val="00DA53DE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F1B65"/>
    <w:rsid w:val="00DF3DBE"/>
    <w:rsid w:val="00E00F88"/>
    <w:rsid w:val="00E033A1"/>
    <w:rsid w:val="00E044BE"/>
    <w:rsid w:val="00E1457D"/>
    <w:rsid w:val="00E211E4"/>
    <w:rsid w:val="00E2270B"/>
    <w:rsid w:val="00E24BF4"/>
    <w:rsid w:val="00E30FB0"/>
    <w:rsid w:val="00E52127"/>
    <w:rsid w:val="00E53503"/>
    <w:rsid w:val="00E56A86"/>
    <w:rsid w:val="00E7246C"/>
    <w:rsid w:val="00E77613"/>
    <w:rsid w:val="00E874C9"/>
    <w:rsid w:val="00E94BF5"/>
    <w:rsid w:val="00E96155"/>
    <w:rsid w:val="00E9640C"/>
    <w:rsid w:val="00E97789"/>
    <w:rsid w:val="00EA2042"/>
    <w:rsid w:val="00EA5C76"/>
    <w:rsid w:val="00EB025B"/>
    <w:rsid w:val="00EB41E7"/>
    <w:rsid w:val="00EC0A8B"/>
    <w:rsid w:val="00EC4734"/>
    <w:rsid w:val="00EC6FC4"/>
    <w:rsid w:val="00ED520A"/>
    <w:rsid w:val="00ED5F1F"/>
    <w:rsid w:val="00ED7C2E"/>
    <w:rsid w:val="00EF4A71"/>
    <w:rsid w:val="00F079F0"/>
    <w:rsid w:val="00F10454"/>
    <w:rsid w:val="00F12675"/>
    <w:rsid w:val="00F15DA3"/>
    <w:rsid w:val="00F16019"/>
    <w:rsid w:val="00F17B8E"/>
    <w:rsid w:val="00F23960"/>
    <w:rsid w:val="00F23AFA"/>
    <w:rsid w:val="00F50FFD"/>
    <w:rsid w:val="00F543A1"/>
    <w:rsid w:val="00F60DFF"/>
    <w:rsid w:val="00F61F72"/>
    <w:rsid w:val="00F65E75"/>
    <w:rsid w:val="00F67B28"/>
    <w:rsid w:val="00F74C77"/>
    <w:rsid w:val="00F874D8"/>
    <w:rsid w:val="00F910D7"/>
    <w:rsid w:val="00F94B83"/>
    <w:rsid w:val="00FA4DF5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09E3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A67D-1CF5-4EA9-8D33-1869CAEF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Маслова Лариса Николаевна</cp:lastModifiedBy>
  <cp:revision>64</cp:revision>
  <cp:lastPrinted>2018-06-05T11:03:00Z</cp:lastPrinted>
  <dcterms:created xsi:type="dcterms:W3CDTF">2013-04-15T10:30:00Z</dcterms:created>
  <dcterms:modified xsi:type="dcterms:W3CDTF">2018-06-05T11:12:00Z</dcterms:modified>
</cp:coreProperties>
</file>