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77777777"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BA641F">
            <w:pPr>
              <w:spacing w:line="240" w:lineRule="atLeast"/>
              <w:jc w:val="center"/>
              <w:rPr>
                <w:sz w:val="28"/>
                <w:szCs w:val="28"/>
              </w:rPr>
            </w:pPr>
            <w:r w:rsidRPr="00E7345E">
              <w:rPr>
                <w:sz w:val="28"/>
                <w:szCs w:val="28"/>
              </w:rPr>
              <w:t>УТВЕРЖДАЮ:</w:t>
            </w:r>
          </w:p>
          <w:p w14:paraId="5CE8FA36" w14:textId="77777777"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14:paraId="70D3D80F" w14:textId="77777777"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14:paraId="0A14AD9D" w14:textId="77777777"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B71D0">
              <w:rPr>
                <w:sz w:val="28"/>
                <w:szCs w:val="28"/>
              </w:rPr>
              <w:t>Д. Н. Дударев</w:t>
            </w:r>
          </w:p>
          <w:p w14:paraId="565524BE" w14:textId="77777777" w:rsidR="007D150C" w:rsidRPr="00E7345E" w:rsidRDefault="00E357FF" w:rsidP="00D91D9F">
            <w:pPr>
              <w:spacing w:line="240" w:lineRule="atLeast"/>
              <w:jc w:val="center"/>
              <w:rPr>
                <w:sz w:val="28"/>
                <w:szCs w:val="28"/>
              </w:rPr>
            </w:pPr>
            <w:r w:rsidRPr="00E357FF">
              <w:rPr>
                <w:sz w:val="28"/>
                <w:szCs w:val="28"/>
              </w:rPr>
              <w:t>«</w:t>
            </w:r>
            <w:r w:rsidR="005761AF">
              <w:rPr>
                <w:sz w:val="28"/>
                <w:szCs w:val="28"/>
              </w:rPr>
              <w:t>_____» ______________202</w:t>
            </w:r>
            <w:r w:rsidR="00D91D9F">
              <w:rPr>
                <w:sz w:val="28"/>
                <w:szCs w:val="28"/>
              </w:rPr>
              <w:t>1</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77777777" w:rsidR="00F97FA7" w:rsidRPr="0093739F" w:rsidRDefault="00AD252C" w:rsidP="00B84951">
      <w:pPr>
        <w:spacing w:after="0"/>
        <w:jc w:val="center"/>
        <w:rPr>
          <w:b/>
          <w:bCs/>
          <w:spacing w:val="-6"/>
          <w:sz w:val="32"/>
          <w:szCs w:val="32"/>
        </w:rPr>
      </w:pPr>
      <w:bookmarkStart w:id="1" w:name="_Hlk536717179"/>
      <w:r w:rsidRPr="0093739F">
        <w:rPr>
          <w:b/>
          <w:bCs/>
          <w:sz w:val="32"/>
          <w:szCs w:val="32"/>
        </w:rPr>
        <w:t>о</w:t>
      </w:r>
      <w:r w:rsidR="00C47D93" w:rsidRPr="0093739F">
        <w:rPr>
          <w:b/>
          <w:bCs/>
          <w:sz w:val="32"/>
          <w:szCs w:val="32"/>
        </w:rPr>
        <w:t>ткрытого</w:t>
      </w:r>
      <w:r w:rsidR="00230DFE" w:rsidRPr="0093739F">
        <w:rPr>
          <w:b/>
          <w:bCs/>
          <w:sz w:val="32"/>
          <w:szCs w:val="32"/>
        </w:rPr>
        <w:t xml:space="preserve"> конкурс</w:t>
      </w:r>
      <w:r w:rsidR="00C47D93" w:rsidRPr="0093739F">
        <w:rPr>
          <w:b/>
          <w:bCs/>
          <w:sz w:val="32"/>
          <w:szCs w:val="32"/>
        </w:rPr>
        <w:t>а</w:t>
      </w:r>
      <w:r w:rsidR="002A48DB" w:rsidRPr="0093739F">
        <w:rPr>
          <w:b/>
          <w:bCs/>
          <w:sz w:val="32"/>
          <w:szCs w:val="32"/>
        </w:rPr>
        <w:t xml:space="preserve"> </w:t>
      </w:r>
      <w:r w:rsidR="008E281A" w:rsidRPr="0093739F">
        <w:rPr>
          <w:b/>
          <w:bCs/>
          <w:spacing w:val="-6"/>
          <w:sz w:val="32"/>
          <w:szCs w:val="32"/>
        </w:rPr>
        <w:t xml:space="preserve">на право заключения договора </w:t>
      </w:r>
      <w:bookmarkStart w:id="2" w:name="_Hlk536717016"/>
    </w:p>
    <w:p w14:paraId="1D74F3B8" w14:textId="58BD84F2" w:rsidR="0093739F" w:rsidRPr="0093739F" w:rsidRDefault="005B2E82" w:rsidP="0093739F">
      <w:pPr>
        <w:spacing w:after="0"/>
        <w:jc w:val="center"/>
        <w:rPr>
          <w:b/>
          <w:bCs/>
          <w:sz w:val="32"/>
          <w:szCs w:val="32"/>
        </w:rPr>
      </w:pPr>
      <w:r w:rsidRPr="0093739F">
        <w:rPr>
          <w:b/>
          <w:bCs/>
          <w:spacing w:val="-6"/>
          <w:sz w:val="32"/>
          <w:szCs w:val="32"/>
        </w:rPr>
        <w:t xml:space="preserve">на </w:t>
      </w:r>
      <w:r w:rsidR="009666E1" w:rsidRPr="0093739F">
        <w:rPr>
          <w:b/>
          <w:bCs/>
          <w:spacing w:val="-6"/>
          <w:sz w:val="32"/>
          <w:szCs w:val="32"/>
        </w:rPr>
        <w:t xml:space="preserve">выполнение </w:t>
      </w:r>
      <w:r w:rsidR="009666E1" w:rsidRPr="0093739F">
        <w:rPr>
          <w:b/>
          <w:bCs/>
          <w:sz w:val="32"/>
          <w:szCs w:val="32"/>
        </w:rPr>
        <w:t>работ</w:t>
      </w:r>
      <w:r w:rsidR="0093739F" w:rsidRPr="0093739F">
        <w:rPr>
          <w:b/>
          <w:bCs/>
          <w:sz w:val="32"/>
          <w:szCs w:val="32"/>
        </w:rPr>
        <w:t xml:space="preserve"> по </w:t>
      </w:r>
      <w:r w:rsidR="002369EC">
        <w:rPr>
          <w:b/>
          <w:bCs/>
          <w:sz w:val="32"/>
          <w:szCs w:val="32"/>
        </w:rPr>
        <w:t xml:space="preserve">строительству </w:t>
      </w:r>
      <w:r w:rsidR="0093739F" w:rsidRPr="0093739F">
        <w:rPr>
          <w:b/>
          <w:bCs/>
          <w:sz w:val="32"/>
          <w:szCs w:val="32"/>
        </w:rPr>
        <w:t>объект</w:t>
      </w:r>
      <w:r w:rsidR="002369EC">
        <w:rPr>
          <w:b/>
          <w:bCs/>
          <w:sz w:val="32"/>
          <w:szCs w:val="32"/>
        </w:rPr>
        <w:t>а:</w:t>
      </w:r>
      <w:r w:rsidR="0093739F" w:rsidRPr="0093739F">
        <w:rPr>
          <w:b/>
          <w:bCs/>
          <w:sz w:val="32"/>
          <w:szCs w:val="32"/>
        </w:rPr>
        <w:t xml:space="preserve"> "Подстанция ПС 110/10 кВ «ОЭЗ Елец 1" на территории ОЭЗ ППТ «Липецк» в Елецком районе Липецкой области"</w:t>
      </w:r>
    </w:p>
    <w:p w14:paraId="1B33CB3F" w14:textId="77777777" w:rsidR="001C5719" w:rsidRPr="00B84951" w:rsidRDefault="001C5719" w:rsidP="001C5719">
      <w:pPr>
        <w:jc w:val="center"/>
        <w:rPr>
          <w:b/>
          <w:bCs/>
          <w:sz w:val="28"/>
          <w:szCs w:val="28"/>
        </w:rPr>
      </w:pPr>
    </w:p>
    <w:p w14:paraId="2D08F293" w14:textId="77777777" w:rsidR="00F41626" w:rsidRPr="00F41626" w:rsidRDefault="00F41626" w:rsidP="00E13B62">
      <w:pPr>
        <w:spacing w:after="0"/>
        <w:jc w:val="center"/>
        <w:rPr>
          <w:b/>
          <w:bCs/>
          <w:spacing w:val="-6"/>
          <w:sz w:val="28"/>
          <w:szCs w:val="28"/>
        </w:rPr>
      </w:pPr>
    </w:p>
    <w:bookmarkEnd w:id="2"/>
    <w:bookmarkEnd w:id="1"/>
    <w:p w14:paraId="4B4EBE34" w14:textId="77777777" w:rsidR="008E281A" w:rsidRPr="00A9547A" w:rsidRDefault="008E281A" w:rsidP="00822820">
      <w:pPr>
        <w:spacing w:after="0"/>
        <w:jc w:val="center"/>
        <w:rPr>
          <w:b/>
          <w:spacing w:val="-6"/>
          <w:sz w:val="28"/>
          <w:szCs w:val="28"/>
        </w:rPr>
      </w:pPr>
    </w:p>
    <w:p w14:paraId="26E3B1B3" w14:textId="6C06045F"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3B02A6">
        <w:rPr>
          <w:b/>
          <w:bCs/>
          <w:sz w:val="28"/>
          <w:szCs w:val="28"/>
        </w:rPr>
        <w:t>5</w:t>
      </w:r>
      <w:r w:rsidR="00BB71D0">
        <w:rPr>
          <w:b/>
          <w:bCs/>
          <w:sz w:val="28"/>
          <w:szCs w:val="28"/>
        </w:rPr>
        <w:t xml:space="preserve"> </w:t>
      </w:r>
      <w:r w:rsidR="00155242">
        <w:rPr>
          <w:b/>
          <w:bCs/>
          <w:sz w:val="28"/>
          <w:szCs w:val="28"/>
        </w:rPr>
        <w:t>К/20</w:t>
      </w:r>
      <w:r w:rsidR="00D91D9F">
        <w:rPr>
          <w:b/>
          <w:bCs/>
          <w:sz w:val="28"/>
          <w:szCs w:val="28"/>
        </w:rPr>
        <w:t>21</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3DE67BE2" w14:textId="77777777" w:rsidR="00842B3B" w:rsidRDefault="00842B3B" w:rsidP="00485C40">
      <w:pPr>
        <w:jc w:val="center"/>
        <w:rPr>
          <w:b/>
        </w:rPr>
      </w:pPr>
    </w:p>
    <w:p w14:paraId="4E2B7267" w14:textId="77777777" w:rsidR="00213EBB" w:rsidRDefault="00213EBB" w:rsidP="00485C40">
      <w:pPr>
        <w:jc w:val="center"/>
        <w:rPr>
          <w:b/>
        </w:rPr>
      </w:pPr>
    </w:p>
    <w:p w14:paraId="73D0C96F" w14:textId="77777777" w:rsidR="002E3EE7" w:rsidRDefault="002E3EE7" w:rsidP="00485C40">
      <w:pPr>
        <w:jc w:val="center"/>
        <w:rPr>
          <w:b/>
        </w:rPr>
      </w:pPr>
    </w:p>
    <w:p w14:paraId="2BCC965F" w14:textId="77777777" w:rsidR="002E3EE7" w:rsidRDefault="002E3EE7"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2EE85DD2" w14:textId="77777777"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w:t>
      </w:r>
      <w:r w:rsidR="00D91D9F">
        <w:rPr>
          <w:b/>
        </w:rPr>
        <w:t>1</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77777777"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r w:rsidR="005C4A2B" w:rsidRPr="00005D50">
        <w:rPr>
          <w:sz w:val="24"/>
          <w:szCs w:val="24"/>
        </w:rPr>
        <w:t>3</w:t>
      </w:r>
    </w:p>
    <w:p w14:paraId="18AD2C53" w14:textId="77777777" w:rsidR="000A7CF2" w:rsidRPr="00005D50" w:rsidRDefault="000A7CF2" w:rsidP="000A7CF2"/>
    <w:p w14:paraId="468A20C0" w14:textId="77777777"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t>4</w:t>
      </w:r>
    </w:p>
    <w:p w14:paraId="3C175339" w14:textId="77777777" w:rsidR="000A7CF2" w:rsidRPr="00005D50" w:rsidRDefault="000A7CF2" w:rsidP="000A7CF2">
      <w:pPr>
        <w:rPr>
          <w:b/>
        </w:rPr>
      </w:pPr>
    </w:p>
    <w:p w14:paraId="65E073A4" w14:textId="77777777"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r w:rsidR="00147763" w:rsidRPr="00005D50">
        <w:rPr>
          <w:b/>
        </w:rPr>
        <w:t>1</w:t>
      </w:r>
      <w:r w:rsidR="004171B6" w:rsidRPr="00005D50">
        <w:rPr>
          <w:b/>
        </w:rPr>
        <w:t>8</w:t>
      </w:r>
    </w:p>
    <w:p w14:paraId="6EC154C9" w14:textId="77777777" w:rsidR="000A7CF2" w:rsidRPr="00005D50" w:rsidRDefault="000A7CF2" w:rsidP="000A7CF2">
      <w:pPr>
        <w:tabs>
          <w:tab w:val="left" w:pos="913"/>
        </w:tabs>
        <w:rPr>
          <w:b/>
        </w:rPr>
      </w:pPr>
    </w:p>
    <w:p w14:paraId="09DE86AE" w14:textId="55C29016" w:rsidR="000A7CF2" w:rsidRPr="00A9547A" w:rsidRDefault="000A7CF2" w:rsidP="000A7CF2">
      <w:pPr>
        <w:tabs>
          <w:tab w:val="left" w:pos="913"/>
        </w:tabs>
        <w:rPr>
          <w:b/>
          <w:color w:val="FF0000"/>
        </w:rPr>
      </w:pPr>
      <w:r w:rsidRPr="00005D50">
        <w:rPr>
          <w:b/>
        </w:rPr>
        <w:t xml:space="preserve">Раздел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r w:rsidR="009F34D9" w:rsidRPr="00005D50">
        <w:rPr>
          <w:b/>
        </w:rPr>
        <w:t>3</w:t>
      </w:r>
      <w:r w:rsidR="009E591C">
        <w:rPr>
          <w:b/>
        </w:rPr>
        <w:t>4</w:t>
      </w:r>
    </w:p>
    <w:p w14:paraId="38E164CD" w14:textId="77777777" w:rsidR="000A7CF2" w:rsidRPr="00A9547A" w:rsidRDefault="000A7CF2" w:rsidP="000A7CF2">
      <w:pPr>
        <w:rPr>
          <w:b/>
        </w:rPr>
      </w:pPr>
    </w:p>
    <w:p w14:paraId="39E4F107" w14:textId="77777777" w:rsidR="006E1464" w:rsidRPr="00A9547A" w:rsidRDefault="006E1464" w:rsidP="006E1464">
      <w:pPr>
        <w:tabs>
          <w:tab w:val="left" w:pos="9214"/>
        </w:tabs>
        <w:rPr>
          <w:b/>
        </w:rPr>
      </w:pPr>
      <w:r>
        <w:rPr>
          <w:b/>
        </w:rPr>
        <w:t xml:space="preserve">           </w:t>
      </w:r>
      <w:r w:rsidR="008C2805">
        <w:rPr>
          <w:b/>
        </w:rPr>
        <w:t xml:space="preserve"> </w:t>
      </w:r>
      <w:r>
        <w:rPr>
          <w:b/>
        </w:rPr>
        <w:t xml:space="preserve"> </w:t>
      </w:r>
      <w:r>
        <w:rPr>
          <w:b/>
          <w:lang w:val="en-US"/>
        </w:rPr>
        <w:t>IV</w:t>
      </w:r>
      <w:r w:rsidRPr="00F44B63">
        <w:rPr>
          <w:b/>
        </w:rPr>
        <w:t xml:space="preserve">. </w:t>
      </w:r>
      <w:r w:rsidRPr="00A9547A">
        <w:rPr>
          <w:b/>
        </w:rPr>
        <w:t>ПРОЕКТ ДОГОВОРА</w:t>
      </w:r>
      <w:r w:rsidRPr="00A9547A">
        <w:rPr>
          <w:b/>
        </w:rPr>
        <w:tab/>
      </w:r>
    </w:p>
    <w:p w14:paraId="1EFF6A3E" w14:textId="77777777" w:rsidR="006E1464" w:rsidRPr="00A9547A" w:rsidRDefault="006E1464" w:rsidP="006E1464">
      <w:pPr>
        <w:rPr>
          <w:b/>
        </w:rPr>
      </w:pPr>
    </w:p>
    <w:p w14:paraId="479B980D" w14:textId="77777777" w:rsidR="006E1464" w:rsidRPr="00CB70F8" w:rsidRDefault="008C2805" w:rsidP="006E1464">
      <w:pPr>
        <w:tabs>
          <w:tab w:val="left" w:pos="9214"/>
        </w:tabs>
        <w:spacing w:after="0"/>
        <w:rPr>
          <w:b/>
        </w:rPr>
      </w:pPr>
      <w:r>
        <w:rPr>
          <w:b/>
        </w:rPr>
        <w:t xml:space="preserve">              </w:t>
      </w:r>
      <w:r w:rsidR="006E1464">
        <w:rPr>
          <w:b/>
          <w:lang w:val="en-US"/>
        </w:rPr>
        <w:t>V</w:t>
      </w:r>
      <w:r w:rsidR="006E1464" w:rsidRPr="00F44B63">
        <w:rPr>
          <w:b/>
        </w:rPr>
        <w:t xml:space="preserve">. </w:t>
      </w:r>
      <w:r w:rsidR="006E1464" w:rsidRPr="00CB70F8">
        <w:rPr>
          <w:b/>
        </w:rPr>
        <w:t>ТЕХНИЧЕСКОЕ ЗАДАНИЕ (ТЕХНИЧЕСКАЯ ЧАСТЬ)</w:t>
      </w:r>
    </w:p>
    <w:p w14:paraId="2EA06632" w14:textId="0CED7022" w:rsidR="00F14EA9" w:rsidRDefault="007F2805" w:rsidP="00F14EA9">
      <w:pPr>
        <w:spacing w:after="0"/>
        <w:rPr>
          <w:b/>
        </w:rPr>
      </w:pPr>
      <w:r w:rsidRPr="00CB70F8">
        <w:rPr>
          <w:b/>
        </w:rPr>
        <w:t xml:space="preserve">                 </w:t>
      </w:r>
      <w:r w:rsidR="00214A81" w:rsidRPr="00CB70F8">
        <w:rPr>
          <w:b/>
        </w:rPr>
        <w:t xml:space="preserve"> </w:t>
      </w:r>
      <w:r w:rsidRPr="00CB70F8">
        <w:rPr>
          <w:b/>
        </w:rPr>
        <w:t xml:space="preserve">  - </w:t>
      </w:r>
      <w:r w:rsidR="00B976A6" w:rsidRPr="00CB70F8">
        <w:rPr>
          <w:b/>
        </w:rPr>
        <w:t xml:space="preserve"> </w:t>
      </w:r>
      <w:r w:rsidR="00CB70F8" w:rsidRPr="00B22C7D">
        <w:rPr>
          <w:b/>
        </w:rPr>
        <w:t xml:space="preserve">Техническое задание (ТЗ) </w:t>
      </w:r>
      <w:r w:rsidR="00CB70F8" w:rsidRPr="00F41626">
        <w:rPr>
          <w:b/>
        </w:rPr>
        <w:t xml:space="preserve">на </w:t>
      </w:r>
      <w:bookmarkStart w:id="6" w:name="_Hlk66278333"/>
      <w:r w:rsidR="002369EC" w:rsidRPr="00F41626">
        <w:rPr>
          <w:b/>
        </w:rPr>
        <w:t xml:space="preserve">выполнение </w:t>
      </w:r>
      <w:r w:rsidR="002369EC" w:rsidRPr="00CB7D5D">
        <w:rPr>
          <w:b/>
        </w:rPr>
        <w:t>работ</w:t>
      </w:r>
      <w:r w:rsidR="0093739F" w:rsidRPr="00CB7D5D">
        <w:rPr>
          <w:b/>
        </w:rPr>
        <w:t xml:space="preserve"> по </w:t>
      </w:r>
      <w:r w:rsidR="002369EC" w:rsidRPr="00CB7D5D">
        <w:rPr>
          <w:b/>
        </w:rPr>
        <w:t>строительств</w:t>
      </w:r>
      <w:r w:rsidR="00CB7D5D" w:rsidRPr="00CB7D5D">
        <w:rPr>
          <w:b/>
        </w:rPr>
        <w:t>у</w:t>
      </w:r>
      <w:r w:rsidR="002369EC" w:rsidRPr="00CB7D5D">
        <w:rPr>
          <w:b/>
        </w:rPr>
        <w:t xml:space="preserve"> </w:t>
      </w:r>
      <w:r w:rsidR="0093739F" w:rsidRPr="00CB7D5D">
        <w:rPr>
          <w:b/>
        </w:rPr>
        <w:t>объект</w:t>
      </w:r>
      <w:r w:rsidR="002369EC" w:rsidRPr="00CB7D5D">
        <w:rPr>
          <w:b/>
        </w:rPr>
        <w:t>а:</w:t>
      </w:r>
      <w:r w:rsidR="0093739F" w:rsidRPr="00CB7D5D">
        <w:rPr>
          <w:b/>
        </w:rPr>
        <w:t xml:space="preserve"> «</w:t>
      </w:r>
      <w:r w:rsidR="004074D0" w:rsidRPr="00CB7D5D">
        <w:rPr>
          <w:b/>
        </w:rPr>
        <w:t xml:space="preserve">Подстанция ПС 110/10 </w:t>
      </w:r>
      <w:r w:rsidR="0093739F" w:rsidRPr="00CB7D5D">
        <w:rPr>
          <w:b/>
        </w:rPr>
        <w:t>кВ «</w:t>
      </w:r>
      <w:r w:rsidR="004074D0" w:rsidRPr="00CB7D5D">
        <w:rPr>
          <w:b/>
        </w:rPr>
        <w:t>ОЭЗ Елец 1</w:t>
      </w:r>
      <w:r w:rsidR="0028523C">
        <w:rPr>
          <w:b/>
        </w:rPr>
        <w:t>»</w:t>
      </w:r>
      <w:r w:rsidR="004074D0" w:rsidRPr="00CB7D5D">
        <w:rPr>
          <w:b/>
        </w:rPr>
        <w:t xml:space="preserve"> на территории ОЭЗ ППТ «Липецк» в Елецком районе Липецкой области»</w:t>
      </w:r>
      <w:bookmarkEnd w:id="6"/>
      <w:r w:rsidR="00CB70F8" w:rsidRPr="0093739F">
        <w:rPr>
          <w:b/>
        </w:rPr>
        <w:t xml:space="preserve">  </w:t>
      </w:r>
    </w:p>
    <w:p w14:paraId="05238529" w14:textId="62D908F5" w:rsidR="00F14EA9" w:rsidRPr="00F14EA9" w:rsidRDefault="00CB70F8" w:rsidP="00A6602D">
      <w:pPr>
        <w:spacing w:after="0"/>
        <w:rPr>
          <w:b/>
        </w:rPr>
      </w:pPr>
      <w:r w:rsidRPr="00F14EA9">
        <w:rPr>
          <w:bCs/>
        </w:rPr>
        <w:t xml:space="preserve">   </w:t>
      </w:r>
      <w:r w:rsidR="00F14EA9" w:rsidRPr="00F14EA9">
        <w:rPr>
          <w:bCs/>
        </w:rPr>
        <w:t xml:space="preserve">                   </w:t>
      </w:r>
    </w:p>
    <w:p w14:paraId="2598D36B" w14:textId="77777777" w:rsidR="006E1464" w:rsidRDefault="008C2805" w:rsidP="006E1464">
      <w:pPr>
        <w:tabs>
          <w:tab w:val="left" w:pos="9214"/>
        </w:tabs>
        <w:spacing w:after="0"/>
        <w:rPr>
          <w:b/>
        </w:rPr>
      </w:pPr>
      <w:r>
        <w:rPr>
          <w:b/>
        </w:rPr>
        <w:t xml:space="preserve">              </w:t>
      </w:r>
      <w:r w:rsidR="006E1464">
        <w:rPr>
          <w:b/>
          <w:lang w:val="en-US"/>
        </w:rPr>
        <w:t>VI</w:t>
      </w:r>
      <w:r w:rsidR="006E1464" w:rsidRPr="00F44B63">
        <w:rPr>
          <w:b/>
        </w:rPr>
        <w:t xml:space="preserve">. </w:t>
      </w:r>
      <w:r w:rsidR="006E1464">
        <w:rPr>
          <w:b/>
        </w:rPr>
        <w:t>СВЕДЕНИЯ О НАЧАЛЬНОЙ (МАКСИМАЛЬНОЙ) ЦЕНЕ ЕДИНИЦЫ РАБОТ</w:t>
      </w:r>
    </w:p>
    <w:p w14:paraId="72F3897C" w14:textId="77777777" w:rsidR="006E1464" w:rsidRDefault="006E1464" w:rsidP="006E1464">
      <w:pPr>
        <w:tabs>
          <w:tab w:val="left" w:pos="9214"/>
        </w:tabs>
        <w:rPr>
          <w:b/>
        </w:rPr>
      </w:pPr>
      <w:r w:rsidRPr="00A9547A">
        <w:rPr>
          <w:b/>
        </w:rPr>
        <w:tab/>
      </w:r>
    </w:p>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77777777"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77777777"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82F1E39" w14:textId="77777777"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7" w:name="_Toc123405451"/>
      <w:r w:rsidRPr="00A9547A">
        <w:rPr>
          <w:sz w:val="24"/>
        </w:rPr>
        <w:t>ОБЩИЕ ПОЛОЖЕНИЯ</w:t>
      </w:r>
      <w:bookmarkEnd w:id="7"/>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7777777" w:rsidR="004263FB" w:rsidRPr="00A9547A" w:rsidRDefault="004263FB" w:rsidP="004263FB">
      <w:pPr>
        <w:spacing w:after="0"/>
        <w:ind w:firstLine="708"/>
        <w:rPr>
          <w:bCs/>
        </w:rPr>
      </w:pPr>
      <w:bookmarkStart w:id="8"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3CF8CC90" w14:textId="77777777" w:rsidR="000A7CF2" w:rsidRPr="00A9547A" w:rsidRDefault="000A7CF2" w:rsidP="000A7CF2">
      <w:pPr>
        <w:ind w:firstLine="708"/>
      </w:pPr>
    </w:p>
    <w:bookmarkEnd w:id="8"/>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59041ECA" w14:textId="77777777" w:rsidR="00AE3839" w:rsidRPr="00A9547A" w:rsidRDefault="00AE3839" w:rsidP="003242EE">
      <w:pPr>
        <w:autoSpaceDE w:val="0"/>
        <w:autoSpaceDN w:val="0"/>
        <w:adjustRightInd w:val="0"/>
        <w:rPr>
          <w:color w:val="000000"/>
        </w:rPr>
      </w:pPr>
    </w:p>
    <w:p w14:paraId="0E1E08BF" w14:textId="77777777" w:rsidR="003242EE" w:rsidRPr="00A9547A" w:rsidRDefault="002F68A8" w:rsidP="002F68A8">
      <w:pPr>
        <w:pStyle w:val="29"/>
        <w:tabs>
          <w:tab w:val="clear" w:pos="1836"/>
          <w:tab w:val="left" w:pos="180"/>
        </w:tabs>
        <w:spacing w:after="0"/>
        <w:ind w:left="709" w:hanging="310"/>
        <w:rPr>
          <w:szCs w:val="24"/>
        </w:rPr>
      </w:pPr>
      <w:bookmarkStart w:id="9"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9"/>
      <w:r w:rsidR="003242EE" w:rsidRPr="00A9547A">
        <w:rPr>
          <w:szCs w:val="24"/>
        </w:rPr>
        <w:t>договора.</w:t>
      </w:r>
    </w:p>
    <w:p w14:paraId="3142474D" w14:textId="77777777" w:rsidR="003242EE" w:rsidRPr="00A9547A" w:rsidRDefault="002F68A8" w:rsidP="002F68A8">
      <w:pPr>
        <w:pStyle w:val="37"/>
        <w:tabs>
          <w:tab w:val="clear" w:pos="788"/>
        </w:tabs>
        <w:ind w:left="0" w:firstLine="399"/>
        <w:rPr>
          <w:szCs w:val="24"/>
        </w:rPr>
      </w:pPr>
      <w:bookmarkStart w:id="10"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11" w:name="_Toc123405459"/>
      <w:bookmarkEnd w:id="1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1"/>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1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2"/>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13" w:name="_Toc123405462"/>
      <w:r w:rsidRPr="00A9547A">
        <w:rPr>
          <w:sz w:val="24"/>
        </w:rPr>
        <w:t>2. </w:t>
      </w:r>
      <w:r w:rsidR="003242EE" w:rsidRPr="00A9547A">
        <w:rPr>
          <w:sz w:val="24"/>
        </w:rPr>
        <w:t>КОНКУРСНАЯ ДОКУМЕНТАЦИЯ</w:t>
      </w:r>
      <w:bookmarkEnd w:id="13"/>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14" w:name="_Ref11225592"/>
      <w:bookmarkStart w:id="15" w:name="_Toc13035844"/>
      <w:bookmarkStart w:id="16" w:name="_Toc123405463"/>
      <w:r w:rsidRPr="00A9547A">
        <w:rPr>
          <w:szCs w:val="24"/>
        </w:rPr>
        <w:t>2.1. </w:t>
      </w:r>
      <w:r w:rsidR="003242EE" w:rsidRPr="00A9547A">
        <w:rPr>
          <w:szCs w:val="24"/>
        </w:rPr>
        <w:t>Содержание конкурсной документации</w:t>
      </w:r>
      <w:bookmarkEnd w:id="14"/>
      <w:bookmarkEnd w:id="15"/>
      <w:bookmarkEnd w:id="16"/>
      <w:r w:rsidR="003242EE" w:rsidRPr="00A9547A">
        <w:rPr>
          <w:szCs w:val="24"/>
        </w:rPr>
        <w:t>.</w:t>
      </w:r>
    </w:p>
    <w:p w14:paraId="4830ED80" w14:textId="77777777"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214A81" w:rsidRPr="00214A81">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77777777" w:rsidR="006E1464" w:rsidRPr="00F44B63" w:rsidRDefault="006E1464" w:rsidP="00C13C01">
            <w:pPr>
              <w:keepNext/>
              <w:keepLines/>
              <w:widowControl w:val="0"/>
              <w:suppressLineNumbers/>
              <w:tabs>
                <w:tab w:val="num" w:pos="180"/>
              </w:tabs>
              <w:suppressAutoHyphens/>
              <w:ind w:firstLine="709"/>
              <w:rPr>
                <w:lang w:val="en-US"/>
              </w:rPr>
            </w:pPr>
            <w:r w:rsidRPr="001C0264">
              <w:t xml:space="preserve">           </w:t>
            </w:r>
            <w:r>
              <w:t xml:space="preserve"> </w:t>
            </w:r>
            <w:r w:rsidRPr="001C0264">
              <w:t xml:space="preserve"> </w:t>
            </w:r>
            <w:r>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77777777" w:rsidR="006E1464" w:rsidRDefault="006E1464" w:rsidP="00C13C01">
            <w:pPr>
              <w:keepNext/>
              <w:keepLines/>
              <w:widowControl w:val="0"/>
              <w:suppressLineNumbers/>
              <w:tabs>
                <w:tab w:val="num" w:pos="180"/>
              </w:tabs>
              <w:suppressAutoHyphens/>
              <w:ind w:firstLine="709"/>
              <w:rPr>
                <w:lang w:val="en-US"/>
              </w:rPr>
            </w:pPr>
            <w:r>
              <w:rPr>
                <w:lang w:val="en-US"/>
              </w:rPr>
              <w:t xml:space="preserve">              V</w:t>
            </w:r>
          </w:p>
          <w:p w14:paraId="3942A404" w14:textId="77777777" w:rsidR="006E1464" w:rsidRDefault="006E1464" w:rsidP="00C13C01">
            <w:pPr>
              <w:keepNext/>
              <w:keepLines/>
              <w:widowControl w:val="0"/>
              <w:suppressLineNumbers/>
              <w:tabs>
                <w:tab w:val="num" w:pos="180"/>
              </w:tabs>
              <w:suppressAutoHyphens/>
              <w:ind w:firstLine="709"/>
              <w:rPr>
                <w:lang w:val="en-US"/>
              </w:rPr>
            </w:pPr>
          </w:p>
          <w:p w14:paraId="4C9AFE4D" w14:textId="77777777" w:rsidR="006E1464" w:rsidRDefault="006E1464" w:rsidP="00C13C01">
            <w:pPr>
              <w:keepNext/>
              <w:keepLines/>
              <w:widowControl w:val="0"/>
              <w:suppressLineNumbers/>
              <w:tabs>
                <w:tab w:val="num" w:pos="180"/>
              </w:tabs>
              <w:suppressAutoHyphens/>
              <w:ind w:firstLine="709"/>
              <w:rPr>
                <w:lang w:val="en-US"/>
              </w:rPr>
            </w:pPr>
          </w:p>
          <w:p w14:paraId="045F53C4" w14:textId="77777777" w:rsidR="00CB70F8" w:rsidRDefault="006E1464" w:rsidP="006E1464">
            <w:pPr>
              <w:keepNext/>
              <w:keepLines/>
              <w:widowControl w:val="0"/>
              <w:suppressLineNumbers/>
              <w:tabs>
                <w:tab w:val="num" w:pos="180"/>
              </w:tabs>
              <w:suppressAutoHyphens/>
              <w:ind w:firstLine="709"/>
              <w:rPr>
                <w:lang w:val="en-US"/>
              </w:rPr>
            </w:pPr>
            <w:r>
              <w:rPr>
                <w:lang w:val="en-US"/>
              </w:rPr>
              <w:t xml:space="preserve">            </w:t>
            </w:r>
          </w:p>
          <w:p w14:paraId="45BD8720" w14:textId="77777777" w:rsidR="00A6602D" w:rsidRDefault="00CB70F8" w:rsidP="006E1464">
            <w:pPr>
              <w:keepNext/>
              <w:keepLines/>
              <w:widowControl w:val="0"/>
              <w:suppressLineNumbers/>
              <w:tabs>
                <w:tab w:val="num" w:pos="180"/>
              </w:tabs>
              <w:suppressAutoHyphens/>
              <w:ind w:firstLine="709"/>
            </w:pPr>
            <w:r>
              <w:t xml:space="preserve">          </w:t>
            </w:r>
          </w:p>
          <w:p w14:paraId="711AA96F" w14:textId="4EE51759" w:rsidR="006E1464" w:rsidRPr="00F44B63" w:rsidRDefault="006E1464" w:rsidP="006E1464">
            <w:pPr>
              <w:keepNext/>
              <w:keepLines/>
              <w:widowControl w:val="0"/>
              <w:suppressLineNumbers/>
              <w:tabs>
                <w:tab w:val="num" w:pos="180"/>
              </w:tabs>
              <w:suppressAutoHyphens/>
              <w:ind w:firstLine="709"/>
              <w:rPr>
                <w:lang w:val="en-US"/>
              </w:rPr>
            </w:pPr>
            <w:r>
              <w:rPr>
                <w:lang w:val="en-US"/>
              </w:rPr>
              <w:t xml:space="preserve"> VI     </w:t>
            </w:r>
          </w:p>
        </w:tc>
        <w:tc>
          <w:tcPr>
            <w:tcW w:w="7848" w:type="dxa"/>
          </w:tcPr>
          <w:p w14:paraId="26E302E2" w14:textId="77777777" w:rsidR="006E1464" w:rsidRPr="00F14EA9" w:rsidRDefault="006E1464" w:rsidP="00C13C01">
            <w:pPr>
              <w:keepNext/>
              <w:keepLines/>
              <w:widowControl w:val="0"/>
              <w:suppressLineNumbers/>
              <w:shd w:val="clear" w:color="auto" w:fill="FFFFFF" w:themeFill="background1"/>
              <w:tabs>
                <w:tab w:val="num" w:pos="180"/>
              </w:tabs>
              <w:suppressAutoHyphens/>
              <w:ind w:firstLine="426"/>
            </w:pPr>
            <w:r w:rsidRPr="00F14EA9">
              <w:t>ТЕХНИЧЕСКОЕ ЗАДАНИЕ (ТЕХНИЧЕСКАЯ ЧАСТЬ):</w:t>
            </w:r>
          </w:p>
          <w:p w14:paraId="7DBEB99F" w14:textId="4C85E9E0" w:rsidR="00CB70F8" w:rsidRPr="0093739F" w:rsidRDefault="006E1464" w:rsidP="00CB70F8">
            <w:pPr>
              <w:spacing w:after="0"/>
            </w:pPr>
            <w:r w:rsidRPr="0093739F">
              <w:t xml:space="preserve">      - Техническое задание (</w:t>
            </w:r>
            <w:r w:rsidR="00CB70F8" w:rsidRPr="0093739F">
              <w:t>ТЗ) на</w:t>
            </w:r>
            <w:r w:rsidR="00CB70F8" w:rsidRPr="0093739F">
              <w:rPr>
                <w:color w:val="FF0000"/>
              </w:rPr>
              <w:t xml:space="preserve"> </w:t>
            </w:r>
            <w:r w:rsidR="00CB7D5D" w:rsidRPr="00CB7D5D">
              <w:t>выполнение работ</w:t>
            </w:r>
            <w:r w:rsidR="00CB70F8" w:rsidRPr="00CB7D5D">
              <w:t xml:space="preserve"> </w:t>
            </w:r>
            <w:r w:rsidR="0093739F" w:rsidRPr="00CB7D5D">
              <w:t xml:space="preserve">по </w:t>
            </w:r>
            <w:r w:rsidR="00F6271F" w:rsidRPr="00CB7D5D">
              <w:t xml:space="preserve">строительству </w:t>
            </w:r>
            <w:r w:rsidR="0093739F" w:rsidRPr="00CB7D5D">
              <w:t>объект</w:t>
            </w:r>
            <w:r w:rsidR="00F6271F" w:rsidRPr="00CB7D5D">
              <w:t>а</w:t>
            </w:r>
            <w:r w:rsidR="00CB7D5D" w:rsidRPr="00CB7D5D">
              <w:t>:</w:t>
            </w:r>
            <w:r w:rsidR="00CB70F8" w:rsidRPr="00CB7D5D">
              <w:t xml:space="preserve"> «</w:t>
            </w:r>
            <w:r w:rsidR="004074D0" w:rsidRPr="00CB7D5D">
              <w:t xml:space="preserve">Подстанция ПС 110/10 </w:t>
            </w:r>
            <w:r w:rsidR="0093739F" w:rsidRPr="00CB7D5D">
              <w:t>кВ «</w:t>
            </w:r>
            <w:r w:rsidR="004074D0" w:rsidRPr="00CB7D5D">
              <w:t>ОЭЗ Елец 1" на территории ОЭЗ ППТ «Липецк» в Елецком районе Липецкой области»</w:t>
            </w:r>
          </w:p>
          <w:p w14:paraId="51CE18B1" w14:textId="0E50DAC3" w:rsidR="00A9260A" w:rsidRPr="0093739F" w:rsidRDefault="00F14EA9" w:rsidP="00A6602D">
            <w:pPr>
              <w:spacing w:after="0"/>
              <w:rPr>
                <w:bCs/>
              </w:rPr>
            </w:pPr>
            <w:r w:rsidRPr="00F14EA9">
              <w:rPr>
                <w:bCs/>
              </w:rPr>
              <w:t xml:space="preserve">    </w:t>
            </w:r>
            <w:r w:rsidR="00CB70F8">
              <w:rPr>
                <w:b/>
                <w:highlight w:val="yellow"/>
              </w:rPr>
              <w:t xml:space="preserve">       </w:t>
            </w:r>
          </w:p>
          <w:p w14:paraId="7C6CEC3C" w14:textId="77777777" w:rsidR="006E1464" w:rsidRDefault="006E1464" w:rsidP="00C13C01">
            <w:pPr>
              <w:tabs>
                <w:tab w:val="left" w:pos="9214"/>
              </w:tabs>
              <w:spacing w:after="0"/>
            </w:pPr>
            <w:r>
              <w:t xml:space="preserve">      </w:t>
            </w:r>
            <w:r w:rsidRPr="009B0920">
              <w:t>СВЕДЕНИЯ О НАЧАЛЬНОЙ (МАКСИМАЛЬНОЙ) ЦЕНЕ</w:t>
            </w:r>
          </w:p>
          <w:p w14:paraId="79AFB427" w14:textId="77777777" w:rsidR="006E1464" w:rsidRDefault="006E1464" w:rsidP="00C13C01">
            <w:pPr>
              <w:tabs>
                <w:tab w:val="left" w:pos="9214"/>
              </w:tabs>
              <w:spacing w:after="0"/>
            </w:pPr>
            <w:r>
              <w:t xml:space="preserve">     </w:t>
            </w:r>
            <w:r w:rsidRPr="009B0920">
              <w:t xml:space="preserve"> ЕДИНИЦЫ РАБОТ</w:t>
            </w:r>
          </w:p>
          <w:p w14:paraId="649F2DD5" w14:textId="77777777" w:rsidR="006E1464" w:rsidRPr="009B0920" w:rsidRDefault="006E1464" w:rsidP="00C13C01">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17" w:name="_Toc123405464"/>
      <w:r w:rsidRPr="00A9547A">
        <w:rPr>
          <w:szCs w:val="24"/>
        </w:rPr>
        <w:t>Разъяснение положений конкурсной документации</w:t>
      </w:r>
      <w:bookmarkEnd w:id="17"/>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18" w:name="_Ref119429410"/>
      <w:bookmarkStart w:id="19"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8"/>
      <w:bookmarkEnd w:id="19"/>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AD16B9" w:rsidRPr="00125DE1">
        <w:lastRenderedPageBreak/>
        <w:t xml:space="preserve">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77777777"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20" w:name="_Toc123405466"/>
      <w:r w:rsidRPr="00A9547A">
        <w:rPr>
          <w:szCs w:val="24"/>
        </w:rPr>
        <w:t>Отказ от проведения конкурса</w:t>
      </w:r>
      <w:bookmarkEnd w:id="20"/>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21" w:name="_Toc13035847"/>
      <w:bookmarkStart w:id="22"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77777777"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23" w:name="_Toc123405467"/>
      <w:bookmarkEnd w:id="21"/>
      <w:bookmarkEnd w:id="22"/>
      <w:r w:rsidRPr="00A9547A">
        <w:rPr>
          <w:sz w:val="24"/>
        </w:rPr>
        <w:t>ИНСТРУКЦИЯ ПО ПОДГОТОВКЕ ЗАЯВКИ НА УЧАСТИЕ В КОНКУРСЕ</w:t>
      </w:r>
      <w:bookmarkEnd w:id="23"/>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24" w:name="_Toc123405468"/>
      <w:r w:rsidRPr="00A9547A">
        <w:rPr>
          <w:szCs w:val="24"/>
        </w:rPr>
        <w:t>Форма заявки на участие в конкурсе</w:t>
      </w:r>
      <w:bookmarkEnd w:id="24"/>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25" w:name="_Toc123405469"/>
      <w:r w:rsidRPr="00A9547A">
        <w:rPr>
          <w:szCs w:val="24"/>
        </w:rPr>
        <w:t>Язык документов, входящих в состав заявки на участие в конкурсе</w:t>
      </w:r>
      <w:bookmarkEnd w:id="25"/>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26" w:name="_Ref119429784"/>
      <w:bookmarkStart w:id="27" w:name="_Ref119429817"/>
      <w:bookmarkStart w:id="28" w:name="_Ref119430333"/>
      <w:bookmarkStart w:id="29" w:name="_Toc123405470"/>
      <w:r w:rsidRPr="00A9547A">
        <w:rPr>
          <w:szCs w:val="24"/>
        </w:rPr>
        <w:t>Требования к содержанию документов, входящих в состав заявки на участие в конкурсе</w:t>
      </w:r>
      <w:bookmarkEnd w:id="26"/>
      <w:bookmarkEnd w:id="27"/>
      <w:bookmarkEnd w:id="28"/>
      <w:bookmarkEnd w:id="29"/>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w:t>
      </w:r>
      <w:r w:rsidRPr="00A9547A">
        <w:rPr>
          <w:szCs w:val="24"/>
        </w:rPr>
        <w:lastRenderedPageBreak/>
        <w:t xml:space="preserve">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30" w:name="_Toc123405471"/>
      <w:r w:rsidRPr="00A9547A">
        <w:rPr>
          <w:szCs w:val="24"/>
        </w:rPr>
        <w:t>Требования к предложениям о цене договора</w:t>
      </w:r>
      <w:bookmarkEnd w:id="30"/>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31"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1"/>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32" w:name="_Ref119429571"/>
      <w:bookmarkStart w:id="33" w:name="_Ref119429636"/>
      <w:bookmarkStart w:id="34" w:name="_Toc123405473"/>
      <w:r w:rsidRPr="00A9547A">
        <w:rPr>
          <w:szCs w:val="24"/>
        </w:rPr>
        <w:t>Требования к оформлению заявок на участие в конкурсе</w:t>
      </w:r>
      <w:bookmarkEnd w:id="32"/>
      <w:bookmarkEnd w:id="33"/>
      <w:bookmarkEnd w:id="34"/>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35" w:name="_Toc123405474"/>
      <w:r w:rsidRPr="00A9547A">
        <w:rPr>
          <w:sz w:val="24"/>
        </w:rPr>
        <w:t>ПОДАЧА ЗАЯВОК НА УЧАСТИЕ В КОНКУРСЕ</w:t>
      </w:r>
      <w:bookmarkEnd w:id="35"/>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xml:space="preserve">, дату, время, способ подачи, подпись и расшифровку подписи лица, вручившего конверт </w:t>
      </w:r>
      <w:r w:rsidRPr="00A9547A">
        <w:lastRenderedPageBreak/>
        <w:t>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Если конверт с изменениями заявки на участие в конкурсе не запечатан и не </w:t>
      </w:r>
      <w:r w:rsidRPr="00A9547A">
        <w:rPr>
          <w:szCs w:val="24"/>
        </w:rPr>
        <w:lastRenderedPageBreak/>
        <w:t>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lastRenderedPageBreak/>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lastRenderedPageBreak/>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 xml:space="preserve">случае если по окончании срока подачи заявок на участие в конкурсе подана </w:t>
      </w:r>
      <w:r w:rsidR="00AC0832" w:rsidRPr="00A9547A">
        <w:rPr>
          <w:szCs w:val="24"/>
        </w:rPr>
        <w:lastRenderedPageBreak/>
        <w:t>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6" w:name="ст25ч12"/>
      <w:bookmarkEnd w:id="36"/>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77777777"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7" w:name="ст27ч5"/>
      <w:bookmarkEnd w:id="37"/>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 xml:space="preserve">положений Положения о закупках, которым не соответствует участник закупки, </w:t>
      </w:r>
      <w:r w:rsidR="00BB0EF2">
        <w:rPr>
          <w:szCs w:val="24"/>
        </w:rPr>
        <w:lastRenderedPageBreak/>
        <w:t>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1CAEA0C4" w14:textId="777777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0887D10A" w14:textId="77777777" w:rsidR="003B3419" w:rsidRDefault="003B3419" w:rsidP="003B3419">
      <w:pPr>
        <w:pStyle w:val="37"/>
        <w:tabs>
          <w:tab w:val="clear" w:pos="788"/>
        </w:tabs>
        <w:ind w:left="709"/>
        <w:rPr>
          <w:szCs w:val="24"/>
        </w:rPr>
      </w:pP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lastRenderedPageBreak/>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77777777"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77777777"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xml:space="preserve">. Способ </w:t>
      </w:r>
      <w:r w:rsidRPr="00A9547A">
        <w:rPr>
          <w:sz w:val="24"/>
          <w:szCs w:val="24"/>
        </w:rPr>
        <w:lastRenderedPageBreak/>
        <w:t>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 xml:space="preserve">Участник конкурса, с которым заключается договор, должен соответствовать </w:t>
      </w:r>
      <w:r w:rsidRPr="00B41F7C">
        <w:rPr>
          <w:szCs w:val="24"/>
        </w:rPr>
        <w:lastRenderedPageBreak/>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8" w:name="ст9ч3"/>
      <w:bookmarkEnd w:id="38"/>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5479558B" w14:textId="77777777" w:rsidR="00EE2240" w:rsidRDefault="00EE2240" w:rsidP="00A94DDC">
      <w:pPr>
        <w:pStyle w:val="1"/>
        <w:spacing w:before="0" w:after="0"/>
        <w:rPr>
          <w:sz w:val="28"/>
          <w:szCs w:val="28"/>
        </w:rPr>
      </w:pPr>
    </w:p>
    <w:p w14:paraId="36A00097" w14:textId="77777777"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lastRenderedPageBreak/>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14:paraId="4D4DDBD6" w14:textId="77777777" w:rsidR="00CB0BDC" w:rsidRPr="00A9547A" w:rsidRDefault="00CB0BDC" w:rsidP="004232AD">
            <w:pPr>
              <w:rPr>
                <w:b/>
                <w:u w:val="single"/>
              </w:rPr>
            </w:pPr>
            <w:r w:rsidRPr="00A9547A">
              <w:rPr>
                <w:b/>
                <w:u w:val="single"/>
              </w:rPr>
              <w:t>Номер контактного телефона:</w:t>
            </w:r>
          </w:p>
          <w:p w14:paraId="466DBAD1" w14:textId="77777777" w:rsidR="00CB0BDC" w:rsidRDefault="00CB0BDC" w:rsidP="00F01427">
            <w:r w:rsidRPr="00A9547A">
              <w:t xml:space="preserve">(4742) </w:t>
            </w:r>
            <w:r w:rsidRPr="0007398F">
              <w:t>5</w:t>
            </w:r>
            <w:r w:rsidR="008E4F2E" w:rsidRPr="0007398F">
              <w:t>0</w:t>
            </w:r>
            <w:r w:rsidR="00FF7254" w:rsidRPr="0007398F">
              <w:t>-</w:t>
            </w:r>
            <w:r w:rsidR="008E4F2E" w:rsidRPr="0007398F">
              <w:t>20</w:t>
            </w:r>
            <w:r w:rsidR="00FF7254" w:rsidRPr="0007398F">
              <w:t>-</w:t>
            </w:r>
            <w:r w:rsidR="008E4F2E" w:rsidRPr="0007398F">
              <w:t>15</w:t>
            </w:r>
            <w:r w:rsidR="00CE098E" w:rsidRPr="0007398F">
              <w:t>,</w:t>
            </w:r>
            <w:r w:rsidR="00F01427" w:rsidRPr="0007398F">
              <w:t xml:space="preserve"> 51-52</w:t>
            </w:r>
            <w:r w:rsidR="00821ECE" w:rsidRPr="0007398F">
              <w:t>-</w:t>
            </w:r>
            <w:r w:rsidR="008E4F2E" w:rsidRPr="0007398F">
              <w:t>2</w:t>
            </w:r>
            <w:r w:rsidR="008F1B9E" w:rsidRPr="0007398F">
              <w:t>6</w:t>
            </w:r>
          </w:p>
          <w:p w14:paraId="3EF78632" w14:textId="6702B18E" w:rsidR="0007398F" w:rsidRPr="00A9547A" w:rsidRDefault="00BA2A22" w:rsidP="00F01427">
            <w:r>
              <w:t xml:space="preserve">Контактное лицо- </w:t>
            </w:r>
            <w:r w:rsidR="0007398F">
              <w:t>Дрожжин Дмитрий Сергеевич</w:t>
            </w:r>
          </w:p>
        </w:tc>
      </w:tr>
      <w:tr w:rsidR="00CB0BDC" w:rsidRPr="00A9547A" w14:paraId="07F11666" w14:textId="77777777" w:rsidTr="00221D5C">
        <w:trPr>
          <w:trHeight w:val="583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2AE5F98" w14:textId="77777777" w:rsidR="00E80857" w:rsidRDefault="00E80857" w:rsidP="00DE3FCF">
            <w:pPr>
              <w:spacing w:after="0"/>
              <w:rPr>
                <w:bCs/>
              </w:rPr>
            </w:pPr>
          </w:p>
          <w:p w14:paraId="5696287A" w14:textId="77777777" w:rsidR="00E80857" w:rsidRPr="003F1FA8" w:rsidRDefault="00D25D91" w:rsidP="00EE2240">
            <w:pPr>
              <w:spacing w:after="0"/>
              <w:rPr>
                <w:bCs/>
              </w:rPr>
            </w:pPr>
            <w:r w:rsidRPr="00D25D91">
              <w:rPr>
                <w:bCs/>
              </w:rPr>
              <w:t>Открытый конкурс</w:t>
            </w:r>
            <w:r w:rsidR="002E4C71">
              <w:rPr>
                <w:bCs/>
              </w:rPr>
              <w:t xml:space="preserve"> </w:t>
            </w:r>
          </w:p>
          <w:p w14:paraId="023B23DC" w14:textId="6BBF1BDD" w:rsidR="00890155" w:rsidRPr="004074D0" w:rsidRDefault="00F6271F" w:rsidP="004074D0">
            <w:pPr>
              <w:widowControl w:val="0"/>
              <w:suppressLineNumbers/>
              <w:suppressAutoHyphens/>
              <w:spacing w:after="0"/>
              <w:ind w:right="87"/>
              <w:rPr>
                <w:bCs/>
              </w:rPr>
            </w:pPr>
            <w:r w:rsidRPr="00F6271F">
              <w:t>Выполнение работ</w:t>
            </w:r>
            <w:r w:rsidR="0007398F" w:rsidRPr="00F6271F">
              <w:t xml:space="preserve"> по</w:t>
            </w:r>
            <w:r w:rsidRPr="00F6271F">
              <w:t xml:space="preserve"> строительству</w:t>
            </w:r>
            <w:r w:rsidR="00890155" w:rsidRPr="00F6271F">
              <w:t xml:space="preserve"> </w:t>
            </w:r>
            <w:bookmarkStart w:id="39" w:name="_Hlk66441788"/>
            <w:r w:rsidRPr="00F6271F">
              <w:t>объекта: «</w:t>
            </w:r>
            <w:r w:rsidRPr="00F6271F">
              <w:rPr>
                <w:bCs/>
              </w:rPr>
              <w:t>Подстанция</w:t>
            </w:r>
            <w:r w:rsidR="004074D0" w:rsidRPr="00F6271F">
              <w:rPr>
                <w:bCs/>
              </w:rPr>
              <w:t xml:space="preserve"> ПС 110/10 кВ «ОЭЗ Елец 1» на территории ОЭЗ ППТ «Липецк» в Елецком районе Липецкой области»</w:t>
            </w:r>
            <w:bookmarkEnd w:id="39"/>
          </w:p>
          <w:p w14:paraId="632298BB" w14:textId="77777777" w:rsidR="00221D5C" w:rsidRPr="00D32F88" w:rsidRDefault="00221D5C" w:rsidP="00221D5C">
            <w:pPr>
              <w:pStyle w:val="Style27"/>
              <w:widowControl/>
              <w:tabs>
                <w:tab w:val="left" w:leader="underscore" w:pos="0"/>
              </w:tabs>
              <w:spacing w:line="276" w:lineRule="auto"/>
              <w:jc w:val="both"/>
            </w:pPr>
            <w:r w:rsidRPr="00D32F88">
              <w:t>Технические характеристики:</w:t>
            </w:r>
          </w:p>
          <w:p w14:paraId="414A1FCA" w14:textId="77777777" w:rsidR="00221D5C" w:rsidRPr="00221D5C" w:rsidRDefault="00221D5C" w:rsidP="00221D5C">
            <w:pPr>
              <w:pStyle w:val="Style27"/>
              <w:widowControl/>
              <w:tabs>
                <w:tab w:val="left" w:leader="underscore" w:pos="0"/>
              </w:tabs>
              <w:spacing w:line="276" w:lineRule="auto"/>
              <w:jc w:val="both"/>
              <w:rPr>
                <w:i/>
                <w:iCs/>
              </w:rPr>
            </w:pPr>
            <w:r w:rsidRPr="00D32F88">
              <w:t xml:space="preserve">- </w:t>
            </w:r>
            <w:r w:rsidRPr="00221D5C">
              <w:rPr>
                <w:i/>
                <w:iCs/>
              </w:rPr>
              <w:t xml:space="preserve">здание ЗРУ с ОПУ (ОПУ-ЗРУ 10 кВ), общая площадь – 476,05 м²; </w:t>
            </w:r>
          </w:p>
          <w:p w14:paraId="53B26AC3" w14:textId="5D0E4437" w:rsidR="00221D5C" w:rsidRPr="00221D5C" w:rsidRDefault="00221D5C" w:rsidP="00221D5C">
            <w:pPr>
              <w:pStyle w:val="Style27"/>
              <w:widowControl/>
              <w:tabs>
                <w:tab w:val="left" w:leader="underscore" w:pos="0"/>
              </w:tabs>
              <w:spacing w:line="276" w:lineRule="auto"/>
              <w:jc w:val="both"/>
              <w:rPr>
                <w:i/>
                <w:iCs/>
              </w:rPr>
            </w:pPr>
            <w:r w:rsidRPr="00221D5C">
              <w:rPr>
                <w:i/>
                <w:iCs/>
              </w:rPr>
              <w:t>-силовые масляные трансформаторы Т-1, Т-2 ТРДН-40000/115/10.5/10.5 УХЛ1 мощностью 40 МВа на фундаментах Ф-1, Ф-2 (2 шт.);</w:t>
            </w:r>
          </w:p>
          <w:p w14:paraId="7EB6A7A2" w14:textId="77777777" w:rsidR="00221D5C" w:rsidRPr="00221D5C" w:rsidRDefault="00221D5C" w:rsidP="00221D5C">
            <w:pPr>
              <w:pStyle w:val="Style27"/>
              <w:widowControl/>
              <w:tabs>
                <w:tab w:val="left" w:leader="underscore" w:pos="0"/>
              </w:tabs>
              <w:spacing w:line="276" w:lineRule="auto"/>
              <w:jc w:val="both"/>
              <w:rPr>
                <w:i/>
                <w:iCs/>
              </w:rPr>
            </w:pPr>
            <w:r w:rsidRPr="00221D5C">
              <w:rPr>
                <w:i/>
                <w:iCs/>
              </w:rPr>
              <w:t>- маслоприемники;</w:t>
            </w:r>
          </w:p>
          <w:p w14:paraId="4049E82A" w14:textId="77777777" w:rsidR="00221D5C" w:rsidRPr="00221D5C" w:rsidRDefault="00221D5C" w:rsidP="00221D5C">
            <w:pPr>
              <w:pStyle w:val="Style27"/>
              <w:widowControl/>
              <w:tabs>
                <w:tab w:val="left" w:leader="underscore" w:pos="0"/>
              </w:tabs>
              <w:spacing w:line="276" w:lineRule="auto"/>
              <w:jc w:val="both"/>
              <w:rPr>
                <w:i/>
                <w:iCs/>
              </w:rPr>
            </w:pPr>
            <w:r w:rsidRPr="00221D5C">
              <w:rPr>
                <w:i/>
                <w:iCs/>
              </w:rPr>
              <w:t>- маслосборник;</w:t>
            </w:r>
          </w:p>
          <w:p w14:paraId="6E5C65E7" w14:textId="77777777" w:rsidR="00221D5C" w:rsidRPr="00221D5C" w:rsidRDefault="00221D5C" w:rsidP="00221D5C">
            <w:pPr>
              <w:pStyle w:val="Style27"/>
              <w:widowControl/>
              <w:tabs>
                <w:tab w:val="left" w:leader="underscore" w:pos="0"/>
              </w:tabs>
              <w:spacing w:line="276" w:lineRule="auto"/>
              <w:jc w:val="both"/>
              <w:rPr>
                <w:i/>
                <w:iCs/>
              </w:rPr>
            </w:pPr>
            <w:r w:rsidRPr="00221D5C">
              <w:rPr>
                <w:i/>
                <w:iCs/>
              </w:rPr>
              <w:t>- КНС</w:t>
            </w:r>
          </w:p>
          <w:p w14:paraId="69BE362B" w14:textId="77777777" w:rsidR="00221D5C" w:rsidRPr="00221D5C" w:rsidRDefault="00221D5C" w:rsidP="00221D5C">
            <w:pPr>
              <w:pStyle w:val="Style27"/>
              <w:widowControl/>
              <w:tabs>
                <w:tab w:val="left" w:leader="underscore" w:pos="0"/>
              </w:tabs>
              <w:spacing w:line="276" w:lineRule="auto"/>
              <w:jc w:val="both"/>
              <w:rPr>
                <w:i/>
                <w:iCs/>
              </w:rPr>
            </w:pPr>
            <w:r w:rsidRPr="00221D5C">
              <w:rPr>
                <w:i/>
                <w:iCs/>
              </w:rPr>
              <w:t>- здание насосной, общая площадь – 25,00 м²;</w:t>
            </w:r>
          </w:p>
          <w:p w14:paraId="4130F526" w14:textId="77777777" w:rsidR="00221D5C" w:rsidRPr="00221D5C" w:rsidRDefault="00221D5C" w:rsidP="00221D5C">
            <w:pPr>
              <w:pStyle w:val="Style27"/>
              <w:widowControl/>
              <w:tabs>
                <w:tab w:val="left" w:leader="underscore" w:pos="0"/>
              </w:tabs>
              <w:spacing w:line="276" w:lineRule="auto"/>
              <w:jc w:val="both"/>
              <w:rPr>
                <w:i/>
                <w:iCs/>
              </w:rPr>
            </w:pPr>
            <w:r w:rsidRPr="00221D5C">
              <w:rPr>
                <w:i/>
                <w:iCs/>
              </w:rPr>
              <w:t>- порталы 110 кВ (2 шт.);</w:t>
            </w:r>
          </w:p>
          <w:p w14:paraId="0E39915E" w14:textId="77777777" w:rsidR="00221D5C" w:rsidRPr="00221D5C" w:rsidRDefault="00221D5C" w:rsidP="00221D5C">
            <w:pPr>
              <w:pStyle w:val="Style27"/>
              <w:widowControl/>
              <w:tabs>
                <w:tab w:val="left" w:leader="underscore" w:pos="0"/>
              </w:tabs>
              <w:spacing w:line="276" w:lineRule="auto"/>
              <w:jc w:val="both"/>
              <w:rPr>
                <w:i/>
                <w:iCs/>
              </w:rPr>
            </w:pPr>
            <w:r w:rsidRPr="00221D5C">
              <w:rPr>
                <w:i/>
                <w:iCs/>
              </w:rPr>
              <w:t>- прожекторные мачты с молниеприемниками (5 шт.);</w:t>
            </w:r>
          </w:p>
          <w:p w14:paraId="518A7F77" w14:textId="77777777" w:rsidR="00221D5C" w:rsidRPr="00221D5C" w:rsidRDefault="00221D5C" w:rsidP="00221D5C">
            <w:pPr>
              <w:pStyle w:val="Style27"/>
              <w:widowControl/>
              <w:tabs>
                <w:tab w:val="left" w:leader="underscore" w:pos="0"/>
              </w:tabs>
              <w:spacing w:line="276" w:lineRule="auto"/>
              <w:jc w:val="both"/>
              <w:rPr>
                <w:i/>
                <w:iCs/>
              </w:rPr>
            </w:pPr>
            <w:r w:rsidRPr="00221D5C">
              <w:rPr>
                <w:i/>
                <w:iCs/>
              </w:rPr>
              <w:t>- кабельные линии от ПС до РП2 протяженностью 1,5 км, глубина заложения 0,7-1,0 м.;</w:t>
            </w:r>
          </w:p>
          <w:p w14:paraId="4948DA89" w14:textId="77777777" w:rsidR="00221D5C" w:rsidRPr="00221D5C" w:rsidRDefault="00221D5C" w:rsidP="00221D5C">
            <w:pPr>
              <w:pStyle w:val="Style27"/>
              <w:widowControl/>
              <w:tabs>
                <w:tab w:val="left" w:leader="underscore" w:pos="0"/>
              </w:tabs>
              <w:spacing w:line="276" w:lineRule="auto"/>
              <w:jc w:val="both"/>
              <w:rPr>
                <w:i/>
                <w:iCs/>
              </w:rPr>
            </w:pPr>
            <w:r w:rsidRPr="00221D5C">
              <w:rPr>
                <w:i/>
                <w:iCs/>
              </w:rPr>
              <w:t>- ограждение с откатными воротами – 352 м.п.</w:t>
            </w:r>
          </w:p>
          <w:p w14:paraId="2B5C1DD4" w14:textId="2B3D5584" w:rsidR="00D25D91" w:rsidRPr="00AF4CE8" w:rsidRDefault="00D25D91" w:rsidP="00221D5C">
            <w:pPr>
              <w:spacing w:after="0"/>
              <w:rPr>
                <w:bCs/>
                <w:i/>
              </w:rPr>
            </w:pP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2121BA3" w14:textId="77777777"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4C4F49BD" w14:textId="0F527A81" w:rsidR="00AE1BDE" w:rsidRPr="00356DDC" w:rsidRDefault="00AE1BDE" w:rsidP="00AE1BDE">
            <w:pPr>
              <w:pStyle w:val="28"/>
              <w:tabs>
                <w:tab w:val="left" w:pos="960"/>
                <w:tab w:val="left" w:pos="1080"/>
                <w:tab w:val="left" w:pos="1680"/>
                <w:tab w:val="left" w:pos="1920"/>
              </w:tabs>
              <w:spacing w:after="0" w:line="240" w:lineRule="auto"/>
              <w:ind w:left="0" w:right="-49"/>
              <w:rPr>
                <w:rStyle w:val="FontStyle38"/>
                <w:sz w:val="24"/>
              </w:rPr>
            </w:pPr>
            <w:r w:rsidRPr="00925ECD">
              <w:rPr>
                <w:rStyle w:val="FontStyle38"/>
                <w:sz w:val="24"/>
                <w:szCs w:val="24"/>
              </w:rPr>
              <w:t>Липецкая область, Елецкий район,</w:t>
            </w:r>
            <w:r w:rsidR="00925ECD" w:rsidRPr="00925ECD">
              <w:rPr>
                <w:rStyle w:val="FontStyle38"/>
                <w:sz w:val="24"/>
                <w:szCs w:val="24"/>
              </w:rPr>
              <w:t xml:space="preserve"> территория</w:t>
            </w:r>
            <w:r w:rsidRPr="00925ECD">
              <w:rPr>
                <w:rStyle w:val="FontStyle38"/>
                <w:sz w:val="24"/>
                <w:szCs w:val="24"/>
              </w:rPr>
              <w:t xml:space="preserve"> </w:t>
            </w:r>
            <w:r w:rsidR="00925ECD" w:rsidRPr="00925ECD">
              <w:rPr>
                <w:rStyle w:val="FontStyle38"/>
                <w:sz w:val="24"/>
                <w:szCs w:val="24"/>
              </w:rPr>
              <w:t>ОЭЗ ППТ</w:t>
            </w:r>
            <w:r w:rsidRPr="00925ECD">
              <w:rPr>
                <w:rStyle w:val="FontStyle38"/>
                <w:sz w:val="24"/>
                <w:szCs w:val="24"/>
              </w:rPr>
              <w:t xml:space="preserve"> «Липецк»</w:t>
            </w:r>
          </w:p>
          <w:p w14:paraId="1DA9C98E" w14:textId="77777777" w:rsidR="00890155" w:rsidRPr="00D90E2B" w:rsidRDefault="00890155" w:rsidP="00890155">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14:paraId="15A60FA4" w14:textId="497693A4" w:rsidR="00890155" w:rsidRPr="00EC3A4C" w:rsidRDefault="004074D0" w:rsidP="00890155">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12 месяцев с даты заключения договора</w:t>
            </w:r>
            <w:r w:rsidR="00890155" w:rsidRPr="00EC3A4C">
              <w:rPr>
                <w:rFonts w:eastAsia="Lucida Sans Unicode" w:cs="Tahoma"/>
                <w:lang w:eastAsia="en-US" w:bidi="en-US"/>
              </w:rPr>
              <w:t>.</w:t>
            </w:r>
          </w:p>
          <w:p w14:paraId="1EB2C09D" w14:textId="77777777"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D4E2D9" w14:textId="77777777"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14:paraId="030F8F4E" w14:textId="77777777"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w:t>
            </w:r>
            <w:r w:rsidRPr="00E80857">
              <w:rPr>
                <w:i/>
              </w:rPr>
              <w:lastRenderedPageBreak/>
              <w:t>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6F9492E" w14:textId="77777777"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14:paraId="247912C7" w14:textId="47CE75FF" w:rsidR="00E75800" w:rsidRPr="006407D3" w:rsidRDefault="004074D0" w:rsidP="004232AD">
            <w:pPr>
              <w:autoSpaceDE w:val="0"/>
              <w:autoSpaceDN w:val="0"/>
              <w:adjustRightInd w:val="0"/>
              <w:spacing w:after="0"/>
            </w:pPr>
            <w:bookmarkStart w:id="40" w:name="_Hlk162687"/>
            <w:r w:rsidRPr="006407D3">
              <w:rPr>
                <w:b/>
              </w:rPr>
              <w:t>701 034</w:t>
            </w:r>
            <w:r w:rsidR="00890155" w:rsidRPr="006407D3">
              <w:rPr>
                <w:b/>
              </w:rPr>
              <w:t xml:space="preserve"> 000 руб.  (</w:t>
            </w:r>
            <w:r w:rsidRPr="006407D3">
              <w:rPr>
                <w:b/>
              </w:rPr>
              <w:t>семьсот один миллион тридцать четыре</w:t>
            </w:r>
            <w:r w:rsidR="00890155" w:rsidRPr="006407D3">
              <w:rPr>
                <w:b/>
              </w:rPr>
              <w:t xml:space="preserve"> </w:t>
            </w:r>
            <w:bookmarkEnd w:id="40"/>
            <w:r w:rsidR="00890155" w:rsidRPr="006407D3">
              <w:rPr>
                <w:b/>
              </w:rPr>
              <w:t>тысяч</w:t>
            </w:r>
            <w:r w:rsidRPr="006407D3">
              <w:rPr>
                <w:b/>
              </w:rPr>
              <w:t>и</w:t>
            </w:r>
            <w:r w:rsidR="00890155" w:rsidRPr="006407D3">
              <w:rPr>
                <w:b/>
              </w:rPr>
              <w:t>) руб.</w:t>
            </w:r>
            <w:r w:rsidR="00890155" w:rsidRPr="006407D3">
              <w:t xml:space="preserve"> 00 коп., включая налоги, сборы и платежи, установленные законодательством РФ.</w:t>
            </w:r>
          </w:p>
          <w:p w14:paraId="53D21514" w14:textId="77777777" w:rsidR="00890155" w:rsidRPr="001D0F4C" w:rsidRDefault="00890155" w:rsidP="004232AD">
            <w:pPr>
              <w:autoSpaceDE w:val="0"/>
              <w:autoSpaceDN w:val="0"/>
              <w:adjustRightInd w:val="0"/>
              <w:spacing w:after="0"/>
            </w:pPr>
          </w:p>
          <w:p w14:paraId="3D7F8515" w14:textId="64E3BFFD" w:rsidR="00CB0BDC" w:rsidRPr="001D0F4C" w:rsidRDefault="00CA12DD" w:rsidP="006B3B35">
            <w:pPr>
              <w:autoSpaceDE w:val="0"/>
              <w:autoSpaceDN w:val="0"/>
              <w:adjustRightInd w:val="0"/>
              <w:spacing w:after="0"/>
            </w:pPr>
            <w:r w:rsidRPr="001D0F4C">
              <w:t xml:space="preserve">В </w:t>
            </w:r>
            <w:r w:rsidRPr="009C537D">
              <w:t xml:space="preserve">соответствии со </w:t>
            </w:r>
            <w:r w:rsidR="00A7105F" w:rsidRPr="00B331D2">
              <w:t xml:space="preserve">ст. </w:t>
            </w:r>
            <w:r w:rsidR="00B331D2" w:rsidRPr="00B331D2">
              <w:t>4</w:t>
            </w:r>
            <w:r w:rsidR="00152368" w:rsidRPr="00B331D2">
              <w:t xml:space="preserve"> проекта договора.</w:t>
            </w:r>
          </w:p>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62185D25" w:rsidR="00CB0BDC" w:rsidRPr="001D0F4C" w:rsidRDefault="00CA12DD" w:rsidP="004232AD">
            <w:pPr>
              <w:jc w:val="left"/>
            </w:pPr>
            <w:r w:rsidRPr="001D0F4C">
              <w:t xml:space="preserve">В </w:t>
            </w:r>
            <w:r w:rsidR="00565532" w:rsidRPr="006B3B35">
              <w:t xml:space="preserve">соответствии </w:t>
            </w:r>
            <w:r w:rsidR="00565532" w:rsidRPr="00B331D2">
              <w:t>со ст.</w:t>
            </w:r>
            <w:r w:rsidR="00A7105F" w:rsidRPr="00B331D2">
              <w:t xml:space="preserve"> </w:t>
            </w:r>
            <w:r w:rsidR="00B331D2" w:rsidRPr="00B331D2">
              <w:t>6</w:t>
            </w:r>
            <w:r w:rsidRPr="00B331D2">
              <w:t xml:space="preserve"> проекта договора</w:t>
            </w:r>
            <w:r w:rsidR="00247512" w:rsidRPr="00B331D2">
              <w:t>.</w:t>
            </w:r>
            <w:r w:rsidR="00247512" w:rsidRPr="001D0F4C">
              <w:t xml:space="preserve"> </w:t>
            </w: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CBA2555" w14:textId="77777777" w:rsidR="00CB0BDC" w:rsidRPr="00A9547A" w:rsidRDefault="00CB0BDC" w:rsidP="004232AD">
            <w:pPr>
              <w:pStyle w:val="af4"/>
              <w:spacing w:after="0"/>
              <w:rPr>
                <w:b/>
                <w:szCs w:val="24"/>
              </w:rPr>
            </w:pPr>
          </w:p>
          <w:p w14:paraId="1C371668" w14:textId="77777777" w:rsidR="00CB0BDC" w:rsidRPr="00A9547A" w:rsidRDefault="00CB0BDC" w:rsidP="004232AD">
            <w:pPr>
              <w:pStyle w:val="af4"/>
              <w:spacing w:after="0"/>
              <w:rPr>
                <w:szCs w:val="24"/>
              </w:rPr>
            </w:pPr>
          </w:p>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3600B43" w:rsidR="00197E45" w:rsidRPr="00197E45" w:rsidRDefault="004667B6" w:rsidP="001C14B5">
            <w:pPr>
              <w:rPr>
                <w:rFonts w:eastAsiaTheme="minorHAnsi"/>
                <w:lang w:eastAsia="en-US"/>
              </w:rPr>
            </w:pPr>
            <w:r>
              <w:t>В случае, если Заказчиком указан устаревший ГОСТ – просьба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9CE8774" w14:textId="77777777" w:rsidR="00890155" w:rsidRDefault="00890155" w:rsidP="00890155">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732F2D5A" w14:textId="77777777" w:rsidR="00CB0BDC" w:rsidRPr="00A9547A" w:rsidRDefault="00CB0BDC" w:rsidP="00F03F01">
            <w:pPr>
              <w:spacing w:after="0"/>
              <w:ind w:firstLine="540"/>
            </w:pPr>
          </w:p>
        </w:tc>
      </w:tr>
      <w:tr w:rsidR="00CB0BDC" w:rsidRPr="00A9547A" w14:paraId="35AC4399" w14:textId="77777777" w:rsidTr="00517312">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r w:rsidRPr="00A9547A">
              <w:lastRenderedPageBreak/>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77777777" w:rsidR="00CB0BDC" w:rsidRPr="00D90FC2" w:rsidRDefault="00CB0BDC" w:rsidP="009B69EC">
            <w:pPr>
              <w:keepNext/>
              <w:keepLines/>
              <w:widowControl w:val="0"/>
              <w:suppressLineNumbers/>
              <w:suppressAutoHyphens/>
              <w:ind w:left="-108" w:right="-108"/>
              <w:jc w:val="left"/>
              <w:rPr>
                <w:i/>
              </w:rPr>
            </w:pPr>
            <w:r w:rsidRPr="00AF3DA4">
              <w:rPr>
                <w:i/>
              </w:rPr>
              <w:t>Требования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38C9BA5F" w:rsidR="00525ED2" w:rsidRDefault="002A6715" w:rsidP="002A6715">
            <w:pPr>
              <w:autoSpaceDE w:val="0"/>
              <w:autoSpaceDN w:val="0"/>
              <w:adjustRightInd w:val="0"/>
              <w:spacing w:after="0"/>
              <w:rPr>
                <w:highlight w:val="yellow"/>
              </w:rPr>
            </w:pPr>
            <w:r>
              <w:t>1.С</w:t>
            </w:r>
            <w:r w:rsidR="00A1420A" w:rsidRPr="00F3526D">
              <w:t xml:space="preserve">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A1420A" w:rsidRPr="00525ED2">
              <w:t xml:space="preserve">являющихся предметом </w:t>
            </w:r>
            <w:r w:rsidR="00525ED2" w:rsidRPr="00525ED2">
              <w:t>закупки:</w:t>
            </w:r>
          </w:p>
          <w:p w14:paraId="4AD947C3" w14:textId="5BBA32A0" w:rsidR="00525ED2" w:rsidRDefault="00525ED2" w:rsidP="002A6715">
            <w:pPr>
              <w:autoSpaceDE w:val="0"/>
              <w:autoSpaceDN w:val="0"/>
              <w:adjustRightInd w:val="0"/>
              <w:spacing w:after="0"/>
              <w:rPr>
                <w:highlight w:val="yellow"/>
              </w:rPr>
            </w:pPr>
            <w:r>
              <w:t>-у</w:t>
            </w:r>
            <w:r w:rsidRPr="00D32F88">
              <w:t>частник закупки должен являться членом саморегулируемой организации в области строительства с правом заключения договора с использованием конкурентных способов на сумму свыше 500 млн. руб., согласно статье 55.16 Градостроительного кодекса РФ</w:t>
            </w:r>
            <w:r w:rsidR="00B331D2">
              <w:t>;</w:t>
            </w:r>
          </w:p>
          <w:p w14:paraId="53E848AA" w14:textId="77777777" w:rsidR="00CB0BDC" w:rsidRPr="00A9547A" w:rsidRDefault="00517312"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3806AC47" w:rsidR="00A1420A" w:rsidRPr="00144F24" w:rsidRDefault="00A1420A" w:rsidP="00A1420A">
            <w:pPr>
              <w:autoSpaceDE w:val="0"/>
              <w:autoSpaceDN w:val="0"/>
              <w:adjustRightInd w:val="0"/>
              <w:spacing w:after="0"/>
              <w:rPr>
                <w:color w:val="FF0000"/>
              </w:rPr>
            </w:pPr>
            <w:r w:rsidRPr="00C065F9">
              <w:t xml:space="preserve">6) </w:t>
            </w:r>
            <w:r w:rsidR="00144F24" w:rsidRPr="00346D59">
              <w:t xml:space="preserve">наличие у участника закупки опыта исполнения договора </w:t>
            </w:r>
            <w:r w:rsidR="00EA7BF0">
              <w:t xml:space="preserve">на выполнение работ </w:t>
            </w:r>
            <w:r w:rsidR="00144F24">
              <w:t>аналогичному</w:t>
            </w:r>
            <w:r w:rsidR="00D16508">
              <w:t>*</w:t>
            </w:r>
            <w:r w:rsidR="00144F24">
              <w:t xml:space="preserve"> предмету закупки </w:t>
            </w:r>
            <w:r w:rsidR="00144F24" w:rsidRPr="00346D59">
              <w:t xml:space="preserve">за последние три года до даты подачи заявки на участие в данном конкурсе. При этом стоимость ранее исполненного </w:t>
            </w:r>
            <w:r w:rsidR="00EA7BF0">
              <w:t xml:space="preserve">аналогичного </w:t>
            </w:r>
            <w:r w:rsidR="00144F24" w:rsidRPr="00346D59">
              <w:t xml:space="preserve">договора составляет не менее </w:t>
            </w:r>
            <w:r w:rsidR="00144F24">
              <w:t>100</w:t>
            </w:r>
            <w:r w:rsidR="00144F24" w:rsidRPr="00346D59">
              <w:t xml:space="preserve"> процентов начальной (максимальной) цены договора, на право заключить который проводится закупка</w:t>
            </w:r>
            <w:r w:rsidR="00144F24">
              <w:t>;</w:t>
            </w:r>
          </w:p>
          <w:p w14:paraId="0C5595E5" w14:textId="77777777" w:rsidR="00CB0BDC" w:rsidRDefault="00A1420A" w:rsidP="00A1420A">
            <w:pPr>
              <w:autoSpaceDE w:val="0"/>
              <w:autoSpaceDN w:val="0"/>
              <w:adjustRightInd w:val="0"/>
              <w:spacing w:after="0"/>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p w14:paraId="7DDA2AE3" w14:textId="21AD8295" w:rsidR="005F269E" w:rsidRPr="00A9547A" w:rsidRDefault="00764230" w:rsidP="00852DB7">
            <w:pPr>
              <w:pStyle w:val="Style27"/>
              <w:widowControl/>
              <w:tabs>
                <w:tab w:val="left" w:leader="underscore" w:pos="0"/>
              </w:tabs>
              <w:jc w:val="both"/>
            </w:pPr>
            <w:r>
              <w:rPr>
                <w:spacing w:val="-2"/>
              </w:rPr>
              <w:t>*</w:t>
            </w:r>
            <w:r w:rsidR="00655940" w:rsidRPr="009359AC">
              <w:rPr>
                <w:sz w:val="28"/>
                <w:szCs w:val="28"/>
              </w:rPr>
              <w:t xml:space="preserve"> </w:t>
            </w:r>
            <w:r w:rsidR="00655940" w:rsidRPr="005757AC">
              <w:rPr>
                <w:i/>
                <w:iCs/>
              </w:rPr>
              <w:t xml:space="preserve">аналогичным договором будет </w:t>
            </w:r>
            <w:r w:rsidR="00B62AF3" w:rsidRPr="005757AC">
              <w:rPr>
                <w:i/>
                <w:iCs/>
              </w:rPr>
              <w:t xml:space="preserve">признан договор или контракт на выполнение </w:t>
            </w:r>
            <w:r w:rsidR="00B62AF3" w:rsidRPr="00852DB7">
              <w:rPr>
                <w:i/>
                <w:iCs/>
                <w:color w:val="000000" w:themeColor="text1"/>
              </w:rPr>
              <w:t xml:space="preserve">строительно-монтажных </w:t>
            </w:r>
            <w:r w:rsidR="00B62AF3" w:rsidRPr="005757AC">
              <w:rPr>
                <w:i/>
                <w:iCs/>
              </w:rPr>
              <w:t xml:space="preserve">работ нового строительства </w:t>
            </w:r>
            <w:r w:rsidR="00EA7BF0" w:rsidRPr="005757AC">
              <w:rPr>
                <w:i/>
                <w:iCs/>
              </w:rPr>
              <w:t>электрических</w:t>
            </w:r>
            <w:r w:rsidR="00B62AF3" w:rsidRPr="005757AC">
              <w:rPr>
                <w:i/>
                <w:iCs/>
              </w:rPr>
              <w:t xml:space="preserve"> станций на класс напряжения не ниже 110 кВ</w:t>
            </w:r>
          </w:p>
        </w:tc>
      </w:tr>
      <w:tr w:rsidR="00CB0BDC" w:rsidRPr="00A9547A" w14:paraId="6C1EEF94"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CAA053F" w14:textId="77777777"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198125D" w14:textId="77777777"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2053069" w14:textId="53E84803" w:rsidR="00CB0BDC" w:rsidRPr="00A9547A" w:rsidRDefault="00CB0BDC" w:rsidP="004232AD">
            <w:pPr>
              <w:keepNext/>
              <w:keepLines/>
              <w:widowControl w:val="0"/>
              <w:suppressLineNumbers/>
              <w:suppressAutoHyphens/>
            </w:pPr>
            <w:r w:rsidRPr="00A9547A">
              <w:t xml:space="preserve">В соответствии с условиями </w:t>
            </w:r>
            <w:r w:rsidR="00C14AC1" w:rsidRPr="00A9547A">
              <w:t>проекта договора,</w:t>
            </w:r>
            <w:r w:rsidR="00793AF9">
              <w:t xml:space="preserve"> являющегося неотъемлемой частью конкурсной документации </w:t>
            </w:r>
          </w:p>
        </w:tc>
      </w:tr>
      <w:tr w:rsidR="00CB0BDC"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CB0BDC" w:rsidRPr="00A9547A" w:rsidRDefault="00CB0BDC" w:rsidP="004232AD">
            <w:pPr>
              <w:keepNext/>
              <w:keepLines/>
              <w:widowControl w:val="0"/>
              <w:suppressLineNumbers/>
              <w:suppressAutoHyphens/>
              <w:rPr>
                <w:sz w:val="22"/>
                <w:szCs w:val="22"/>
              </w:rPr>
            </w:pPr>
            <w:r w:rsidRPr="00A9547A">
              <w:rPr>
                <w:sz w:val="22"/>
                <w:szCs w:val="22"/>
              </w:rPr>
              <w:lastRenderedPageBreak/>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77777777"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E456EF">
              <w:t xml:space="preserve"> к.203</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F715D5" w:rsidRPr="00A6602D"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sidRPr="00A6602D">
              <w:rPr>
                <w:spacing w:val="4"/>
              </w:rPr>
              <w:t>(</w:t>
            </w:r>
            <w:hyperlink r:id="rId12" w:history="1">
              <w:r w:rsidR="008B0A59" w:rsidRPr="00A6602D">
                <w:rPr>
                  <w:rStyle w:val="a5"/>
                  <w:color w:val="auto"/>
                  <w:spacing w:val="4"/>
                </w:rPr>
                <w:t>www.zakupki.gov.ru</w:t>
              </w:r>
            </w:hyperlink>
            <w:r w:rsidR="008B0A59" w:rsidRPr="00A6602D">
              <w:rPr>
                <w:spacing w:val="4"/>
              </w:rPr>
              <w:t>).</w:t>
            </w:r>
          </w:p>
          <w:p w14:paraId="2DE4245F" w14:textId="77777777"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14:paraId="24541752" w14:textId="77777777"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6660F701" w:rsidR="00CB0BDC" w:rsidRPr="00082F9D" w:rsidRDefault="00CB0BDC" w:rsidP="004232AD">
            <w:pPr>
              <w:shd w:val="clear" w:color="auto" w:fill="FFFFFF"/>
              <w:spacing w:after="0"/>
              <w:ind w:right="140"/>
              <w:rPr>
                <w:b/>
                <w:highlight w:val="yellow"/>
              </w:rPr>
            </w:pPr>
            <w:r w:rsidRPr="00640BA6">
              <w:t xml:space="preserve">Начало срока </w:t>
            </w:r>
            <w:r w:rsidRPr="0052323C">
              <w:t>предоставления разъяснений положений конкурсной документации</w:t>
            </w:r>
            <w:r w:rsidRPr="004F3C3E">
              <w:t xml:space="preserve">: </w:t>
            </w:r>
            <w:r w:rsidR="00407A4E" w:rsidRPr="00082F9D">
              <w:rPr>
                <w:b/>
              </w:rPr>
              <w:t>«</w:t>
            </w:r>
            <w:r w:rsidR="00A5572D" w:rsidRPr="00082F9D">
              <w:rPr>
                <w:b/>
              </w:rPr>
              <w:t>30</w:t>
            </w:r>
            <w:r w:rsidR="001F31FF" w:rsidRPr="00082F9D">
              <w:rPr>
                <w:b/>
              </w:rPr>
              <w:t>»</w:t>
            </w:r>
            <w:r w:rsidR="00A1420A" w:rsidRPr="00082F9D">
              <w:rPr>
                <w:b/>
              </w:rPr>
              <w:t xml:space="preserve"> </w:t>
            </w:r>
            <w:r w:rsidR="00852DB7" w:rsidRPr="00082F9D">
              <w:rPr>
                <w:b/>
              </w:rPr>
              <w:t>апреля</w:t>
            </w:r>
            <w:r w:rsidR="006D4066" w:rsidRPr="00082F9D">
              <w:rPr>
                <w:b/>
              </w:rPr>
              <w:t xml:space="preserve"> </w:t>
            </w:r>
            <w:r w:rsidR="007B1B2E" w:rsidRPr="00082F9D">
              <w:rPr>
                <w:b/>
              </w:rPr>
              <w:t>2</w:t>
            </w:r>
            <w:r w:rsidR="00563001" w:rsidRPr="00082F9D">
              <w:rPr>
                <w:b/>
              </w:rPr>
              <w:t>0</w:t>
            </w:r>
            <w:r w:rsidR="005761AF" w:rsidRPr="00082F9D">
              <w:rPr>
                <w:b/>
              </w:rPr>
              <w:t>2</w:t>
            </w:r>
            <w:r w:rsidR="00A1420A" w:rsidRPr="00082F9D">
              <w:rPr>
                <w:b/>
              </w:rPr>
              <w:t>1</w:t>
            </w:r>
            <w:r w:rsidRPr="00082F9D">
              <w:rPr>
                <w:b/>
              </w:rPr>
              <w:t xml:space="preserve"> года.</w:t>
            </w:r>
          </w:p>
          <w:p w14:paraId="112C77BD" w14:textId="4050416C" w:rsidR="00CB0BDC" w:rsidRPr="003B67D7" w:rsidRDefault="00CB0BDC" w:rsidP="00F46E2D">
            <w:pPr>
              <w:shd w:val="clear" w:color="auto" w:fill="FFFFFF"/>
              <w:spacing w:after="0"/>
              <w:ind w:right="140"/>
            </w:pPr>
            <w:r w:rsidRPr="00082F9D">
              <w:t xml:space="preserve">Окончание срока </w:t>
            </w:r>
            <w:r w:rsidR="00C431C8" w:rsidRPr="00082F9D">
              <w:t>предоставления</w:t>
            </w:r>
            <w:r w:rsidRPr="00082F9D">
              <w:t xml:space="preserve"> разъяснени</w:t>
            </w:r>
            <w:r w:rsidR="005A579C" w:rsidRPr="00082F9D">
              <w:t>й</w:t>
            </w:r>
            <w:r w:rsidRPr="00082F9D">
              <w:t xml:space="preserve"> положений конкурсной документации</w:t>
            </w:r>
            <w:r w:rsidRPr="00082F9D">
              <w:rPr>
                <w:b/>
                <w:bCs/>
              </w:rPr>
              <w:t xml:space="preserve">: </w:t>
            </w:r>
            <w:r w:rsidR="005761AF" w:rsidRPr="00082F9D">
              <w:rPr>
                <w:b/>
                <w:bCs/>
              </w:rPr>
              <w:t>«</w:t>
            </w:r>
            <w:r w:rsidR="00082F9D" w:rsidRPr="00082F9D">
              <w:rPr>
                <w:b/>
                <w:bCs/>
              </w:rPr>
              <w:t>14</w:t>
            </w:r>
            <w:r w:rsidR="00C65AF3" w:rsidRPr="00082F9D">
              <w:rPr>
                <w:b/>
                <w:bCs/>
              </w:rPr>
              <w:t>»</w:t>
            </w:r>
            <w:r w:rsidR="00407A4E" w:rsidRPr="00082F9D">
              <w:rPr>
                <w:b/>
                <w:bCs/>
              </w:rPr>
              <w:t xml:space="preserve"> </w:t>
            </w:r>
            <w:r w:rsidR="00082F9D" w:rsidRPr="00082F9D">
              <w:rPr>
                <w:b/>
                <w:bCs/>
              </w:rPr>
              <w:t>мая</w:t>
            </w:r>
            <w:r w:rsidR="00D603B7" w:rsidRPr="00082F9D">
              <w:rPr>
                <w:b/>
                <w:bCs/>
              </w:rPr>
              <w:t xml:space="preserve"> </w:t>
            </w:r>
            <w:r w:rsidRPr="00082F9D">
              <w:rPr>
                <w:b/>
                <w:bCs/>
              </w:rPr>
              <w:t>20</w:t>
            </w:r>
            <w:r w:rsidR="005761AF" w:rsidRPr="00082F9D">
              <w:rPr>
                <w:b/>
                <w:bCs/>
              </w:rPr>
              <w:t>2</w:t>
            </w:r>
            <w:r w:rsidR="00F61E3E" w:rsidRPr="00082F9D">
              <w:rPr>
                <w:b/>
                <w:bCs/>
              </w:rPr>
              <w:t>1</w:t>
            </w:r>
            <w:r w:rsidRPr="00082F9D">
              <w:rPr>
                <w:b/>
                <w:bCs/>
              </w:rPr>
              <w:t xml:space="preserve"> года</w:t>
            </w:r>
            <w:r w:rsidR="004F3C3E" w:rsidRPr="00082F9D">
              <w:rPr>
                <w:b/>
                <w:bCs/>
              </w:rPr>
              <w:t>.</w:t>
            </w:r>
          </w:p>
        </w:tc>
      </w:tr>
      <w:tr w:rsidR="00CB0BDC"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14:paraId="7728D7C4" w14:textId="77777777" w:rsidTr="002F0AB2">
        <w:trPr>
          <w:trHeight w:val="225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CB0BDC" w:rsidRPr="00A9547A" w:rsidRDefault="00CB0BDC" w:rsidP="004232AD">
            <w:pPr>
              <w:keepNext/>
              <w:keepLines/>
              <w:widowControl w:val="0"/>
              <w:suppressLineNumbers/>
              <w:suppressAutoHyphens/>
            </w:pPr>
            <w:bookmarkStart w:id="41"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4E3F35E" w14:textId="77777777" w:rsidR="00CB0BDC" w:rsidRPr="0028523C" w:rsidRDefault="00CB0BDC" w:rsidP="004232AD">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sidRPr="0028523C">
              <w:rPr>
                <w:rFonts w:ascii="Times New Roman" w:hAnsi="Times New Roman" w:cs="Times New Roman"/>
                <w:sz w:val="24"/>
                <w:szCs w:val="24"/>
              </w:rPr>
              <w:t>документы:</w:t>
            </w:r>
          </w:p>
          <w:p w14:paraId="37FC21C9" w14:textId="77777777" w:rsidR="00CB0BDC" w:rsidRPr="0028523C" w:rsidRDefault="00CB0BDC" w:rsidP="004232AD">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77777777" w:rsidR="00CB0BDC" w:rsidRPr="0028523C" w:rsidRDefault="00CB0BDC" w:rsidP="004232AD">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Заявка на участие в конкурсе (форма № 1).</w:t>
            </w:r>
          </w:p>
          <w:p w14:paraId="0F607377" w14:textId="77777777" w:rsidR="00003DAC" w:rsidRPr="0028523C" w:rsidRDefault="00CB0BDC" w:rsidP="004232AD">
            <w:pPr>
              <w:autoSpaceDE w:val="0"/>
              <w:autoSpaceDN w:val="0"/>
              <w:adjustRightInd w:val="0"/>
              <w:spacing w:after="0"/>
            </w:pPr>
            <w:r w:rsidRPr="0028523C">
              <w:t>В указанной форме участник закупки представляет так</w:t>
            </w:r>
            <w:r w:rsidR="00003DAC" w:rsidRPr="0028523C">
              <w:t xml:space="preserve">же </w:t>
            </w:r>
            <w:r w:rsidR="002950F3" w:rsidRPr="0028523C">
              <w:t xml:space="preserve">предложение о </w:t>
            </w:r>
            <w:r w:rsidR="00003DAC" w:rsidRPr="0028523C">
              <w:t>цен</w:t>
            </w:r>
            <w:r w:rsidR="002950F3" w:rsidRPr="0028523C">
              <w:t>е</w:t>
            </w:r>
            <w:r w:rsidR="00003DAC" w:rsidRPr="0028523C">
              <w:t xml:space="preserve"> договора</w:t>
            </w:r>
            <w:r w:rsidR="002950F3" w:rsidRPr="0028523C">
              <w:t>.</w:t>
            </w:r>
          </w:p>
          <w:p w14:paraId="023A4D2A" w14:textId="77777777" w:rsidR="00CB0BDC" w:rsidRPr="0028523C" w:rsidRDefault="00CB0BDC" w:rsidP="004232AD">
            <w:pPr>
              <w:autoSpaceDE w:val="0"/>
              <w:autoSpaceDN w:val="0"/>
              <w:adjustRightInd w:val="0"/>
              <w:spacing w:after="0"/>
            </w:pPr>
            <w:r w:rsidRPr="0028523C">
              <w:t xml:space="preserve">В случае, если </w:t>
            </w:r>
            <w:r w:rsidR="00563001" w:rsidRPr="0028523C">
              <w:t>предложение о цене договора на 10</w:t>
            </w:r>
            <w:r w:rsidRPr="0028523C">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11AEE8D3" w14:textId="77777777" w:rsidR="00CB0BDC" w:rsidRPr="0028523C" w:rsidRDefault="00DE0E60" w:rsidP="004232AD">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lastRenderedPageBreak/>
              <w:t>3.</w:t>
            </w:r>
            <w:r w:rsidR="00CB0BDC" w:rsidRPr="0028523C">
              <w:rPr>
                <w:rFonts w:ascii="Times New Roman" w:hAnsi="Times New Roman" w:cs="Times New Roman"/>
                <w:sz w:val="24"/>
                <w:szCs w:val="24"/>
              </w:rPr>
              <w:t xml:space="preserve"> Анкета участника (форма № 2, Приложение № 1 </w:t>
            </w:r>
            <w:r w:rsidR="00CC57E4" w:rsidRPr="0028523C">
              <w:rPr>
                <w:rFonts w:ascii="Times New Roman" w:hAnsi="Times New Roman" w:cs="Times New Roman"/>
                <w:sz w:val="24"/>
                <w:szCs w:val="24"/>
              </w:rPr>
              <w:t xml:space="preserve">к </w:t>
            </w:r>
            <w:r w:rsidRPr="0028523C">
              <w:rPr>
                <w:rFonts w:ascii="Times New Roman" w:hAnsi="Times New Roman" w:cs="Times New Roman"/>
                <w:sz w:val="24"/>
                <w:szCs w:val="24"/>
              </w:rPr>
              <w:t>заявке на</w:t>
            </w:r>
            <w:r w:rsidR="00CC57E4" w:rsidRPr="0028523C">
              <w:rPr>
                <w:rFonts w:ascii="Times New Roman" w:hAnsi="Times New Roman" w:cs="Times New Roman"/>
                <w:sz w:val="24"/>
                <w:szCs w:val="24"/>
              </w:rPr>
              <w:t xml:space="preserve"> участие в конкурсе), приложение к Форме №2.</w:t>
            </w:r>
            <w:r w:rsidR="00CB0BDC" w:rsidRPr="0028523C">
              <w:rPr>
                <w:rFonts w:ascii="Times New Roman" w:hAnsi="Times New Roman" w:cs="Times New Roman"/>
                <w:sz w:val="24"/>
                <w:szCs w:val="24"/>
              </w:rPr>
              <w:t xml:space="preserve"> </w:t>
            </w:r>
          </w:p>
          <w:p w14:paraId="7E26B2B4" w14:textId="77777777" w:rsidR="00CB0BDC" w:rsidRPr="0028523C" w:rsidRDefault="00CB0BDC" w:rsidP="004232AD">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w:t>
            </w:r>
            <w:r w:rsidR="003A3935" w:rsidRPr="0028523C">
              <w:rPr>
                <w:rFonts w:ascii="Times New Roman" w:hAnsi="Times New Roman" w:cs="Times New Roman"/>
                <w:sz w:val="24"/>
                <w:szCs w:val="24"/>
              </w:rPr>
              <w:t>работ</w:t>
            </w:r>
            <w:r w:rsidR="006D38D8" w:rsidRPr="0028523C">
              <w:rPr>
                <w:rFonts w:ascii="Times New Roman" w:hAnsi="Times New Roman" w:cs="Times New Roman"/>
                <w:sz w:val="24"/>
                <w:szCs w:val="24"/>
              </w:rPr>
              <w:t xml:space="preserve"> </w:t>
            </w:r>
            <w:r w:rsidRPr="0028523C">
              <w:rPr>
                <w:rFonts w:ascii="Times New Roman" w:hAnsi="Times New Roman" w:cs="Times New Roman"/>
                <w:sz w:val="24"/>
                <w:szCs w:val="24"/>
              </w:rPr>
              <w:t>и сведения о квалификации участника конкурса (форма № 3, Приложение № 2</w:t>
            </w:r>
            <w:r w:rsidR="002950F3" w:rsidRPr="0028523C">
              <w:rPr>
                <w:rFonts w:ascii="Times New Roman" w:hAnsi="Times New Roman" w:cs="Times New Roman"/>
                <w:sz w:val="24"/>
                <w:szCs w:val="24"/>
              </w:rPr>
              <w:t xml:space="preserve"> и форма № 4, Приложение № 3 к</w:t>
            </w:r>
            <w:r w:rsidRPr="0028523C">
              <w:rPr>
                <w:rFonts w:ascii="Times New Roman" w:hAnsi="Times New Roman" w:cs="Times New Roman"/>
                <w:sz w:val="24"/>
                <w:szCs w:val="24"/>
              </w:rPr>
              <w:t xml:space="preserve"> заявке на участие в конкурсе). Участник закупки представляет в указанной форме предложение о качестве</w:t>
            </w:r>
            <w:r w:rsidR="0007424F" w:rsidRPr="0028523C">
              <w:rPr>
                <w:rFonts w:ascii="Times New Roman" w:hAnsi="Times New Roman" w:cs="Times New Roman"/>
                <w:sz w:val="24"/>
                <w:szCs w:val="24"/>
              </w:rPr>
              <w:t xml:space="preserve"> </w:t>
            </w:r>
            <w:r w:rsidR="002950F3" w:rsidRPr="0028523C">
              <w:rPr>
                <w:rFonts w:ascii="Times New Roman" w:hAnsi="Times New Roman" w:cs="Times New Roman"/>
                <w:sz w:val="24"/>
                <w:szCs w:val="24"/>
              </w:rPr>
              <w:t xml:space="preserve">работ </w:t>
            </w:r>
            <w:r w:rsidR="00960982" w:rsidRPr="0028523C">
              <w:rPr>
                <w:rFonts w:ascii="Times New Roman" w:hAnsi="Times New Roman" w:cs="Times New Roman"/>
                <w:sz w:val="24"/>
                <w:szCs w:val="24"/>
              </w:rPr>
              <w:t>и</w:t>
            </w:r>
            <w:r w:rsidRPr="0028523C">
              <w:rPr>
                <w:rFonts w:ascii="Times New Roman" w:hAnsi="Times New Roman" w:cs="Times New Roman"/>
                <w:sz w:val="24"/>
                <w:szCs w:val="24"/>
              </w:rPr>
              <w:t xml:space="preserve"> сведения о квалификации участника</w:t>
            </w:r>
            <w:r w:rsidR="00960982" w:rsidRPr="0028523C">
              <w:rPr>
                <w:rFonts w:ascii="Times New Roman" w:hAnsi="Times New Roman" w:cs="Times New Roman"/>
                <w:sz w:val="24"/>
                <w:szCs w:val="24"/>
              </w:rPr>
              <w:t xml:space="preserve"> конкурса</w:t>
            </w:r>
            <w:r w:rsidRPr="0028523C">
              <w:rPr>
                <w:rFonts w:ascii="Times New Roman" w:hAnsi="Times New Roman" w:cs="Times New Roman"/>
                <w:sz w:val="24"/>
                <w:szCs w:val="24"/>
              </w:rPr>
              <w:t>, иные предложения об условиях исполнения договора.</w:t>
            </w:r>
          </w:p>
          <w:p w14:paraId="2DA2A23F" w14:textId="77777777" w:rsidR="0007424F" w:rsidRPr="0028523C" w:rsidRDefault="0007424F" w:rsidP="0007424F">
            <w:pPr>
              <w:pStyle w:val="affff5"/>
              <w:jc w:val="both"/>
              <w:rPr>
                <w:rFonts w:ascii="Times New Roman" w:hAnsi="Times New Roman" w:cs="Times New Roman"/>
                <w:sz w:val="28"/>
                <w:szCs w:val="24"/>
              </w:rPr>
            </w:pPr>
            <w:r w:rsidRPr="0028523C">
              <w:rPr>
                <w:rFonts w:ascii="Times New Roman" w:hAnsi="Times New Roman" w:cs="Times New Roman"/>
                <w:sz w:val="24"/>
                <w:szCs w:val="24"/>
              </w:rPr>
              <w:t xml:space="preserve">5. Гарантийное письмо на обеспечение исполнения обязательств по договору (Форма № </w:t>
            </w:r>
            <w:r w:rsidR="00D63BDD" w:rsidRPr="0028523C">
              <w:rPr>
                <w:rFonts w:ascii="Times New Roman" w:hAnsi="Times New Roman" w:cs="Times New Roman"/>
                <w:sz w:val="24"/>
                <w:szCs w:val="24"/>
              </w:rPr>
              <w:t>5</w:t>
            </w:r>
            <w:r w:rsidRPr="0028523C">
              <w:rPr>
                <w:rFonts w:ascii="Times New Roman" w:hAnsi="Times New Roman" w:cs="Times New Roman"/>
                <w:sz w:val="24"/>
                <w:szCs w:val="24"/>
              </w:rPr>
              <w:t xml:space="preserve">, Приложение № 3 к Заявке на участие в конкурсе) в случае, если п.23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D35E0CB" w:rsidR="00CB0BDC" w:rsidRPr="0028523C" w:rsidRDefault="0007424F" w:rsidP="00DE0E60">
            <w:pPr>
              <w:spacing w:after="0"/>
            </w:pPr>
            <w:r w:rsidRPr="0028523C">
              <w:t>6</w:t>
            </w:r>
            <w:r w:rsidR="006D38D8" w:rsidRPr="0028523C">
              <w:t>. </w:t>
            </w:r>
            <w:r w:rsidR="00A74AA0" w:rsidRPr="0028523C">
              <w:t>К</w:t>
            </w:r>
            <w:r w:rsidR="00D718AA" w:rsidRPr="0028523C">
              <w:t>опии форм</w:t>
            </w:r>
            <w:r w:rsidR="004F6E45" w:rsidRPr="0028523C">
              <w:t xml:space="preserve"> «Бухгалтерский баланс» и «Отчет о финансовых результатах» за </w:t>
            </w:r>
            <w:r w:rsidR="001679DE" w:rsidRPr="0028523C">
              <w:t>201</w:t>
            </w:r>
            <w:r w:rsidR="006D38D8" w:rsidRPr="0028523C">
              <w:t>8</w:t>
            </w:r>
            <w:r w:rsidR="00144F24" w:rsidRPr="0028523C">
              <w:t>-</w:t>
            </w:r>
            <w:r w:rsidR="001679DE" w:rsidRPr="0028523C">
              <w:t>20</w:t>
            </w:r>
            <w:r w:rsidR="00655940" w:rsidRPr="0028523C">
              <w:t>20</w:t>
            </w:r>
            <w:r w:rsidR="00030522" w:rsidRPr="0028523C">
              <w:t xml:space="preserve"> годы</w:t>
            </w:r>
            <w:r w:rsidR="004F6E45" w:rsidRPr="0028523C">
              <w:t xml:space="preserve"> (с отметкой налоговой инспекции и заверенные печатью организации)</w:t>
            </w:r>
            <w:r w:rsidR="00E05AC1" w:rsidRPr="0028523C">
              <w:t xml:space="preserve"> и за последний отчетный период</w:t>
            </w:r>
            <w:r w:rsidR="004F6E45" w:rsidRPr="0028523C">
              <w:t xml:space="preserve"> (заверенные печатью организации)</w:t>
            </w:r>
            <w:r w:rsidR="00CC57E4" w:rsidRPr="0028523C">
              <w:t xml:space="preserve"> </w:t>
            </w:r>
            <w:r w:rsidR="004F6E45" w:rsidRPr="0028523C">
              <w:t>(</w:t>
            </w:r>
            <w:r w:rsidR="004F6E45"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00CB0BDC" w:rsidRPr="0028523C">
              <w:t>;</w:t>
            </w:r>
          </w:p>
          <w:p w14:paraId="02C5A50F" w14:textId="77777777" w:rsidR="00C53631" w:rsidRPr="0028523C" w:rsidRDefault="0007424F" w:rsidP="00C53631">
            <w:pPr>
              <w:rPr>
                <w:lang w:eastAsia="ar-SA"/>
              </w:rPr>
            </w:pPr>
            <w:r w:rsidRPr="0028523C">
              <w:t>7</w:t>
            </w:r>
            <w:r w:rsidR="006408D2" w:rsidRPr="0028523C">
              <w:t xml:space="preserve">. </w:t>
            </w:r>
            <w:r w:rsidR="00DE0E60" w:rsidRPr="0028523C">
              <w:t> </w:t>
            </w:r>
            <w:r w:rsidR="00C53631" w:rsidRPr="0028523C">
              <w:rPr>
                <w:bCs/>
              </w:rPr>
              <w:t>Копия (</w:t>
            </w:r>
            <w:r w:rsidR="00AC6309" w:rsidRPr="0028523C">
              <w:rPr>
                <w:bCs/>
              </w:rPr>
              <w:t>и/</w:t>
            </w:r>
            <w:r w:rsidR="00C53631" w:rsidRPr="0028523C">
              <w:rPr>
                <w:bCs/>
              </w:rPr>
              <w:t>или в виде переданных налоговым органом в электронной форме по телекоммуникационным каналам связи сведений по установленной форме)</w:t>
            </w:r>
            <w:r w:rsidR="00C53631" w:rsidRPr="0028523C">
              <w:t xml:space="preserve"> акта сверки</w:t>
            </w:r>
            <w:r w:rsidR="00C53631" w:rsidRPr="0028523C">
              <w:rPr>
                <w:b/>
                <w:bCs/>
                <w:lang w:eastAsia="ar-SA"/>
              </w:rPr>
              <w:t xml:space="preserve"> </w:t>
            </w:r>
            <w:r w:rsidR="00C53631"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CB0BDC" w:rsidRPr="0028523C" w:rsidRDefault="0007424F" w:rsidP="004232AD">
            <w:pPr>
              <w:autoSpaceDE w:val="0"/>
              <w:autoSpaceDN w:val="0"/>
              <w:adjustRightInd w:val="0"/>
              <w:spacing w:after="0"/>
            </w:pPr>
            <w:r w:rsidRPr="0028523C">
              <w:rPr>
                <w:lang w:eastAsia="ar-SA"/>
              </w:rPr>
              <w:t>8</w:t>
            </w:r>
            <w:r w:rsidR="00805652" w:rsidRPr="0028523C">
              <w:rPr>
                <w:lang w:eastAsia="ar-SA"/>
              </w:rPr>
              <w:t>.</w:t>
            </w:r>
            <w:r w:rsidR="00CB0BDC" w:rsidRPr="0028523C">
              <w:t xml:space="preserve"> Полученную не ранее чем за три месяца до дня</w:t>
            </w:r>
            <w:r w:rsidR="0008657D" w:rsidRPr="0028523C">
              <w:t xml:space="preserve"> размещения на официальном сайте </w:t>
            </w:r>
            <w:r w:rsidR="00CB0BDC" w:rsidRPr="0028523C">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28523C">
              <w:t xml:space="preserve"> </w:t>
            </w:r>
            <w:r w:rsidR="00CB0BDC" w:rsidRPr="0028523C">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28523C">
              <w:t xml:space="preserve"> </w:t>
            </w:r>
            <w:r w:rsidR="00CB0BDC" w:rsidRPr="0028523C">
              <w:t>извещения о проведении открытого конкурса.</w:t>
            </w:r>
          </w:p>
          <w:p w14:paraId="5CEB315A" w14:textId="77777777" w:rsidR="00635BD9" w:rsidRPr="0028523C" w:rsidRDefault="00635BD9" w:rsidP="004232AD">
            <w:pPr>
              <w:autoSpaceDE w:val="0"/>
              <w:autoSpaceDN w:val="0"/>
              <w:adjustRightInd w:val="0"/>
              <w:spacing w:after="0"/>
              <w:rPr>
                <w:i/>
                <w:sz w:val="20"/>
                <w:szCs w:val="20"/>
              </w:rPr>
            </w:pPr>
            <w:r w:rsidRPr="0028523C">
              <w:rPr>
                <w:i/>
                <w:sz w:val="20"/>
                <w:szCs w:val="20"/>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w:t>
            </w:r>
            <w:r w:rsidRPr="0028523C">
              <w:rPr>
                <w:i/>
                <w:sz w:val="20"/>
                <w:szCs w:val="20"/>
              </w:rPr>
              <w:lastRenderedPageBreak/>
              <w:t>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45D142DB" w14:textId="38FAC483" w:rsidR="00A1420A" w:rsidRPr="0028523C" w:rsidRDefault="00655940" w:rsidP="00655940">
            <w:pPr>
              <w:spacing w:after="0"/>
              <w:rPr>
                <w:color w:val="FF0000"/>
              </w:rPr>
            </w:pPr>
            <w:r w:rsidRPr="0028523C">
              <w:t>9.</w:t>
            </w:r>
            <w:r w:rsidR="00A1420A" w:rsidRPr="0028523C">
              <w:t>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w:t>
            </w:r>
            <w:r w:rsidR="00EC7432" w:rsidRPr="0028523C">
              <w:t xml:space="preserve"> о том, что участник закупки  является членом саморегулируемой организации в области строительства с правом заключения договора с использованием конкурентных способов на сумму свыше 500 млн. руб., согласно статье 55.16 Градостроительного кодекса РФ.</w:t>
            </w:r>
          </w:p>
          <w:p w14:paraId="07FE9A63" w14:textId="77777777" w:rsidR="00CB0BDC" w:rsidRPr="0028523C" w:rsidRDefault="0007424F" w:rsidP="004232AD">
            <w:pPr>
              <w:autoSpaceDE w:val="0"/>
              <w:autoSpaceDN w:val="0"/>
              <w:adjustRightInd w:val="0"/>
              <w:spacing w:after="0"/>
            </w:pPr>
            <w:r w:rsidRPr="0028523C">
              <w:t>10</w:t>
            </w:r>
            <w:r w:rsidR="00CB0BDC" w:rsidRPr="0028523C">
              <w:t>.</w:t>
            </w:r>
            <w:r w:rsidR="005A7726" w:rsidRPr="0028523C">
              <w:t xml:space="preserve"> </w:t>
            </w:r>
            <w:r w:rsidR="007768C3" w:rsidRPr="0028523C">
              <w:t>Д</w:t>
            </w:r>
            <w:r w:rsidR="005A7726" w:rsidRPr="0028523C">
              <w:t>окумент</w:t>
            </w:r>
            <w:r w:rsidR="007768C3" w:rsidRPr="0028523C">
              <w:t>, подтверждающий</w:t>
            </w:r>
            <w:r w:rsidR="00CB0BDC" w:rsidRPr="0028523C">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rsidRPr="0028523C">
              <w:t xml:space="preserve">копия </w:t>
            </w:r>
            <w:r w:rsidR="00CB0BDC" w:rsidRPr="0028523C">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77777777" w:rsidR="00CB0BDC" w:rsidRPr="0028523C" w:rsidRDefault="00CB0BDC" w:rsidP="004232AD">
            <w:pPr>
              <w:autoSpaceDE w:val="0"/>
              <w:autoSpaceDN w:val="0"/>
              <w:adjustRightInd w:val="0"/>
              <w:spacing w:after="0"/>
            </w:pPr>
            <w:r w:rsidRPr="0028523C">
              <w:rPr>
                <w:bCs/>
              </w:rPr>
              <w:t>1</w:t>
            </w:r>
            <w:r w:rsidR="0007424F" w:rsidRPr="0028523C">
              <w:rPr>
                <w:bCs/>
              </w:rPr>
              <w:t>1</w:t>
            </w:r>
            <w:r w:rsidRPr="0028523C">
              <w:rPr>
                <w:bCs/>
              </w:rPr>
              <w:t xml:space="preserve">. </w:t>
            </w:r>
            <w:r w:rsidRPr="0028523C">
              <w:t>Решение об одобрении или о совершении крупной сделки либо копия такого решения</w:t>
            </w:r>
            <w:r w:rsidR="007768C3" w:rsidRPr="0028523C">
              <w:t>.</w:t>
            </w:r>
            <w:r w:rsidRPr="0028523C">
              <w:t xml:space="preserve"> </w:t>
            </w:r>
            <w:r w:rsidR="007768C3" w:rsidRPr="0028523C">
              <w:t>В</w:t>
            </w:r>
            <w:r w:rsidRPr="0028523C">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rsidRPr="0028523C">
              <w:t xml:space="preserve">документами юридического лица и, </w:t>
            </w:r>
            <w:r w:rsidRPr="0028523C">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CB0BDC" w:rsidRPr="0028523C" w:rsidRDefault="00CB0BDC" w:rsidP="004232AD">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CB0BDC" w:rsidRPr="0028523C" w:rsidRDefault="00CB0BDC" w:rsidP="004232AD">
            <w:pPr>
              <w:spacing w:after="0"/>
            </w:pPr>
            <w:r w:rsidRPr="0028523C">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w:t>
            </w:r>
            <w:r w:rsidRPr="0028523C">
              <w:lastRenderedPageBreak/>
              <w:t>договора не являются крупной сделкой, участник закупки представляет соответствующее письмо.</w:t>
            </w:r>
          </w:p>
          <w:p w14:paraId="3D29B5BB" w14:textId="77777777" w:rsidR="00CB0BDC" w:rsidRPr="0028523C" w:rsidRDefault="00CB0BDC" w:rsidP="004232AD">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07424F" w:rsidRPr="0028523C">
              <w:rPr>
                <w:rFonts w:ascii="Times New Roman" w:hAnsi="Times New Roman" w:cs="Times New Roman"/>
                <w:sz w:val="24"/>
                <w:szCs w:val="24"/>
              </w:rPr>
              <w:t>2</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6CCFB5F8" w:rsidR="001A6B8D" w:rsidRPr="0028523C" w:rsidRDefault="001A6B8D" w:rsidP="001A6B8D">
            <w:pPr>
              <w:pStyle w:val="affff5"/>
              <w:jc w:val="both"/>
              <w:rPr>
                <w:rFonts w:ascii="Times New Roman" w:hAnsi="Times New Roman" w:cs="Times New Roman"/>
                <w:sz w:val="24"/>
                <w:szCs w:val="24"/>
              </w:rPr>
            </w:pPr>
            <w:r w:rsidRPr="0028523C">
              <w:rPr>
                <w:rFonts w:ascii="Times New Roman" w:hAnsi="Times New Roman" w:cs="Times New Roman"/>
                <w:sz w:val="24"/>
                <w:szCs w:val="24"/>
              </w:rPr>
              <w:t xml:space="preserve">13. Документы, подтверждающие внесение денежных средств в качестве обеспечения заявки на участие в </w:t>
            </w:r>
            <w:r w:rsidR="007124FC" w:rsidRPr="0028523C">
              <w:rPr>
                <w:rFonts w:ascii="Times New Roman" w:hAnsi="Times New Roman" w:cs="Times New Roman"/>
                <w:sz w:val="24"/>
                <w:szCs w:val="24"/>
              </w:rPr>
              <w:t>конкурсе в случае, если</w:t>
            </w:r>
            <w:r w:rsidR="003263C8" w:rsidRPr="0028523C">
              <w:rPr>
                <w:rFonts w:ascii="Times New Roman" w:hAnsi="Times New Roman" w:cs="Times New Roman"/>
                <w:sz w:val="24"/>
                <w:szCs w:val="24"/>
              </w:rPr>
              <w:t xml:space="preserve"> п.18 Информационной карты документации установлено </w:t>
            </w:r>
            <w:r w:rsidR="003263C8" w:rsidRPr="0028523C">
              <w:rPr>
                <w:rFonts w:ascii="Times New Roman" w:hAnsi="Times New Roman" w:cs="Times New Roman"/>
                <w:sz w:val="24"/>
              </w:rPr>
              <w:t>требование</w:t>
            </w:r>
            <w:r w:rsidR="003263C8" w:rsidRPr="0028523C">
              <w:t xml:space="preserve"> </w:t>
            </w:r>
            <w:r w:rsidR="003263C8" w:rsidRPr="0028523C">
              <w:rPr>
                <w:rFonts w:ascii="Times New Roman" w:hAnsi="Times New Roman" w:cs="Times New Roman"/>
                <w:sz w:val="24"/>
              </w:rPr>
              <w:t xml:space="preserve">обеспечения такой заявки </w:t>
            </w:r>
            <w:r w:rsidRPr="0028523C">
              <w:rPr>
                <w:rFonts w:ascii="Times New Roman" w:hAnsi="Times New Roman" w:cs="Times New Roman"/>
                <w:sz w:val="24"/>
                <w:szCs w:val="24"/>
              </w:rPr>
              <w:t>(</w:t>
            </w:r>
            <w:r w:rsidR="0098775D" w:rsidRPr="0028523C">
              <w:rPr>
                <w:rFonts w:ascii="Times New Roman" w:hAnsi="Times New Roman" w:cs="Times New Roman"/>
                <w:sz w:val="24"/>
                <w:szCs w:val="24"/>
              </w:rPr>
              <w:t xml:space="preserve">банковская гарантия или </w:t>
            </w:r>
            <w:r w:rsidRPr="0028523C">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D10C347" w14:textId="3804BC0E" w:rsidR="005F269E" w:rsidRPr="0028523C" w:rsidRDefault="001A6B8D" w:rsidP="005F269E">
            <w:pPr>
              <w:pStyle w:val="Style27"/>
              <w:widowControl/>
              <w:tabs>
                <w:tab w:val="left" w:leader="underscore" w:pos="0"/>
              </w:tabs>
              <w:spacing w:line="276" w:lineRule="auto"/>
              <w:jc w:val="both"/>
            </w:pPr>
            <w:r w:rsidRPr="0028523C">
              <w:t>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w:t>
            </w:r>
            <w:r w:rsidR="005F269E" w:rsidRPr="0028523C">
              <w:t>ю</w:t>
            </w:r>
            <w:r w:rsidRPr="0028523C">
              <w:t xml:space="preserve">тся </w:t>
            </w:r>
            <w:r w:rsidR="005F269E" w:rsidRPr="0028523C">
              <w:t>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p>
          <w:p w14:paraId="05DDED15" w14:textId="77777777" w:rsidR="001A6B8D" w:rsidRPr="0028523C" w:rsidRDefault="001A6B8D" w:rsidP="001A6B8D">
            <w:pPr>
              <w:autoSpaceDE w:val="0"/>
              <w:autoSpaceDN w:val="0"/>
              <w:adjustRightInd w:val="0"/>
              <w:spacing w:after="0"/>
              <w:ind w:left="69"/>
            </w:pPr>
            <w:r w:rsidRPr="0028523C">
              <w:t xml:space="preserve">15. Документы, подтверждающие квалификацию участника закупки: </w:t>
            </w:r>
          </w:p>
          <w:p w14:paraId="2DDCE54B" w14:textId="1497D491" w:rsidR="008E281A" w:rsidRPr="0028523C" w:rsidRDefault="00194878" w:rsidP="001A6B8D">
            <w:pPr>
              <w:pStyle w:val="affff5"/>
              <w:jc w:val="both"/>
              <w:rPr>
                <w:rFonts w:ascii="Times New Roman" w:hAnsi="Times New Roman" w:cs="Times New Roman"/>
                <w:sz w:val="24"/>
                <w:szCs w:val="24"/>
              </w:rPr>
            </w:pPr>
            <w:bookmarkStart w:id="42" w:name="_Hlk66719568"/>
            <w:r w:rsidRPr="0028523C">
              <w:rPr>
                <w:rFonts w:ascii="Times New Roman" w:hAnsi="Times New Roman" w:cs="Times New Roman"/>
                <w:sz w:val="24"/>
                <w:szCs w:val="24"/>
              </w:rPr>
              <w:t xml:space="preserve">- </w:t>
            </w:r>
            <w:r w:rsidR="001A6B8D" w:rsidRPr="0028523C">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w:t>
            </w:r>
            <w:r w:rsidRPr="0028523C">
              <w:rPr>
                <w:rFonts w:ascii="Times New Roman" w:hAnsi="Times New Roman" w:cs="Times New Roman"/>
                <w:sz w:val="24"/>
                <w:szCs w:val="24"/>
              </w:rPr>
              <w:t xml:space="preserve"> в соответствии с условиями договора</w:t>
            </w:r>
            <w:r w:rsidR="001A6B8D" w:rsidRPr="0028523C">
              <w:rPr>
                <w:rFonts w:ascii="Times New Roman" w:hAnsi="Times New Roman" w:cs="Times New Roman"/>
                <w:sz w:val="24"/>
                <w:szCs w:val="24"/>
              </w:rPr>
              <w:t xml:space="preserve"> (</w:t>
            </w:r>
            <w:r w:rsidRPr="0028523C">
              <w:rPr>
                <w:rFonts w:ascii="Times New Roman" w:hAnsi="Times New Roman" w:cs="Times New Roman"/>
                <w:sz w:val="24"/>
                <w:szCs w:val="24"/>
              </w:rPr>
              <w:t>копи</w:t>
            </w:r>
            <w:r w:rsidR="00852DB7" w:rsidRPr="0028523C">
              <w:rPr>
                <w:rFonts w:ascii="Times New Roman" w:hAnsi="Times New Roman" w:cs="Times New Roman"/>
                <w:sz w:val="24"/>
                <w:szCs w:val="24"/>
              </w:rPr>
              <w:t>и</w:t>
            </w:r>
            <w:r w:rsidRPr="0028523C">
              <w:rPr>
                <w:rFonts w:ascii="Times New Roman" w:hAnsi="Times New Roman" w:cs="Times New Roman"/>
                <w:sz w:val="24"/>
                <w:szCs w:val="24"/>
              </w:rPr>
              <w:t xml:space="preserve"> разрешени</w:t>
            </w:r>
            <w:r w:rsidR="00852DB7" w:rsidRPr="0028523C">
              <w:rPr>
                <w:rFonts w:ascii="Times New Roman" w:hAnsi="Times New Roman" w:cs="Times New Roman"/>
                <w:sz w:val="24"/>
                <w:szCs w:val="24"/>
              </w:rPr>
              <w:t>й</w:t>
            </w:r>
            <w:r w:rsidRPr="0028523C">
              <w:rPr>
                <w:rFonts w:ascii="Times New Roman" w:hAnsi="Times New Roman" w:cs="Times New Roman"/>
                <w:sz w:val="24"/>
                <w:szCs w:val="24"/>
              </w:rPr>
              <w:t xml:space="preserve"> на ввод объекта капитального строительства и/или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w:t>
            </w:r>
            <w:r w:rsidR="00CF0A4A" w:rsidRPr="0028523C">
              <w:rPr>
                <w:rFonts w:ascii="Times New Roman" w:hAnsi="Times New Roman" w:cs="Times New Roman"/>
                <w:sz w:val="24"/>
                <w:szCs w:val="24"/>
              </w:rPr>
              <w:t>ов</w:t>
            </w:r>
            <w:r w:rsidRPr="0028523C">
              <w:rPr>
                <w:rFonts w:ascii="Times New Roman" w:hAnsi="Times New Roman" w:cs="Times New Roman"/>
                <w:sz w:val="24"/>
                <w:szCs w:val="24"/>
              </w:rPr>
              <w:t xml:space="preserve"> по форме КС-11 и/или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акта по форме КС-14,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актов сдачи-приемки законченного строительством объекта производственного назначения,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актов о приемке выполненных работ по форме КС-2,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справок о стоимости выполненных работ по форме КС-3,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актов выполненных работ).</w:t>
            </w:r>
            <w:r w:rsidR="001A6B8D" w:rsidRPr="0028523C">
              <w:rPr>
                <w:rFonts w:ascii="Times New Roman" w:hAnsi="Times New Roman" w:cs="Times New Roman"/>
                <w:sz w:val="24"/>
                <w:szCs w:val="24"/>
              </w:rPr>
              <w:t>)</w:t>
            </w:r>
            <w:r w:rsidR="00E22384" w:rsidRPr="0028523C">
              <w:rPr>
                <w:rFonts w:ascii="Times New Roman" w:hAnsi="Times New Roman" w:cs="Times New Roman"/>
                <w:sz w:val="24"/>
                <w:szCs w:val="24"/>
              </w:rPr>
              <w:t xml:space="preserve"> </w:t>
            </w:r>
            <w:bookmarkEnd w:id="42"/>
            <w:r w:rsidR="00E22384" w:rsidRPr="0028523C">
              <w:rPr>
                <w:rFonts w:ascii="Times New Roman" w:hAnsi="Times New Roman" w:cs="Times New Roman"/>
                <w:sz w:val="24"/>
                <w:szCs w:val="24"/>
              </w:rPr>
              <w:t>-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1EABB511" w14:textId="162DEF36" w:rsidR="00C9053E" w:rsidRPr="0028523C" w:rsidRDefault="00C9053E" w:rsidP="00C612E9">
            <w:pPr>
              <w:pStyle w:val="affff5"/>
              <w:jc w:val="both"/>
              <w:rPr>
                <w:rFonts w:ascii="Times New Roman" w:hAnsi="Times New Roman" w:cs="Times New Roman"/>
                <w:sz w:val="24"/>
                <w:szCs w:val="24"/>
              </w:rPr>
            </w:pPr>
            <w:r w:rsidRPr="0028523C">
              <w:rPr>
                <w:rFonts w:ascii="Times New Roman" w:hAnsi="Times New Roman" w:cs="Times New Roman"/>
                <w:sz w:val="24"/>
                <w:szCs w:val="24"/>
              </w:rPr>
              <w:t>-</w:t>
            </w:r>
            <w:r w:rsidRPr="0028523C">
              <w:rPr>
                <w:rFonts w:ascii="Times New Roman" w:hAnsi="Times New Roman" w:cs="Times New Roman"/>
              </w:rPr>
              <w:t xml:space="preserve"> </w:t>
            </w:r>
            <w:r w:rsidRPr="0028523C">
              <w:rPr>
                <w:rFonts w:ascii="Times New Roman" w:hAnsi="Times New Roman" w:cs="Times New Roman"/>
                <w:sz w:val="24"/>
                <w:szCs w:val="24"/>
              </w:rPr>
              <w:t xml:space="preserve">копии документов, подтверждающие </w:t>
            </w:r>
            <w:r w:rsidR="00C612E9" w:rsidRPr="0028523C">
              <w:rPr>
                <w:rFonts w:ascii="Times New Roman" w:hAnsi="Times New Roman" w:cs="Times New Roman"/>
                <w:sz w:val="24"/>
                <w:szCs w:val="24"/>
              </w:rPr>
              <w:t xml:space="preserve">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w:t>
            </w:r>
            <w:r w:rsidR="00ED0003" w:rsidRPr="0028523C">
              <w:rPr>
                <w:rFonts w:ascii="Times New Roman" w:hAnsi="Times New Roman" w:cs="Times New Roman"/>
                <w:sz w:val="24"/>
                <w:szCs w:val="24"/>
              </w:rPr>
              <w:t>конкурсе для</w:t>
            </w:r>
            <w:r w:rsidR="00C612E9" w:rsidRPr="0028523C">
              <w:rPr>
                <w:rFonts w:ascii="Times New Roman" w:hAnsi="Times New Roman" w:cs="Times New Roman"/>
                <w:sz w:val="24"/>
                <w:szCs w:val="24"/>
              </w:rPr>
              <w:t xml:space="preserve"> показа</w:t>
            </w:r>
            <w:r w:rsidR="00ED0003" w:rsidRPr="0028523C">
              <w:rPr>
                <w:rFonts w:ascii="Times New Roman" w:hAnsi="Times New Roman" w:cs="Times New Roman"/>
                <w:sz w:val="24"/>
                <w:szCs w:val="24"/>
              </w:rPr>
              <w:t>телей №№3,4</w:t>
            </w:r>
            <w:r w:rsidR="00C612E9" w:rsidRPr="0028523C">
              <w:rPr>
                <w:rFonts w:ascii="Times New Roman" w:hAnsi="Times New Roman" w:cs="Times New Roman"/>
                <w:sz w:val="24"/>
                <w:szCs w:val="24"/>
              </w:rPr>
              <w:t>);</w:t>
            </w:r>
          </w:p>
          <w:p w14:paraId="0E553D99" w14:textId="38C49B40" w:rsidR="005D275C" w:rsidRPr="0028523C" w:rsidRDefault="00E22384" w:rsidP="00ED0003">
            <w:pPr>
              <w:widowControl w:val="0"/>
              <w:autoSpaceDE w:val="0"/>
              <w:autoSpaceDN w:val="0"/>
              <w:adjustRightInd w:val="0"/>
              <w:outlineLvl w:val="2"/>
            </w:pPr>
            <w:r w:rsidRPr="0028523C">
              <w:t xml:space="preserve">- </w:t>
            </w:r>
            <w:r w:rsidRPr="0028523C">
              <w:rPr>
                <w:i/>
              </w:rPr>
              <w:t xml:space="preserve"> </w:t>
            </w:r>
            <w:r w:rsidRPr="0028523C">
              <w:t>копии дипломов о высшем образовании, копии трудовых книжек и/ или приказов о назначении на должность, и/или трудовых договоров</w:t>
            </w:r>
            <w:r w:rsidR="00A828F0" w:rsidRPr="0028523C">
              <w:t xml:space="preserve"> – (в качестве подтверждения сведений, указанных участником закупки в форме «Справка о кадровых ресурсах» (форма № 4, Приложение № 3 к заявке на участие в конкурсе)).</w:t>
            </w:r>
            <w:r w:rsidR="009358CA" w:rsidRPr="0028523C">
              <w:t xml:space="preserve"> </w:t>
            </w:r>
          </w:p>
        </w:tc>
      </w:tr>
      <w:bookmarkEnd w:id="41"/>
      <w:tr w:rsidR="00CB0BDC"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CB0BDC" w:rsidRPr="00A9547A" w:rsidRDefault="00CB0BDC" w:rsidP="004232AD">
            <w:pPr>
              <w:keepNext/>
              <w:keepLines/>
              <w:widowControl w:val="0"/>
              <w:suppressLineNumbers/>
              <w:suppressAutoHyphens/>
              <w:jc w:val="left"/>
            </w:pPr>
            <w:r w:rsidRPr="00A9547A">
              <w:t xml:space="preserve">Требования к предложениям о </w:t>
            </w:r>
            <w:r w:rsidRPr="00A9547A">
              <w:lastRenderedPageBreak/>
              <w:t>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CB0BDC" w:rsidRPr="004B22D7" w:rsidRDefault="00CB0BDC" w:rsidP="004232AD">
            <w:pPr>
              <w:keepNext/>
              <w:keepLines/>
              <w:widowControl w:val="0"/>
              <w:suppressLineNumbers/>
              <w:suppressAutoHyphens/>
              <w:spacing w:after="0"/>
            </w:pPr>
            <w:r w:rsidRPr="004B22D7">
              <w:lastRenderedPageBreak/>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CB0BDC" w:rsidRPr="004B22D7" w:rsidRDefault="00CB0BDC" w:rsidP="004232AD">
            <w:pPr>
              <w:keepNext/>
              <w:keepLines/>
              <w:widowControl w:val="0"/>
              <w:suppressLineNumbers/>
              <w:suppressAutoHyphens/>
              <w:spacing w:after="0"/>
            </w:pPr>
            <w:r w:rsidRPr="004B22D7">
              <w:lastRenderedPageBreak/>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CB0BDC" w:rsidRPr="00A9547A" w:rsidRDefault="00CB0BDC" w:rsidP="004232AD">
            <w:pPr>
              <w:keepNext/>
              <w:keepLines/>
              <w:widowControl w:val="0"/>
              <w:suppressLineNumbers/>
              <w:suppressAutoHyphens/>
            </w:pPr>
            <w:r w:rsidRPr="00A9547A">
              <w:lastRenderedPageBreak/>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CB0BDC" w:rsidRPr="00A9547A" w:rsidRDefault="00CB0BDC" w:rsidP="000E3A6F">
            <w:pPr>
              <w:ind w:left="33" w:right="87"/>
            </w:pPr>
            <w:r w:rsidRPr="00A9547A">
              <w:t xml:space="preserve">Участники закупки должны описать </w:t>
            </w:r>
            <w:r w:rsidR="007C244C">
              <w:t>выполняемые</w:t>
            </w:r>
            <w:r w:rsidR="00B42CEF" w:rsidRPr="00A9547A">
              <w:t xml:space="preserve"> </w:t>
            </w:r>
            <w:r w:rsidR="003263C8">
              <w:t>работы</w:t>
            </w:r>
            <w:r w:rsidR="00B42CEF" w:rsidRPr="00A9547A">
              <w:t xml:space="preserve">, </w:t>
            </w:r>
            <w:r w:rsidRPr="00A9547A">
              <w:t xml:space="preserve">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CB0BDC" w:rsidRPr="00A9547A" w:rsidRDefault="00CB0BDC" w:rsidP="004232AD">
            <w:pPr>
              <w:keepNext/>
              <w:keepLines/>
              <w:widowControl w:val="0"/>
              <w:suppressLineNumbers/>
              <w:suppressAutoHyphens/>
              <w:spacing w:after="0"/>
            </w:pPr>
          </w:p>
        </w:tc>
      </w:tr>
      <w:tr w:rsidR="00CB0BDC"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A4CFAED" w14:textId="4E95EEAA" w:rsidR="00CB0BDC"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14:paraId="18C8BAE9" w14:textId="77777777" w:rsidR="00514057" w:rsidRDefault="00514057" w:rsidP="00514057">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w:t>
            </w:r>
            <w:r w:rsidRPr="00A9547A">
              <w:lastRenderedPageBreak/>
              <w:t xml:space="preserve">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E40371" w:rsidRDefault="00514057" w:rsidP="00E40371">
            <w:pPr>
              <w:shd w:val="clear" w:color="auto" w:fill="FFFFFF"/>
              <w:spacing w:after="0"/>
            </w:pPr>
            <w:r w:rsidRPr="00514057">
              <w:t>О</w:t>
            </w:r>
            <w:r w:rsidR="006242C4" w:rsidRPr="00514057">
              <w:t xml:space="preserve">дновременно с предоставлением заявки в письменной форме на бумажном носителе, участник конкурса предоставляет </w:t>
            </w:r>
            <w:r w:rsidR="00E40371">
              <w:t>документы</w:t>
            </w:r>
            <w:r w:rsidR="006242C4"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4057" w:rsidRPr="00E40371" w:rsidRDefault="006242C4" w:rsidP="00E40371">
            <w:pPr>
              <w:shd w:val="clear" w:color="auto" w:fill="FFFFFF"/>
              <w:spacing w:after="0"/>
              <w:rPr>
                <w:rStyle w:val="fontstyle01"/>
                <w:rFonts w:ascii="Times New Roman" w:hAnsi="Times New Roman"/>
                <w:color w:val="auto"/>
              </w:rPr>
            </w:pPr>
            <w:r w:rsidRPr="00514057">
              <w:rPr>
                <w:rStyle w:val="fontstyle01"/>
                <w:color w:val="auto"/>
              </w:rPr>
              <w:t xml:space="preserve">Носители электронных копий Заявки на участие в </w:t>
            </w:r>
            <w:r w:rsidRPr="00514057">
              <w:rPr>
                <w:rStyle w:val="fontstyle21"/>
                <w:b w:val="0"/>
                <w:bCs w:val="0"/>
                <w:color w:val="auto"/>
              </w:rPr>
              <w:t>конкурсе</w:t>
            </w:r>
            <w:r w:rsidRPr="00514057">
              <w:rPr>
                <w:rStyle w:val="fontstyle21"/>
                <w:color w:val="auto"/>
              </w:rPr>
              <w:t xml:space="preserve"> </w:t>
            </w:r>
            <w:r w:rsidRPr="00514057">
              <w:rPr>
                <w:rStyle w:val="fontstyle01"/>
                <w:color w:val="auto"/>
              </w:rPr>
              <w:t>обозначаются словами</w:t>
            </w:r>
            <w:r w:rsidRPr="00514057">
              <w:br/>
            </w:r>
            <w:r w:rsidRPr="00082F9D">
              <w:rPr>
                <w:rStyle w:val="fontstyle21"/>
                <w:b w:val="0"/>
                <w:bCs w:val="0"/>
                <w:color w:val="auto"/>
              </w:rPr>
              <w:t xml:space="preserve">«Электронная копия Заявки на участие в Конкурсе № ___________ </w:t>
            </w:r>
            <w:r w:rsidR="00082F9D">
              <w:rPr>
                <w:rStyle w:val="fontstyle21"/>
                <w:b w:val="0"/>
                <w:bCs w:val="0"/>
                <w:color w:val="auto"/>
              </w:rPr>
              <w:t xml:space="preserve">                     </w:t>
            </w:r>
            <w:r w:rsidRPr="00082F9D">
              <w:rPr>
                <w:rStyle w:val="fontstyle31"/>
                <w:color w:val="auto"/>
                <w:sz w:val="20"/>
                <w:szCs w:val="20"/>
              </w:rPr>
              <w:t xml:space="preserve">(наименование) </w:t>
            </w:r>
            <w:r w:rsidRPr="00082F9D">
              <w:rPr>
                <w:sz w:val="20"/>
                <w:szCs w:val="20"/>
              </w:rPr>
              <w:br/>
            </w:r>
            <w:r w:rsidRPr="00082F9D">
              <w:rPr>
                <w:rStyle w:val="fontstyle21"/>
                <w:b w:val="0"/>
                <w:bCs w:val="0"/>
                <w:color w:val="auto"/>
              </w:rPr>
              <w:t xml:space="preserve">Участник </w:t>
            </w:r>
            <w:r w:rsidRPr="00082F9D">
              <w:rPr>
                <w:rStyle w:val="fontstyle31"/>
                <w:color w:val="auto"/>
                <w:sz w:val="20"/>
                <w:szCs w:val="20"/>
              </w:rPr>
              <w:t>(наименование)»</w:t>
            </w:r>
            <w:r w:rsidRPr="00082F9D">
              <w:rPr>
                <w:rStyle w:val="fontstyle01"/>
                <w:color w:val="auto"/>
                <w:sz w:val="20"/>
                <w:szCs w:val="20"/>
              </w:rPr>
              <w:t>.</w:t>
            </w:r>
            <w:r w:rsidRPr="00514057">
              <w:rPr>
                <w:rStyle w:val="fontstyle01"/>
                <w:color w:val="auto"/>
              </w:rPr>
              <w:t xml:space="preserve"> </w:t>
            </w:r>
          </w:p>
          <w:p w14:paraId="28579A7D" w14:textId="4C3CD5FF" w:rsidR="006242C4" w:rsidRDefault="006242C4" w:rsidP="00514057">
            <w:pPr>
              <w:shd w:val="clear" w:color="auto" w:fill="FFFFFF"/>
              <w:spacing w:after="105"/>
              <w:rPr>
                <w:rStyle w:val="fontstyle01"/>
                <w:color w:val="auto"/>
              </w:rPr>
            </w:pPr>
            <w:r w:rsidRPr="00514057">
              <w:rPr>
                <w:rStyle w:val="fontstyle01"/>
                <w:color w:val="auto"/>
              </w:rPr>
              <w:t xml:space="preserve">В электронной копии заявки на участие в </w:t>
            </w:r>
            <w:r w:rsidRPr="00E40371">
              <w:rPr>
                <w:rStyle w:val="fontstyle21"/>
                <w:b w:val="0"/>
                <w:bCs w:val="0"/>
                <w:color w:val="auto"/>
              </w:rPr>
              <w:t>конкурсе</w:t>
            </w:r>
            <w:r w:rsidRPr="00514057">
              <w:rPr>
                <w:rStyle w:val="fontstyle21"/>
                <w:color w:val="auto"/>
              </w:rPr>
              <w:t xml:space="preserve"> </w:t>
            </w:r>
            <w:r w:rsidRPr="00514057">
              <w:rPr>
                <w:rStyle w:val="fontstyle01"/>
                <w:color w:val="auto"/>
              </w:rPr>
              <w:t>все</w:t>
            </w:r>
            <w:r w:rsidRPr="00514057">
              <w:br/>
            </w:r>
            <w:r w:rsidRPr="00514057">
              <w:rPr>
                <w:rStyle w:val="fontstyle01"/>
                <w:color w:val="auto"/>
              </w:rPr>
              <w:t xml:space="preserve">приложения и документы должны </w:t>
            </w:r>
            <w:r w:rsidRPr="00514057">
              <w:rPr>
                <w:rStyle w:val="fontstyle21"/>
                <w:b w:val="0"/>
                <w:bCs w:val="0"/>
                <w:color w:val="auto"/>
              </w:rPr>
              <w:t>быть отсканированы в отдельные файлы</w:t>
            </w:r>
            <w:r w:rsidRPr="00514057">
              <w:rPr>
                <w:rStyle w:val="fontstyle01"/>
                <w:color w:val="auto"/>
              </w:rPr>
              <w:t xml:space="preserve">. Указанные документы предоставляются в формате pdf. и/или doc(docx). В обязательном порядке на копиях нотариально заверенных документов, должны быть </w:t>
            </w:r>
            <w:r w:rsidRPr="00514057">
              <w:rPr>
                <w:rStyle w:val="fontstyle21"/>
                <w:b w:val="0"/>
                <w:bCs w:val="0"/>
                <w:color w:val="auto"/>
              </w:rPr>
              <w:t>отсканированы отметки нотариуса</w:t>
            </w:r>
            <w:r w:rsidRPr="00514057">
              <w:rPr>
                <w:rStyle w:val="fontstyle01"/>
                <w:color w:val="auto"/>
              </w:rPr>
              <w:t>, заверившего эти документы</w:t>
            </w:r>
            <w:r w:rsidR="00514057">
              <w:rPr>
                <w:rStyle w:val="fontstyle01"/>
                <w:color w:val="auto"/>
              </w:rPr>
              <w:t>.</w:t>
            </w:r>
          </w:p>
          <w:p w14:paraId="7FAEC103" w14:textId="22E7F669" w:rsidR="00BA641F" w:rsidRPr="00A9547A" w:rsidRDefault="00E40371" w:rsidP="00A5572D">
            <w:pPr>
              <w:shd w:val="clear" w:color="auto" w:fill="FFFFFF"/>
              <w:spacing w:after="105"/>
            </w:pPr>
            <w:r w:rsidRPr="00514057">
              <w:rPr>
                <w:rStyle w:val="fontstyle01"/>
                <w:color w:val="auto"/>
              </w:rPr>
              <w:t xml:space="preserve">Оригинал, копии заявки на участие в конкурсе, включая все приложения к ним, </w:t>
            </w:r>
            <w:r>
              <w:rPr>
                <w:rStyle w:val="fontstyle01"/>
                <w:color w:val="auto"/>
              </w:rPr>
              <w:t xml:space="preserve">а также копия заявки в электронном виде </w:t>
            </w:r>
            <w:r w:rsidRPr="00514057">
              <w:rPr>
                <w:rStyle w:val="fontstyle01"/>
                <w:color w:val="auto"/>
              </w:rPr>
              <w:t>должны быть идентичны</w:t>
            </w:r>
            <w:r>
              <w:rPr>
                <w:rStyle w:val="fontstyle01"/>
                <w:color w:val="auto"/>
              </w:rPr>
              <w:t>.</w:t>
            </w:r>
          </w:p>
        </w:tc>
      </w:tr>
      <w:tr w:rsidR="00CB0BDC"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CB0BDC" w:rsidRPr="00A9547A" w:rsidRDefault="00CB0BDC" w:rsidP="004232AD">
            <w:pPr>
              <w:keepNext/>
              <w:keepLines/>
              <w:widowControl w:val="0"/>
              <w:suppressLineNumbers/>
              <w:suppressAutoHyphens/>
            </w:pPr>
            <w:r w:rsidRPr="00A9547A">
              <w:lastRenderedPageBreak/>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14:paraId="53A7607E"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0D66D450" w14:textId="77777777" w:rsidR="00D90FC2" w:rsidRPr="00D90FC2" w:rsidRDefault="00D90FC2" w:rsidP="00D90FC2">
            <w:r w:rsidRPr="00D90FC2">
              <w:t>- по почте:</w:t>
            </w:r>
          </w:p>
          <w:p w14:paraId="3CEBAFBE" w14:textId="77777777" w:rsidR="00D90FC2" w:rsidRPr="009358CA" w:rsidRDefault="00D90FC2" w:rsidP="00D90FC2">
            <w:pPr>
              <w:spacing w:after="0"/>
              <w:rPr>
                <w:rFonts w:eastAsiaTheme="minorHAnsi"/>
                <w:lang w:eastAsia="en-US"/>
              </w:rPr>
            </w:pPr>
            <w:r w:rsidRPr="009358CA">
              <w:rPr>
                <w:rFonts w:eastAsiaTheme="minorHAnsi"/>
                <w:lang w:eastAsia="en-US"/>
              </w:rPr>
              <w:t>399071, Липецкая область, Грязинский район, с. Казинка, территория ОЭЗ ППТ Липецк, здание 2;</w:t>
            </w:r>
          </w:p>
          <w:p w14:paraId="38C1EC15" w14:textId="76F06536" w:rsidR="00D90FC2" w:rsidRPr="00424BD1" w:rsidRDefault="00D90FC2" w:rsidP="00D90FC2">
            <w:r w:rsidRPr="009358CA">
              <w:t xml:space="preserve">- нарочным </w:t>
            </w:r>
            <w:r w:rsidR="00EA7BF0" w:rsidRPr="009358CA">
              <w:t>- по</w:t>
            </w:r>
            <w:r w:rsidRPr="009358CA">
              <w:t xml:space="preserve"> адресу: Липецкая область, Грязинский район, с. Казинка, территория ОЭЗ ППТ Липецк, здание </w:t>
            </w:r>
            <w:r w:rsidR="00823403" w:rsidRPr="009358CA">
              <w:t>2</w:t>
            </w:r>
            <w:r w:rsidRPr="009358CA">
              <w:t xml:space="preserve">, </w:t>
            </w:r>
            <w:r w:rsidR="006B3B35" w:rsidRPr="009358CA">
              <w:t>к. 203</w:t>
            </w:r>
            <w:r w:rsidRPr="009358CA">
              <w:t>, в рабочие дни</w:t>
            </w:r>
            <w:r w:rsidRPr="009358CA">
              <w:rPr>
                <w:b/>
                <w:sz w:val="20"/>
                <w:szCs w:val="20"/>
              </w:rPr>
              <w:t xml:space="preserve"> </w:t>
            </w:r>
            <w:r w:rsidRPr="009358CA">
              <w:rPr>
                <w:b/>
              </w:rPr>
              <w:t xml:space="preserve">с 8.30 до 13.00 </w:t>
            </w:r>
            <w:r w:rsidRPr="009358CA">
              <w:t xml:space="preserve">часов и </w:t>
            </w:r>
            <w:r w:rsidRPr="009358CA">
              <w:rPr>
                <w:b/>
              </w:rPr>
              <w:t>с 14.00 до 17.30</w:t>
            </w:r>
            <w:r w:rsidRPr="009358CA">
              <w:t xml:space="preserve"> часов, в пятницу и предпраздничные дни </w:t>
            </w:r>
            <w:r w:rsidRPr="009358CA">
              <w:rPr>
                <w:b/>
              </w:rPr>
              <w:t>до 16.30</w:t>
            </w:r>
            <w:r w:rsidRPr="009358CA">
              <w:t>.</w:t>
            </w:r>
            <w:r w:rsidRPr="00424BD1">
              <w:t xml:space="preserve"> </w:t>
            </w:r>
          </w:p>
          <w:p w14:paraId="028AB63A" w14:textId="77777777" w:rsidR="00D90FC2" w:rsidRPr="00424BD1" w:rsidRDefault="00D90FC2" w:rsidP="00D90FC2">
            <w:pPr>
              <w:widowControl w:val="0"/>
              <w:suppressLineNumbers/>
              <w:suppressAutoHyphens/>
              <w:spacing w:after="0"/>
            </w:pPr>
            <w:r w:rsidRPr="00424BD1">
              <w:t xml:space="preserve">Дата начала срока подачи заявок на участие в конкурсе – </w:t>
            </w:r>
          </w:p>
          <w:p w14:paraId="1E7D8552" w14:textId="37540E46" w:rsidR="00D90FC2" w:rsidRPr="00424BD1" w:rsidRDefault="00D90FC2" w:rsidP="00D90FC2">
            <w:pPr>
              <w:widowControl w:val="0"/>
              <w:suppressLineNumbers/>
              <w:suppressAutoHyphens/>
              <w:spacing w:after="0"/>
              <w:rPr>
                <w:b/>
              </w:rPr>
            </w:pPr>
            <w:r w:rsidRPr="00A5572D">
              <w:rPr>
                <w:b/>
              </w:rPr>
              <w:t>«</w:t>
            </w:r>
            <w:r w:rsidR="00A5572D" w:rsidRPr="00A5572D">
              <w:rPr>
                <w:b/>
              </w:rPr>
              <w:t>30</w:t>
            </w:r>
            <w:r w:rsidR="005761AF" w:rsidRPr="00A5572D">
              <w:rPr>
                <w:b/>
              </w:rPr>
              <w:t xml:space="preserve">» </w:t>
            </w:r>
            <w:r w:rsidR="00A5572D" w:rsidRPr="00A5572D">
              <w:rPr>
                <w:b/>
              </w:rPr>
              <w:t>апреля</w:t>
            </w:r>
            <w:r w:rsidRPr="00A5572D">
              <w:rPr>
                <w:b/>
              </w:rPr>
              <w:t xml:space="preserve"> 20</w:t>
            </w:r>
            <w:r w:rsidR="005761AF" w:rsidRPr="00A5572D">
              <w:rPr>
                <w:b/>
              </w:rPr>
              <w:t>2</w:t>
            </w:r>
            <w:r w:rsidR="00823403" w:rsidRPr="00A5572D">
              <w:rPr>
                <w:b/>
              </w:rPr>
              <w:t>1</w:t>
            </w:r>
            <w:r w:rsidRPr="00A5572D">
              <w:rPr>
                <w:b/>
              </w:rPr>
              <w:t xml:space="preserve"> года.</w:t>
            </w:r>
          </w:p>
          <w:p w14:paraId="507061BF" w14:textId="77777777" w:rsidR="00D90FC2" w:rsidRPr="00424BD1" w:rsidRDefault="00D90FC2" w:rsidP="00D90FC2">
            <w:pPr>
              <w:widowControl w:val="0"/>
              <w:suppressLineNumbers/>
              <w:suppressAutoHyphens/>
              <w:spacing w:after="0"/>
              <w:rPr>
                <w:b/>
              </w:rPr>
            </w:pPr>
            <w:r w:rsidRPr="00424BD1">
              <w:t>Дата начала подачи заявок является датой размещения на официальном сайте конкурсной документации.</w:t>
            </w:r>
          </w:p>
          <w:p w14:paraId="0262CDC2" w14:textId="77777777" w:rsidR="00D90FC2" w:rsidRPr="00424BD1" w:rsidRDefault="00D90FC2" w:rsidP="00D90FC2">
            <w:pPr>
              <w:shd w:val="clear" w:color="auto" w:fill="FFFFFF"/>
              <w:spacing w:after="0"/>
            </w:pPr>
            <w:r w:rsidRPr="00424BD1">
              <w:t xml:space="preserve">Дата и время окончания подачи заявок на участие в конкурсе – </w:t>
            </w:r>
          </w:p>
          <w:p w14:paraId="237C3823" w14:textId="6A69B5FE" w:rsidR="00D90FC2" w:rsidRPr="00424BD1" w:rsidRDefault="00823403" w:rsidP="00D90FC2">
            <w:pPr>
              <w:shd w:val="clear" w:color="auto" w:fill="FFFFFF"/>
              <w:spacing w:after="0"/>
            </w:pPr>
            <w:r w:rsidRPr="00CB7D5D">
              <w:rPr>
                <w:b/>
              </w:rPr>
              <w:t>«</w:t>
            </w:r>
            <w:r w:rsidR="00D90E2B" w:rsidRPr="00CB7D5D">
              <w:rPr>
                <w:b/>
              </w:rPr>
              <w:t>1</w:t>
            </w:r>
            <w:r w:rsidR="00CB7D5D" w:rsidRPr="00CB7D5D">
              <w:rPr>
                <w:b/>
              </w:rPr>
              <w:t>7</w:t>
            </w:r>
            <w:r w:rsidR="00D603B7" w:rsidRPr="00CB7D5D">
              <w:rPr>
                <w:b/>
              </w:rPr>
              <w:t xml:space="preserve">» </w:t>
            </w:r>
            <w:r w:rsidR="00D90E2B" w:rsidRPr="00CB7D5D">
              <w:rPr>
                <w:b/>
              </w:rPr>
              <w:t>ма</w:t>
            </w:r>
            <w:r w:rsidR="00CB7D5D" w:rsidRPr="00CB7D5D">
              <w:rPr>
                <w:b/>
              </w:rPr>
              <w:t>я</w:t>
            </w:r>
            <w:r w:rsidR="00D90FC2" w:rsidRPr="00CB7D5D">
              <w:rPr>
                <w:b/>
              </w:rPr>
              <w:t xml:space="preserve"> 20</w:t>
            </w:r>
            <w:r w:rsidR="005761AF" w:rsidRPr="00CB7D5D">
              <w:rPr>
                <w:b/>
              </w:rPr>
              <w:t>2</w:t>
            </w:r>
            <w:r w:rsidR="00815E8C" w:rsidRPr="00CB7D5D">
              <w:rPr>
                <w:b/>
              </w:rPr>
              <w:t>1</w:t>
            </w:r>
            <w:r w:rsidR="00B7453D" w:rsidRPr="00CB7D5D">
              <w:rPr>
                <w:b/>
              </w:rPr>
              <w:t xml:space="preserve"> г. 1</w:t>
            </w:r>
            <w:r w:rsidR="006B3B35" w:rsidRPr="00CB7D5D">
              <w:rPr>
                <w:b/>
              </w:rPr>
              <w:t>0</w:t>
            </w:r>
            <w:r w:rsidR="00D90FC2" w:rsidRPr="00CB7D5D">
              <w:rPr>
                <w:b/>
              </w:rPr>
              <w:t>:00 часов</w:t>
            </w:r>
            <w:r w:rsidR="00D90FC2" w:rsidRPr="00424BD1">
              <w:t xml:space="preserve"> (по московскому времени)</w:t>
            </w:r>
          </w:p>
          <w:p w14:paraId="6F825415" w14:textId="77777777" w:rsidR="00CB0BDC" w:rsidRPr="00640BA6" w:rsidRDefault="00D90FC2" w:rsidP="003263C8">
            <w:pPr>
              <w:widowControl w:val="0"/>
              <w:suppressLineNumbers/>
              <w:suppressAutoHyphens/>
              <w:spacing w:after="0"/>
            </w:pPr>
            <w:r w:rsidRPr="00424BD1">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w:t>
            </w:r>
            <w:r w:rsidRPr="009358CA">
              <w:t xml:space="preserve">, здание </w:t>
            </w:r>
            <w:r w:rsidR="00823403" w:rsidRPr="009358CA">
              <w:t>2</w:t>
            </w:r>
            <w:r w:rsidRPr="009358CA">
              <w:t xml:space="preserve">, к. </w:t>
            </w:r>
            <w:r w:rsidR="00A828F0" w:rsidRPr="009358CA">
              <w:t>605</w:t>
            </w:r>
          </w:p>
        </w:tc>
      </w:tr>
      <w:tr w:rsidR="00CB0BDC"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 xml:space="preserve">реквизиты счета для </w:t>
            </w:r>
            <w:r w:rsidRPr="00D90FC2">
              <w:rPr>
                <w:i/>
              </w:rPr>
              <w:lastRenderedPageBreak/>
              <w:t>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7191DA2C" w:rsidR="00D24262" w:rsidRPr="00A9547A" w:rsidRDefault="00D24262" w:rsidP="00D24262">
            <w:pPr>
              <w:spacing w:after="0"/>
            </w:pPr>
            <w:r w:rsidRPr="00A9547A">
              <w:rPr>
                <w:b/>
              </w:rPr>
              <w:lastRenderedPageBreak/>
              <w:t xml:space="preserve">5% от начальной (максимальной) цены договора, </w:t>
            </w:r>
            <w:r w:rsidRPr="00A9547A">
              <w:t xml:space="preserve">что </w:t>
            </w:r>
            <w:r w:rsidRPr="00EA7BF0">
              <w:t xml:space="preserve">составляет </w:t>
            </w:r>
            <w:r w:rsidRPr="00EA7BF0">
              <w:rPr>
                <w:b/>
              </w:rPr>
              <w:t>35 051 700 (тридцать пять миллионов пятьдесят одна тысяча семьсот) руб. 00</w:t>
            </w:r>
            <w:r w:rsidRPr="00EA7BF0">
              <w:t xml:space="preserve"> </w:t>
            </w:r>
            <w:r w:rsidRPr="00EA7BF0">
              <w:rPr>
                <w:b/>
              </w:rPr>
              <w:t xml:space="preserve">коп. </w:t>
            </w:r>
            <w:r w:rsidRPr="00EA7BF0">
              <w:t>(НДС не облагается).</w:t>
            </w:r>
          </w:p>
          <w:p w14:paraId="5EF42064" w14:textId="77777777"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CB0BDC" w:rsidRPr="00A9547A" w:rsidRDefault="00CB0BDC" w:rsidP="004232AD">
            <w:pPr>
              <w:spacing w:after="0"/>
            </w:pPr>
            <w:r w:rsidRPr="00A9547A">
              <w:lastRenderedPageBreak/>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14:paraId="3586165E" w14:textId="77777777"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14:paraId="7414E96A" w14:textId="77777777" w:rsidR="00CB0BDC" w:rsidRDefault="0066588F"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ЛИПЕЦКОЕ ОТДЕЛЕНИЕ №8593 ПАО СБЕРБАНК</w:t>
            </w:r>
          </w:p>
          <w:p w14:paraId="614B7C78" w14:textId="77777777" w:rsidR="0066588F" w:rsidRPr="00A9547A" w:rsidRDefault="0066588F" w:rsidP="004232AD">
            <w:pPr>
              <w:pStyle w:val="affff2"/>
              <w:spacing w:after="0" w:line="240" w:lineRule="auto"/>
              <w:ind w:left="33"/>
              <w:jc w:val="both"/>
              <w:rPr>
                <w:rFonts w:ascii="Times New Roman" w:hAnsi="Times New Roman"/>
                <w:sz w:val="24"/>
                <w:szCs w:val="24"/>
              </w:rPr>
            </w:pPr>
            <w:r w:rsidRPr="0066588F">
              <w:rPr>
                <w:rFonts w:ascii="Times New Roman" w:hAnsi="Times New Roman"/>
                <w:sz w:val="24"/>
                <w:szCs w:val="24"/>
              </w:rPr>
              <w:t>р/с 407028</w:t>
            </w:r>
            <w:r>
              <w:rPr>
                <w:rFonts w:ascii="Times New Roman" w:hAnsi="Times New Roman"/>
                <w:sz w:val="24"/>
                <w:szCs w:val="24"/>
              </w:rPr>
              <w:t>10635000014216</w:t>
            </w:r>
          </w:p>
          <w:p w14:paraId="27F2F644" w14:textId="77777777"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66588F">
              <w:rPr>
                <w:rFonts w:ascii="Times New Roman" w:hAnsi="Times New Roman"/>
                <w:sz w:val="24"/>
                <w:szCs w:val="24"/>
              </w:rPr>
              <w:t>800000000604</w:t>
            </w:r>
          </w:p>
          <w:p w14:paraId="2EDE4D0B" w14:textId="77777777"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 xml:space="preserve">БИК </w:t>
            </w:r>
            <w:r w:rsidR="0066588F">
              <w:rPr>
                <w:rFonts w:ascii="Times New Roman" w:hAnsi="Times New Roman"/>
                <w:sz w:val="24"/>
                <w:szCs w:val="24"/>
              </w:rPr>
              <w:t>044206604</w:t>
            </w:r>
          </w:p>
          <w:p w14:paraId="213E7DA2" w14:textId="77777777"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14:paraId="75667322" w14:textId="77777777"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14:paraId="765BE3E6" w14:textId="77777777"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14:paraId="50DB94EC" w14:textId="049ADC70" w:rsidR="00180F2E"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p w14:paraId="3E42D4D5" w14:textId="712A1D79" w:rsidR="00BE10B4" w:rsidRPr="00A9547A" w:rsidRDefault="00BE10B4" w:rsidP="00BE10B4">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CB0BDC"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CB0BDC" w:rsidRPr="00A9547A" w:rsidRDefault="00CB0BDC" w:rsidP="004232AD">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694792C5" w:rsidR="003A3280" w:rsidRPr="00424BD1" w:rsidRDefault="00CB0BDC" w:rsidP="000230D9">
            <w:pPr>
              <w:shd w:val="clear" w:color="auto" w:fill="FFFFFF"/>
              <w:spacing w:after="0"/>
            </w:pPr>
            <w:r w:rsidRPr="00CB7D5D">
              <w:rPr>
                <w:b/>
              </w:rPr>
              <w:t>«</w:t>
            </w:r>
            <w:r w:rsidR="00CB7D5D" w:rsidRPr="00CB7D5D">
              <w:rPr>
                <w:b/>
              </w:rPr>
              <w:t>17</w:t>
            </w:r>
            <w:r w:rsidR="00876A28" w:rsidRPr="00CB7D5D">
              <w:rPr>
                <w:b/>
              </w:rPr>
              <w:t xml:space="preserve">» </w:t>
            </w:r>
            <w:r w:rsidR="00CB7D5D" w:rsidRPr="00CB7D5D">
              <w:rPr>
                <w:b/>
              </w:rPr>
              <w:t>мая</w:t>
            </w:r>
            <w:r w:rsidR="006B3B35" w:rsidRPr="00CB7D5D">
              <w:rPr>
                <w:b/>
              </w:rPr>
              <w:t xml:space="preserve"> </w:t>
            </w:r>
            <w:r w:rsidR="005761AF" w:rsidRPr="00CB7D5D">
              <w:rPr>
                <w:b/>
              </w:rPr>
              <w:t>202</w:t>
            </w:r>
            <w:r w:rsidR="00F61E3E" w:rsidRPr="00CB7D5D">
              <w:rPr>
                <w:b/>
              </w:rPr>
              <w:t>1</w:t>
            </w:r>
            <w:r w:rsidR="00C907C3" w:rsidRPr="00CB7D5D">
              <w:rPr>
                <w:b/>
              </w:rPr>
              <w:t xml:space="preserve"> года в </w:t>
            </w:r>
            <w:r w:rsidR="00640BA6" w:rsidRPr="00CB7D5D">
              <w:rPr>
                <w:b/>
              </w:rPr>
              <w:t>1</w:t>
            </w:r>
            <w:r w:rsidR="006B3B35" w:rsidRPr="00CB7D5D">
              <w:rPr>
                <w:b/>
              </w:rPr>
              <w:t>0</w:t>
            </w:r>
            <w:r w:rsidR="00687A10" w:rsidRPr="00CB7D5D">
              <w:rPr>
                <w:b/>
              </w:rPr>
              <w:t>:</w:t>
            </w:r>
            <w:r w:rsidR="00B83EF8" w:rsidRPr="00CB7D5D">
              <w:rPr>
                <w:b/>
              </w:rPr>
              <w:t>0</w:t>
            </w:r>
            <w:r w:rsidR="00BB77F2" w:rsidRPr="00CB7D5D">
              <w:rPr>
                <w:b/>
              </w:rPr>
              <w:t>0</w:t>
            </w:r>
            <w:r w:rsidRPr="00CB7D5D">
              <w:rPr>
                <w:b/>
              </w:rPr>
              <w:t xml:space="preserve"> </w:t>
            </w:r>
            <w:r w:rsidRPr="00CB7D5D">
              <w:t xml:space="preserve">(по московскому времени), по </w:t>
            </w:r>
            <w:r w:rsidR="00CD611D" w:rsidRPr="00CB7D5D">
              <w:t>адресу:</w:t>
            </w:r>
            <w:r w:rsidR="00CD611D" w:rsidRPr="00424BD1">
              <w:t xml:space="preserve"> </w:t>
            </w:r>
          </w:p>
          <w:p w14:paraId="5EEFE058" w14:textId="77777777" w:rsidR="003A3280" w:rsidRPr="00424BD1" w:rsidRDefault="003A3280" w:rsidP="000230D9">
            <w:pPr>
              <w:shd w:val="clear" w:color="auto" w:fill="FFFFFF"/>
              <w:spacing w:after="0"/>
            </w:pPr>
            <w:r w:rsidRPr="00424BD1">
              <w:t xml:space="preserve">Липецкая область, Грязинский район, с. Казинка, территория </w:t>
            </w:r>
            <w:r w:rsidR="007220F3" w:rsidRPr="00424BD1">
              <w:t xml:space="preserve">ОЭЗ ППТ Липецк, здание </w:t>
            </w:r>
            <w:r w:rsidR="00A828F0" w:rsidRPr="00424BD1">
              <w:t>2, к. 605.</w:t>
            </w:r>
          </w:p>
          <w:p w14:paraId="337E86A8" w14:textId="644EF470" w:rsidR="00CB0BDC" w:rsidRPr="00424BD1" w:rsidRDefault="00CB0BDC" w:rsidP="00B77FF9">
            <w:pPr>
              <w:shd w:val="clear" w:color="auto" w:fill="FFFFFF"/>
              <w:spacing w:after="0"/>
            </w:pPr>
            <w:r w:rsidRPr="00424BD1">
              <w:t>Порядок вскрытия конвертов с заявками на участие в конкурсе указан в</w:t>
            </w:r>
            <w:r w:rsidR="00B77FF9" w:rsidRPr="00424BD1">
              <w:t xml:space="preserve"> ст.</w:t>
            </w:r>
            <w:r w:rsidR="00EF0977" w:rsidRPr="00424BD1">
              <w:t>5 раздела</w:t>
            </w:r>
            <w:r w:rsidRPr="00424BD1">
              <w:t xml:space="preserve"> </w:t>
            </w:r>
            <w:r w:rsidRPr="00424BD1">
              <w:rPr>
                <w:lang w:val="en-US"/>
              </w:rPr>
              <w:t>I</w:t>
            </w:r>
            <w:r w:rsidRPr="00424BD1">
              <w:t xml:space="preserve"> конкурсной документации.</w:t>
            </w:r>
          </w:p>
        </w:tc>
      </w:tr>
      <w:tr w:rsidR="00CB0BDC"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BE44E4" w:rsidRPr="00424BD1" w:rsidRDefault="00BE44E4" w:rsidP="004232AD">
            <w:pPr>
              <w:spacing w:after="0"/>
            </w:pPr>
            <w:r w:rsidRPr="00424BD1">
              <w:t>Дата рассмотрения заявок на участие в конкурсе:</w:t>
            </w:r>
            <w:r w:rsidRPr="00424BD1">
              <w:rPr>
                <w:b/>
              </w:rPr>
              <w:t xml:space="preserve"> </w:t>
            </w:r>
          </w:p>
          <w:p w14:paraId="3A976C91" w14:textId="0CFD674E" w:rsidR="00BE44E4" w:rsidRPr="00CB7D5D" w:rsidRDefault="00585A9C" w:rsidP="004232AD">
            <w:pPr>
              <w:spacing w:after="0"/>
            </w:pPr>
            <w:r w:rsidRPr="00CB7D5D">
              <w:rPr>
                <w:b/>
              </w:rPr>
              <w:t>«</w:t>
            </w:r>
            <w:r w:rsidR="00CB7D5D" w:rsidRPr="00CB7D5D">
              <w:rPr>
                <w:b/>
              </w:rPr>
              <w:t>25</w:t>
            </w:r>
            <w:r w:rsidR="00D718AA" w:rsidRPr="00CB7D5D">
              <w:rPr>
                <w:b/>
              </w:rPr>
              <w:t>»</w:t>
            </w:r>
            <w:r w:rsidR="00BE44E4" w:rsidRPr="00CB7D5D">
              <w:rPr>
                <w:b/>
              </w:rPr>
              <w:t xml:space="preserve"> </w:t>
            </w:r>
            <w:r w:rsidR="00CB7D5D" w:rsidRPr="00CB7D5D">
              <w:rPr>
                <w:b/>
              </w:rPr>
              <w:t>мая</w:t>
            </w:r>
            <w:r w:rsidR="006D4066" w:rsidRPr="00CB7D5D">
              <w:rPr>
                <w:b/>
              </w:rPr>
              <w:t xml:space="preserve"> </w:t>
            </w:r>
            <w:r w:rsidR="00BE44E4" w:rsidRPr="00CB7D5D">
              <w:rPr>
                <w:b/>
              </w:rPr>
              <w:t>20</w:t>
            </w:r>
            <w:r w:rsidR="005761AF" w:rsidRPr="00CB7D5D">
              <w:rPr>
                <w:b/>
              </w:rPr>
              <w:t>2</w:t>
            </w:r>
            <w:r w:rsidR="00F61E3E" w:rsidRPr="00CB7D5D">
              <w:rPr>
                <w:b/>
              </w:rPr>
              <w:t>1</w:t>
            </w:r>
            <w:r w:rsidR="00BE44E4" w:rsidRPr="00CB7D5D">
              <w:rPr>
                <w:b/>
              </w:rPr>
              <w:t xml:space="preserve"> года</w:t>
            </w:r>
            <w:r w:rsidR="00D718AA" w:rsidRPr="00CB7D5D">
              <w:t xml:space="preserve"> в </w:t>
            </w:r>
            <w:r w:rsidR="00F55899" w:rsidRPr="00CB7D5D">
              <w:t>10</w:t>
            </w:r>
            <w:r w:rsidR="00D718AA" w:rsidRPr="00CB7D5D">
              <w:t>:</w:t>
            </w:r>
            <w:r w:rsidR="00A74AA0" w:rsidRPr="00CB7D5D">
              <w:t>00</w:t>
            </w:r>
            <w:r w:rsidR="00D718AA" w:rsidRPr="00CB7D5D">
              <w:t xml:space="preserve"> (по московскому времени)</w:t>
            </w:r>
          </w:p>
          <w:p w14:paraId="5E2CD2B0" w14:textId="77777777" w:rsidR="00156043" w:rsidRPr="00CB7D5D" w:rsidRDefault="00F84F0B" w:rsidP="004232AD">
            <w:pPr>
              <w:spacing w:after="0"/>
            </w:pPr>
            <w:r w:rsidRPr="00CB7D5D">
              <w:t>Дата подведения</w:t>
            </w:r>
            <w:r w:rsidR="00BE44E4" w:rsidRPr="00CB7D5D">
              <w:t xml:space="preserve"> </w:t>
            </w:r>
            <w:r w:rsidR="004C3C4A" w:rsidRPr="00CB7D5D">
              <w:t xml:space="preserve">итогов </w:t>
            </w:r>
            <w:r w:rsidR="00381B10" w:rsidRPr="00CB7D5D">
              <w:t>конкурса:</w:t>
            </w:r>
            <w:r w:rsidR="00BE44E4" w:rsidRPr="00CB7D5D">
              <w:t xml:space="preserve"> </w:t>
            </w:r>
          </w:p>
          <w:p w14:paraId="789B85DF" w14:textId="6B53B6A3" w:rsidR="00CB0BDC" w:rsidRPr="00424BD1" w:rsidRDefault="00CE098E" w:rsidP="00F46E2D">
            <w:pPr>
              <w:spacing w:after="0"/>
            </w:pPr>
            <w:r w:rsidRPr="00CB7D5D">
              <w:rPr>
                <w:b/>
              </w:rPr>
              <w:t>«</w:t>
            </w:r>
            <w:r w:rsidR="00CB7D5D" w:rsidRPr="00CB7D5D">
              <w:rPr>
                <w:b/>
              </w:rPr>
              <w:t>27</w:t>
            </w:r>
            <w:r w:rsidR="00472062" w:rsidRPr="00CB7D5D">
              <w:rPr>
                <w:b/>
              </w:rPr>
              <w:t xml:space="preserve">» </w:t>
            </w:r>
            <w:r w:rsidR="00CB7D5D" w:rsidRPr="00CB7D5D">
              <w:rPr>
                <w:b/>
              </w:rPr>
              <w:t>мая</w:t>
            </w:r>
            <w:r w:rsidR="006D4066" w:rsidRPr="00CB7D5D">
              <w:rPr>
                <w:b/>
              </w:rPr>
              <w:t xml:space="preserve"> </w:t>
            </w:r>
            <w:r w:rsidR="00BE44E4" w:rsidRPr="00CB7D5D">
              <w:rPr>
                <w:b/>
              </w:rPr>
              <w:t>20</w:t>
            </w:r>
            <w:r w:rsidR="005761AF" w:rsidRPr="00CB7D5D">
              <w:rPr>
                <w:b/>
              </w:rPr>
              <w:t>2</w:t>
            </w:r>
            <w:r w:rsidR="00F61E3E" w:rsidRPr="00CB7D5D">
              <w:rPr>
                <w:b/>
              </w:rPr>
              <w:t>1</w:t>
            </w:r>
            <w:r w:rsidR="00BE44E4" w:rsidRPr="00CB7D5D">
              <w:rPr>
                <w:b/>
              </w:rPr>
              <w:t xml:space="preserve"> года</w:t>
            </w:r>
            <w:r w:rsidR="00D718AA" w:rsidRPr="00CB7D5D">
              <w:t xml:space="preserve"> в 1</w:t>
            </w:r>
            <w:r w:rsidR="00FA5171" w:rsidRPr="00CB7D5D">
              <w:t>0</w:t>
            </w:r>
            <w:r w:rsidR="00D718AA" w:rsidRPr="00CB7D5D">
              <w:t>:</w:t>
            </w:r>
            <w:r w:rsidR="00B83EF8" w:rsidRPr="00CB7D5D">
              <w:t>0</w:t>
            </w:r>
            <w:r w:rsidR="00D718AA" w:rsidRPr="00CB7D5D">
              <w:t>0 (по московскому</w:t>
            </w:r>
            <w:r w:rsidR="00D718AA" w:rsidRPr="00424BD1">
              <w:t xml:space="preserve"> времени)</w:t>
            </w:r>
          </w:p>
        </w:tc>
      </w:tr>
      <w:tr w:rsidR="0026073D"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77777777" w:rsidR="0026073D" w:rsidRPr="00F6507C" w:rsidRDefault="00F84F0B" w:rsidP="004232AD">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CB0BDC"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CB0BDC" w:rsidRDefault="00CB0BDC" w:rsidP="004232AD">
            <w:pPr>
              <w:spacing w:after="0"/>
              <w:jc w:val="left"/>
              <w:rPr>
                <w:b/>
              </w:rPr>
            </w:pPr>
            <w:r w:rsidRPr="00F95E81">
              <w:rPr>
                <w:b/>
              </w:rPr>
              <w:t>Критерии оценки и их значимость:</w:t>
            </w:r>
          </w:p>
          <w:p w14:paraId="2B87CD11" w14:textId="2B0A6E30" w:rsidR="007220F3" w:rsidRPr="00D80D8E" w:rsidRDefault="007220F3" w:rsidP="007220F3">
            <w:pPr>
              <w:spacing w:after="0"/>
              <w:jc w:val="left"/>
            </w:pPr>
            <w:r w:rsidRPr="00D80D8E">
              <w:t xml:space="preserve">1) цена договора (значимость – </w:t>
            </w:r>
            <w:r w:rsidR="00D80D8E" w:rsidRPr="00D80D8E">
              <w:t>3</w:t>
            </w:r>
            <w:r w:rsidRPr="00D80D8E">
              <w:t>0 %);</w:t>
            </w:r>
          </w:p>
          <w:p w14:paraId="13D2CA30" w14:textId="764ECD2D" w:rsidR="007220F3" w:rsidRPr="00D80D8E" w:rsidRDefault="007220F3" w:rsidP="007220F3">
            <w:pPr>
              <w:autoSpaceDE w:val="0"/>
              <w:autoSpaceDN w:val="0"/>
              <w:adjustRightInd w:val="0"/>
              <w:spacing w:after="0"/>
            </w:pPr>
            <w:r w:rsidRPr="00D80D8E">
              <w:t>2) квалификация участника конкурса (значимость –</w:t>
            </w:r>
            <w:r w:rsidR="00D80D8E" w:rsidRPr="00D80D8E">
              <w:t>7</w:t>
            </w:r>
            <w:r w:rsidRPr="00D80D8E">
              <w:t>0 %);</w:t>
            </w:r>
          </w:p>
          <w:p w14:paraId="18A35215" w14:textId="77777777" w:rsidR="00CB0BDC" w:rsidRPr="00F95E81" w:rsidRDefault="00A66012" w:rsidP="004232AD">
            <w:pPr>
              <w:autoSpaceDE w:val="0"/>
              <w:autoSpaceDN w:val="0"/>
              <w:adjustRightInd w:val="0"/>
              <w:spacing w:after="0"/>
            </w:pPr>
            <w:r w:rsidRPr="00D80D8E">
              <w:t xml:space="preserve">Оценка и сопоставление заявок на участие </w:t>
            </w:r>
            <w:r w:rsidR="00CB0BDC" w:rsidRPr="00D80D8E">
              <w:t>в конкурсе</w:t>
            </w:r>
            <w:r w:rsidR="00CB0BDC"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CB0BDC" w:rsidRPr="00A9547A" w:rsidRDefault="00CB0BDC" w:rsidP="004232AD">
            <w:pPr>
              <w:keepNext/>
              <w:keepLines/>
              <w:widowControl w:val="0"/>
              <w:suppressLineNumbers/>
              <w:suppressAutoHyphens/>
              <w:spacing w:after="0"/>
              <w:jc w:val="left"/>
            </w:pPr>
            <w:r w:rsidRPr="00D90FC2">
              <w:rPr>
                <w:i/>
              </w:rPr>
              <w:t xml:space="preserve">Срок, в течение которого участник конкурса, с которым заключается </w:t>
            </w:r>
            <w:r w:rsidRPr="00D90FC2">
              <w:rPr>
                <w:i/>
              </w:rPr>
              <w:lastRenderedPageBreak/>
              <w:t>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EB7FB3" w:rsidRDefault="000A6369" w:rsidP="000A6369">
            <w:pPr>
              <w:autoSpaceDE w:val="0"/>
              <w:autoSpaceDN w:val="0"/>
              <w:adjustRightInd w:val="0"/>
            </w:pPr>
            <w:r w:rsidRPr="00891CB9">
              <w:lastRenderedPageBreak/>
              <w:t xml:space="preserve"> </w:t>
            </w:r>
          </w:p>
          <w:p w14:paraId="6156DA24" w14:textId="77777777"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w:t>
            </w:r>
            <w:r w:rsidR="000A6369" w:rsidRPr="00891CB9">
              <w:lastRenderedPageBreak/>
              <w:t xml:space="preserve">информационной системе итогового протокола, составленного по результатам закупки. </w:t>
            </w:r>
          </w:p>
          <w:p w14:paraId="5BFB8D77" w14:textId="77777777" w:rsidR="00CB0BDC" w:rsidRPr="00A9547A" w:rsidRDefault="00CB0BDC" w:rsidP="004232AD">
            <w:pPr>
              <w:autoSpaceDE w:val="0"/>
              <w:autoSpaceDN w:val="0"/>
              <w:adjustRightInd w:val="0"/>
              <w:spacing w:after="0"/>
              <w:rPr>
                <w:bCs/>
              </w:rPr>
            </w:pPr>
          </w:p>
        </w:tc>
      </w:tr>
      <w:tr w:rsidR="00CB0BDC" w:rsidRPr="00A9547A" w14:paraId="4C3D5163" w14:textId="77777777"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77777777"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B4A9324" w14:textId="77777777" w:rsidR="005F04E7" w:rsidRDefault="005F04E7" w:rsidP="005F04E7">
            <w:pPr>
              <w:keepNext/>
              <w:keepLines/>
              <w:widowControl w:val="0"/>
              <w:suppressLineNumbers/>
              <w:suppressAutoHyphens/>
              <w:spacing w:after="0"/>
              <w:rPr>
                <w:bCs/>
              </w:rPr>
            </w:pPr>
            <w:r>
              <w:rPr>
                <w:bCs/>
              </w:rPr>
              <w:t>10 % от цены договора.</w:t>
            </w:r>
          </w:p>
          <w:p w14:paraId="56FBA5EB" w14:textId="0D6AF8BA" w:rsidR="005F04E7" w:rsidRPr="00D84525" w:rsidRDefault="005F04E7" w:rsidP="005F04E7">
            <w:pPr>
              <w:keepNext/>
              <w:keepLines/>
              <w:widowControl w:val="0"/>
              <w:suppressLineNumbers/>
              <w:suppressAutoHyphens/>
              <w:spacing w:after="0"/>
              <w:rPr>
                <w:bCs/>
              </w:rPr>
            </w:pPr>
            <w:r w:rsidRPr="009C537D">
              <w:rPr>
                <w:bCs/>
              </w:rPr>
              <w:t xml:space="preserve">В </w:t>
            </w:r>
            <w:r w:rsidRPr="00424BD1">
              <w:rPr>
                <w:bCs/>
              </w:rPr>
              <w:t xml:space="preserve">соответствии </w:t>
            </w:r>
            <w:r w:rsidRPr="00852DB7">
              <w:rPr>
                <w:bCs/>
              </w:rPr>
              <w:t>с</w:t>
            </w:r>
            <w:r w:rsidR="00852DB7" w:rsidRPr="00852DB7">
              <w:rPr>
                <w:bCs/>
              </w:rPr>
              <w:t>о</w:t>
            </w:r>
            <w:r w:rsidR="00C065F9" w:rsidRPr="00852DB7">
              <w:rPr>
                <w:bCs/>
              </w:rPr>
              <w:t xml:space="preserve"> ст.</w:t>
            </w:r>
            <w:r w:rsidR="00852DB7" w:rsidRPr="00852DB7">
              <w:rPr>
                <w:bCs/>
              </w:rPr>
              <w:t>9</w:t>
            </w:r>
            <w:r w:rsidRPr="00852DB7">
              <w:rPr>
                <w:bCs/>
              </w:rPr>
              <w:t xml:space="preserve"> проекта</w:t>
            </w:r>
            <w:r w:rsidRPr="00424BD1">
              <w:rPr>
                <w:bCs/>
              </w:rPr>
              <w:t xml:space="preserve"> договора, п. 8.2. Раздела </w:t>
            </w:r>
            <w:r w:rsidRPr="00424BD1">
              <w:rPr>
                <w:bCs/>
                <w:lang w:val="en-US"/>
              </w:rPr>
              <w:t>I</w:t>
            </w:r>
            <w:r w:rsidRPr="00424BD1">
              <w:rPr>
                <w:bCs/>
              </w:rPr>
              <w:t xml:space="preserve"> настоящей документации</w:t>
            </w:r>
            <w:r w:rsidR="00503BD9" w:rsidRPr="00424BD1">
              <w:rPr>
                <w:bCs/>
              </w:rPr>
              <w:t>.</w:t>
            </w:r>
          </w:p>
          <w:p w14:paraId="0F18FA0C" w14:textId="77777777" w:rsidR="00041D02" w:rsidRPr="00A9547A" w:rsidRDefault="005F04E7" w:rsidP="005F04E7">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77777777"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DE6EFC" w:rsidRPr="00D90FC2" w:rsidRDefault="00DE6EFC" w:rsidP="00BC1A8F">
            <w:pPr>
              <w:keepNext/>
              <w:keepLines/>
              <w:widowControl w:val="0"/>
              <w:suppressLineNumbers/>
              <w:suppressAutoHyphens/>
              <w:spacing w:after="0"/>
              <w:jc w:val="left"/>
              <w:rPr>
                <w:i/>
              </w:rPr>
            </w:pPr>
          </w:p>
          <w:p w14:paraId="184C2C33" w14:textId="77777777"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DE6EFC" w:rsidRPr="006B38DD" w:rsidRDefault="00DE6EFC" w:rsidP="00DE6EFC">
            <w:pPr>
              <w:rPr>
                <w:rFonts w:eastAsia="Calibri"/>
                <w:lang w:eastAsia="en-US"/>
              </w:rPr>
            </w:pPr>
            <w:bookmarkStart w:id="43"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C128B2" w:rsidRPr="006B38DD" w:rsidRDefault="00C128B2" w:rsidP="007220F3">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0E6AAA"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7E2EB9"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w:t>
            </w:r>
            <w:r w:rsidR="000E6AAA" w:rsidRPr="006B38DD">
              <w:rPr>
                <w:rFonts w:ascii="Times New Roman" w:hAnsi="Times New Roman"/>
                <w:sz w:val="24"/>
                <w:szCs w:val="24"/>
              </w:rPr>
              <w:lastRenderedPageBreak/>
              <w:t>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43"/>
          </w:p>
        </w:tc>
      </w:tr>
      <w:tr w:rsidR="0019090C"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19090C" w:rsidRDefault="00D76576" w:rsidP="0019090C">
            <w:pPr>
              <w:autoSpaceDE w:val="0"/>
              <w:autoSpaceDN w:val="0"/>
              <w:adjustRightInd w:val="0"/>
              <w:spacing w:after="0"/>
            </w:pPr>
            <w:r>
              <w:t xml:space="preserve">1. </w:t>
            </w:r>
            <w:r w:rsidR="00187D63">
              <w:t>Закупка</w:t>
            </w:r>
            <w:r w:rsidR="0019090C">
              <w:t xml:space="preserve"> признана несостоявшейся и договор заключается с единственным участником закупки.</w:t>
            </w:r>
          </w:p>
          <w:p w14:paraId="26D1E835" w14:textId="77777777"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19090C" w:rsidRDefault="0019090C" w:rsidP="005F04E7">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264C8"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77777777"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E770FE" w:rsidRPr="006D62C2" w:rsidRDefault="00E770FE" w:rsidP="00A510AC">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F9C87A8" w14:textId="77777777" w:rsidR="00360AD3" w:rsidRDefault="00360AD3" w:rsidP="00F24C65">
      <w:pPr>
        <w:autoSpaceDE w:val="0"/>
        <w:autoSpaceDN w:val="0"/>
        <w:adjustRightInd w:val="0"/>
        <w:jc w:val="center"/>
        <w:rPr>
          <w:b/>
          <w:bCs/>
          <w:color w:val="000000"/>
        </w:rPr>
      </w:pPr>
    </w:p>
    <w:p w14:paraId="030CE119" w14:textId="77777777" w:rsidR="00F24C65" w:rsidRPr="0071576A" w:rsidRDefault="009852F0" w:rsidP="00F24C65">
      <w:pPr>
        <w:autoSpaceDE w:val="0"/>
        <w:autoSpaceDN w:val="0"/>
        <w:adjustRightInd w:val="0"/>
        <w:jc w:val="center"/>
        <w:rPr>
          <w:b/>
          <w:bCs/>
          <w:color w:val="000000"/>
        </w:rPr>
      </w:pPr>
      <w:bookmarkStart w:id="44" w:name="_Hlk35936427"/>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14:paraId="20241DE1" w14:textId="77777777" w:rsidR="001F5AFA" w:rsidRDefault="001F5AFA" w:rsidP="008E281A">
      <w:pPr>
        <w:autoSpaceDE w:val="0"/>
        <w:autoSpaceDN w:val="0"/>
        <w:adjustRightInd w:val="0"/>
        <w:rPr>
          <w:b/>
          <w:bCs/>
          <w:color w:val="000000"/>
          <w:u w:val="single"/>
        </w:rPr>
      </w:pPr>
    </w:p>
    <w:p w14:paraId="249AF125" w14:textId="77777777" w:rsidR="008E281A" w:rsidRPr="00D80D8E" w:rsidRDefault="008E281A" w:rsidP="008E281A">
      <w:pPr>
        <w:autoSpaceDE w:val="0"/>
        <w:autoSpaceDN w:val="0"/>
        <w:adjustRightInd w:val="0"/>
        <w:rPr>
          <w:b/>
          <w:bCs/>
          <w:color w:val="000000"/>
          <w:u w:val="single"/>
        </w:rPr>
      </w:pPr>
      <w:bookmarkStart w:id="45"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34C50A1A" w:rsidR="001F5AFA" w:rsidRPr="00D80D8E" w:rsidRDefault="008E281A" w:rsidP="008E281A">
      <w:pPr>
        <w:autoSpaceDE w:val="0"/>
        <w:autoSpaceDN w:val="0"/>
        <w:adjustRightInd w:val="0"/>
        <w:rPr>
          <w:b/>
          <w:bCs/>
          <w:color w:val="000000"/>
        </w:rPr>
      </w:pPr>
      <w:r w:rsidRPr="00D80D8E">
        <w:rPr>
          <w:b/>
          <w:bCs/>
          <w:color w:val="000000"/>
        </w:rPr>
        <w:t>Значимость крит</w:t>
      </w:r>
      <w:r w:rsidR="001C1323" w:rsidRPr="00D80D8E">
        <w:rPr>
          <w:b/>
          <w:bCs/>
          <w:color w:val="000000"/>
        </w:rPr>
        <w:t xml:space="preserve">ерия: </w:t>
      </w:r>
      <w:r w:rsidR="00D80D8E" w:rsidRPr="00D80D8E">
        <w:rPr>
          <w:b/>
          <w:bCs/>
          <w:color w:val="000000"/>
        </w:rPr>
        <w:t>3</w:t>
      </w:r>
      <w:r w:rsidRPr="00D80D8E">
        <w:rPr>
          <w:b/>
          <w:bCs/>
          <w:color w:val="000000"/>
        </w:rPr>
        <w:t>0 %</w:t>
      </w:r>
    </w:p>
    <w:bookmarkEnd w:id="45"/>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77777777" w:rsidR="008E281A" w:rsidRPr="006B11E3"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5B0BFF0A" w14:textId="77777777" w:rsidR="008E281A" w:rsidRPr="006B11E3" w:rsidRDefault="008E281A" w:rsidP="008E281A">
      <w:pPr>
        <w:autoSpaceDE w:val="0"/>
        <w:autoSpaceDN w:val="0"/>
        <w:adjustRightInd w:val="0"/>
        <w:rPr>
          <w:bCs/>
          <w:color w:val="000000"/>
        </w:rPr>
      </w:pPr>
      <w:r w:rsidRPr="006B11E3">
        <w:rPr>
          <w:bCs/>
          <w:color w:val="000000"/>
        </w:rPr>
        <w:t>При оценке заявок по критерию «цена договора» использование подкритериев не допускается.</w:t>
      </w:r>
    </w:p>
    <w:p w14:paraId="7644078F" w14:textId="41381FBD" w:rsidR="00494B12" w:rsidRPr="006B11E3" w:rsidRDefault="00AC6309" w:rsidP="008E281A">
      <w:pPr>
        <w:autoSpaceDE w:val="0"/>
        <w:autoSpaceDN w:val="0"/>
        <w:adjustRightInd w:val="0"/>
        <w:rPr>
          <w:bCs/>
          <w:color w:val="000000"/>
        </w:rPr>
      </w:pPr>
      <w:r w:rsidRPr="006B11E3">
        <w:rPr>
          <w:bCs/>
          <w:color w:val="000000"/>
        </w:rPr>
        <w:t>1.</w:t>
      </w:r>
      <w:r w:rsidR="00C14AC1" w:rsidRPr="006B11E3">
        <w:rPr>
          <w:bCs/>
          <w:color w:val="000000"/>
        </w:rPr>
        <w:t>1. Для</w:t>
      </w:r>
      <w:r w:rsidRPr="006B11E3">
        <w:rPr>
          <w:bCs/>
          <w:color w:val="000000"/>
        </w:rPr>
        <w:t xml:space="preserve"> определения рейтинга заявки по критерию «цена договора» применяется цена договора, предложенная участником закупки, </w:t>
      </w:r>
      <w:r w:rsidR="00B976A6" w:rsidRPr="006B11E3">
        <w:rPr>
          <w:bCs/>
          <w:color w:val="000000"/>
        </w:rPr>
        <w:t>не являющимся плательщиком НДС,</w:t>
      </w:r>
      <w:r w:rsidRPr="006B11E3">
        <w:rPr>
          <w:bCs/>
          <w:color w:val="000000"/>
        </w:rPr>
        <w:t xml:space="preserve"> или цена договора без НДС, предложенная участником закуп</w:t>
      </w:r>
      <w:r w:rsidR="00B976A6" w:rsidRPr="006B11E3">
        <w:rPr>
          <w:bCs/>
          <w:color w:val="000000"/>
        </w:rPr>
        <w:t>ки, являющимся плательщиком НДС (гр.4 п.2 Форма №1 «Заявка на участие в конкурсе».</w:t>
      </w:r>
    </w:p>
    <w:p w14:paraId="2AE2EC7E" w14:textId="47790FEB" w:rsidR="008E281A" w:rsidRPr="0071576A" w:rsidRDefault="00494B12" w:rsidP="008E281A">
      <w:pPr>
        <w:autoSpaceDE w:val="0"/>
        <w:autoSpaceDN w:val="0"/>
        <w:adjustRightInd w:val="0"/>
        <w:rPr>
          <w:bCs/>
          <w:color w:val="000000"/>
        </w:rPr>
      </w:pPr>
      <w:r w:rsidRPr="006B11E3">
        <w:rPr>
          <w:bCs/>
          <w:color w:val="000000"/>
        </w:rPr>
        <w:t>1.</w:t>
      </w:r>
      <w:r w:rsidR="00C14AC1" w:rsidRPr="006B11E3">
        <w:rPr>
          <w:bCs/>
          <w:color w:val="000000"/>
        </w:rPr>
        <w:t>2. Рейтинг</w:t>
      </w:r>
      <w:r w:rsidR="008E281A" w:rsidRPr="006B11E3">
        <w:rPr>
          <w:bCs/>
          <w:color w:val="000000"/>
        </w:rPr>
        <w:t>, присуждаемый заявке по критерию «цена договора</w:t>
      </w:r>
      <w:r w:rsidR="008E281A" w:rsidRPr="0071576A">
        <w:rPr>
          <w:bCs/>
          <w:color w:val="000000"/>
        </w:rPr>
        <w:t>» определяется</w:t>
      </w:r>
    </w:p>
    <w:p w14:paraId="5E9754D8" w14:textId="77777777" w:rsidR="008E281A" w:rsidRPr="0071576A" w:rsidRDefault="008E281A" w:rsidP="008E281A">
      <w:pPr>
        <w:autoSpaceDE w:val="0"/>
        <w:autoSpaceDN w:val="0"/>
        <w:adjustRightInd w:val="0"/>
        <w:rPr>
          <w:bCs/>
          <w:color w:val="000000"/>
        </w:rPr>
      </w:pPr>
      <w:r w:rsidRPr="0071576A">
        <w:rPr>
          <w:bCs/>
          <w:color w:val="000000"/>
        </w:rPr>
        <w:t>по формуле:</w:t>
      </w:r>
    </w:p>
    <w:p w14:paraId="6E9ECFB6" w14:textId="77777777" w:rsidR="008E281A" w:rsidRPr="0071576A" w:rsidRDefault="008E281A" w:rsidP="008E281A">
      <w:pPr>
        <w:autoSpaceDE w:val="0"/>
        <w:autoSpaceDN w:val="0"/>
        <w:adjustRightInd w:val="0"/>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5D9372E0" w14:textId="77777777" w:rsidR="008E281A" w:rsidRPr="0071576A" w:rsidRDefault="008E281A" w:rsidP="008E281A">
      <w:pPr>
        <w:autoSpaceDE w:val="0"/>
        <w:autoSpaceDN w:val="0"/>
        <w:adjustRightInd w:val="0"/>
        <w:rPr>
          <w:bCs/>
          <w:color w:val="000000"/>
        </w:rPr>
      </w:pPr>
      <w:r w:rsidRPr="0071576A">
        <w:rPr>
          <w:b/>
          <w:bCs/>
          <w:color w:val="000000"/>
        </w:rPr>
        <w:t xml:space="preserve"> </w:t>
      </w:r>
      <w:r w:rsidRPr="0071576A">
        <w:rPr>
          <w:bCs/>
          <w:color w:val="000000"/>
        </w:rPr>
        <w:t>где:</w:t>
      </w:r>
    </w:p>
    <w:p w14:paraId="7CAADBA8" w14:textId="77777777" w:rsidR="008E281A" w:rsidRPr="0071576A" w:rsidRDefault="008E281A" w:rsidP="008E281A">
      <w:pPr>
        <w:autoSpaceDE w:val="0"/>
        <w:autoSpaceDN w:val="0"/>
        <w:adjustRightInd w:val="0"/>
        <w:rPr>
          <w:bCs/>
          <w:color w:val="000000"/>
        </w:rPr>
      </w:pPr>
      <w:r w:rsidRPr="0071576A">
        <w:rPr>
          <w:bCs/>
          <w:color w:val="000000"/>
        </w:rPr>
        <w:t>Rai - рейтинг, присуждаемый i-й заявке по указанному критерию;</w:t>
      </w:r>
    </w:p>
    <w:p w14:paraId="41B9A588" w14:textId="77777777" w:rsidR="008E281A" w:rsidRPr="0071576A" w:rsidRDefault="008E281A" w:rsidP="008E281A">
      <w:pPr>
        <w:autoSpaceDE w:val="0"/>
        <w:autoSpaceDN w:val="0"/>
        <w:adjustRightInd w:val="0"/>
        <w:rPr>
          <w:bCs/>
          <w:color w:val="000000"/>
        </w:rPr>
      </w:pPr>
      <w:r w:rsidRPr="0071576A">
        <w:rPr>
          <w:bCs/>
          <w:color w:val="000000"/>
        </w:rPr>
        <w:t>Amin - минимальное предложение из предложений по критерию оценки, сделанных участниками закупки;</w:t>
      </w:r>
    </w:p>
    <w:p w14:paraId="0A1022A8" w14:textId="77777777" w:rsidR="001F5AFA" w:rsidRDefault="008E281A" w:rsidP="008E281A">
      <w:pPr>
        <w:autoSpaceDE w:val="0"/>
        <w:autoSpaceDN w:val="0"/>
        <w:adjustRightInd w:val="0"/>
        <w:rPr>
          <w:bCs/>
          <w:color w:val="000000"/>
        </w:rPr>
      </w:pPr>
      <w:r w:rsidRPr="0071576A">
        <w:rPr>
          <w:bCs/>
          <w:color w:val="000000"/>
        </w:rPr>
        <w:t>Ai - предложение i-го участника закупки, заявка (предложение) которого оценивается.</w:t>
      </w:r>
    </w:p>
    <w:p w14:paraId="280E4F1D" w14:textId="585D13F8" w:rsidR="00420082" w:rsidRDefault="00494B12" w:rsidP="001E6797">
      <w:pPr>
        <w:autoSpaceDE w:val="0"/>
        <w:autoSpaceDN w:val="0"/>
        <w:adjustRightInd w:val="0"/>
        <w:rPr>
          <w:bCs/>
          <w:color w:val="000000"/>
        </w:rPr>
      </w:pPr>
      <w:r w:rsidRPr="00B976A6">
        <w:rPr>
          <w:bCs/>
          <w:color w:val="000000"/>
        </w:rPr>
        <w:t>1.</w:t>
      </w:r>
      <w:r w:rsidR="00C14AC1" w:rsidRPr="00B976A6">
        <w:rPr>
          <w:bCs/>
          <w:color w:val="000000"/>
        </w:rPr>
        <w:t>3. При</w:t>
      </w:r>
      <w:r w:rsidRPr="00B976A6">
        <w:rPr>
          <w:bCs/>
          <w:color w:val="000000"/>
        </w:rPr>
        <w:t xml:space="preserve">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47FDDB55" w14:textId="77777777" w:rsidR="00B976A6" w:rsidRDefault="00B976A6" w:rsidP="001E6797">
      <w:pPr>
        <w:autoSpaceDE w:val="0"/>
        <w:autoSpaceDN w:val="0"/>
        <w:adjustRightInd w:val="0"/>
        <w:rPr>
          <w:b/>
          <w:bCs/>
          <w:color w:val="000000"/>
        </w:rPr>
      </w:pPr>
    </w:p>
    <w:p w14:paraId="70D436E0" w14:textId="77777777" w:rsidR="001E6797" w:rsidRDefault="001E6797" w:rsidP="001E6797">
      <w:pPr>
        <w:autoSpaceDE w:val="0"/>
        <w:autoSpaceDN w:val="0"/>
        <w:adjustRightInd w:val="0"/>
        <w:rPr>
          <w:b/>
          <w:bCs/>
          <w:color w:val="000000"/>
          <w:u w:val="single"/>
        </w:rPr>
      </w:pPr>
      <w:r w:rsidRPr="00A66012">
        <w:rPr>
          <w:b/>
          <w:bCs/>
          <w:color w:val="000000"/>
        </w:rPr>
        <w:lastRenderedPageBreak/>
        <w:t>2.</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14:paraId="184A17E7" w14:textId="77777777" w:rsidR="001F5AFA" w:rsidRPr="001F5AFA" w:rsidRDefault="001F5AFA" w:rsidP="001E6797">
      <w:pPr>
        <w:autoSpaceDE w:val="0"/>
        <w:autoSpaceDN w:val="0"/>
        <w:adjustRightInd w:val="0"/>
        <w:rPr>
          <w:b/>
          <w:bCs/>
          <w:color w:val="000000"/>
          <w:u w:val="single"/>
        </w:rPr>
      </w:pPr>
    </w:p>
    <w:p w14:paraId="6D83BB60" w14:textId="4CFE7765" w:rsidR="00D3663F" w:rsidRPr="00D80D8E" w:rsidRDefault="00D3663F" w:rsidP="00D3663F">
      <w:pPr>
        <w:autoSpaceDE w:val="0"/>
        <w:autoSpaceDN w:val="0"/>
        <w:adjustRightInd w:val="0"/>
        <w:ind w:firstLine="709"/>
        <w:rPr>
          <w:b/>
          <w:bCs/>
        </w:rPr>
      </w:pPr>
      <w:r w:rsidRPr="00306443">
        <w:rPr>
          <w:b/>
          <w:bCs/>
          <w:color w:val="000000"/>
        </w:rPr>
        <w:t xml:space="preserve">Значимость критерия: </w:t>
      </w:r>
      <w:r w:rsidR="00D80D8E" w:rsidRPr="00D80D8E">
        <w:rPr>
          <w:b/>
          <w:bCs/>
        </w:rPr>
        <w:t>7</w:t>
      </w:r>
      <w:r w:rsidRPr="00D80D8E">
        <w:rPr>
          <w:b/>
          <w:bCs/>
        </w:rPr>
        <w:t>0 %</w:t>
      </w:r>
    </w:p>
    <w:p w14:paraId="71B8567F" w14:textId="46C8169E" w:rsidR="00D3663F" w:rsidRPr="00306443" w:rsidRDefault="00D3663F" w:rsidP="00D3663F">
      <w:pPr>
        <w:autoSpaceDE w:val="0"/>
        <w:autoSpaceDN w:val="0"/>
        <w:adjustRightInd w:val="0"/>
        <w:ind w:firstLine="709"/>
        <w:rPr>
          <w:b/>
          <w:bCs/>
          <w:color w:val="000000"/>
        </w:rPr>
      </w:pPr>
      <w:r w:rsidRPr="00306443">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r w:rsidR="007124FC">
        <w:rPr>
          <w:b/>
          <w:bCs/>
          <w:color w:val="000000"/>
        </w:rPr>
        <w:t>.</w:t>
      </w:r>
    </w:p>
    <w:p w14:paraId="47DB3375" w14:textId="77777777" w:rsidR="00D3663F" w:rsidRPr="00306443" w:rsidRDefault="00D3663F" w:rsidP="00D3663F">
      <w:pPr>
        <w:autoSpaceDE w:val="0"/>
        <w:autoSpaceDN w:val="0"/>
        <w:adjustRightInd w:val="0"/>
        <w:ind w:firstLine="709"/>
        <w:rPr>
          <w:bCs/>
          <w:color w:val="000000"/>
        </w:rPr>
      </w:pPr>
      <w:r w:rsidRPr="00306443">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4488A59B" w14:textId="77777777" w:rsidR="00D3663F" w:rsidRPr="00306443" w:rsidRDefault="00D3663F" w:rsidP="00D3663F">
      <w:pPr>
        <w:autoSpaceDE w:val="0"/>
        <w:autoSpaceDN w:val="0"/>
        <w:adjustRightInd w:val="0"/>
        <w:ind w:firstLine="709"/>
        <w:rPr>
          <w:b/>
          <w:bCs/>
          <w:color w:val="000000"/>
        </w:rPr>
      </w:pPr>
      <w:r w:rsidRPr="00306443">
        <w:rPr>
          <w:b/>
          <w:bCs/>
          <w:color w:val="000000"/>
        </w:rPr>
        <w:t>Порядок оценки заявок по критерию:</w:t>
      </w:r>
    </w:p>
    <w:p w14:paraId="3D6608FA" w14:textId="5A52AF44" w:rsidR="000B4CDD" w:rsidRDefault="00D3663F" w:rsidP="000B4CDD">
      <w:pPr>
        <w:autoSpaceDE w:val="0"/>
        <w:autoSpaceDN w:val="0"/>
        <w:adjustRightInd w:val="0"/>
        <w:rPr>
          <w:b/>
        </w:rPr>
      </w:pPr>
      <w:bookmarkStart w:id="46" w:name="_Hlk67922917"/>
      <w:r w:rsidRPr="00306443">
        <w:rPr>
          <w:b/>
          <w:bCs/>
          <w:u w:val="single"/>
        </w:rPr>
        <w:t>Показатель №</w:t>
      </w:r>
      <w:r w:rsidRPr="000B2B1A">
        <w:rPr>
          <w:b/>
          <w:bCs/>
          <w:u w:val="single"/>
        </w:rPr>
        <w:t xml:space="preserve"> </w:t>
      </w:r>
      <w:r w:rsidR="007124FC" w:rsidRPr="00306443">
        <w:rPr>
          <w:b/>
          <w:bCs/>
          <w:u w:val="single"/>
        </w:rPr>
        <w:t>1</w:t>
      </w:r>
      <w:r w:rsidR="007124FC">
        <w:rPr>
          <w:b/>
          <w:bCs/>
          <w:u w:val="single"/>
        </w:rPr>
        <w:t>.</w:t>
      </w:r>
      <w:r w:rsidR="007124FC" w:rsidRPr="00306443">
        <w:rPr>
          <w:b/>
          <w:bCs/>
        </w:rPr>
        <w:t xml:space="preserve"> </w:t>
      </w:r>
      <w:r w:rsidR="007124FC">
        <w:rPr>
          <w:b/>
          <w:bCs/>
        </w:rPr>
        <w:t>Максимальная</w:t>
      </w:r>
      <w:r w:rsidR="000B4CDD">
        <w:rPr>
          <w:b/>
        </w:rPr>
        <w:t xml:space="preserve"> сумма исполненного договора </w:t>
      </w:r>
      <w:r w:rsidR="002F0AB2">
        <w:rPr>
          <w:b/>
        </w:rPr>
        <w:t xml:space="preserve">или контракта </w:t>
      </w:r>
      <w:r w:rsidR="000B4CDD">
        <w:rPr>
          <w:b/>
        </w:rPr>
        <w:t>за последние три года до даты подачи заявки на участие в данном конкурсе.</w:t>
      </w:r>
    </w:p>
    <w:p w14:paraId="0E733A89" w14:textId="1DE6FA2F" w:rsidR="000B4CDD" w:rsidRDefault="000B4CDD" w:rsidP="000B4CDD">
      <w:pPr>
        <w:ind w:firstLine="708"/>
        <w:rPr>
          <w:bCs/>
        </w:rPr>
      </w:pPr>
      <w:r>
        <w:t xml:space="preserve">Наличие у участника закупки, исполненного за последние три года до даты подачи заявки, договора, </w:t>
      </w:r>
      <w:bookmarkStart w:id="47" w:name="_Hlk67913983"/>
      <w:r>
        <w:t xml:space="preserve">аналогичного* по характеру выполняемых работ с предметом закупки, </w:t>
      </w:r>
      <w:r>
        <w:rPr>
          <w:bCs/>
        </w:rPr>
        <w:t>заключенного в соответствии с</w:t>
      </w:r>
      <w:r w:rsidR="00C14AC1" w:rsidRPr="00C14AC1">
        <w:t xml:space="preserve"> </w:t>
      </w:r>
      <w:bookmarkStart w:id="48" w:name="_Hlk66894149"/>
      <w:bookmarkStart w:id="49" w:name="_Hlk67573611"/>
      <w:r w:rsidR="002F0AB2">
        <w:t>Ф</w:t>
      </w:r>
      <w:r w:rsidR="00C14AC1">
        <w:t xml:space="preserve">едеральным законом </w:t>
      </w:r>
      <w:r w:rsidR="002F0AB2">
        <w:t>«О</w:t>
      </w:r>
      <w:r w:rsidR="00C14AC1">
        <w:t xml:space="preserve"> контрактной системе в сфере закупок товаров, работ, услуг для обеспечения государственных и муниципальных нужд</w:t>
      </w:r>
      <w:r w:rsidR="00DA46FF">
        <w:t>» от 05.04.2013</w:t>
      </w:r>
      <w:r>
        <w:rPr>
          <w:bCs/>
        </w:rPr>
        <w:t xml:space="preserve"> № 44 – ФЗ и /или </w:t>
      </w:r>
      <w:r w:rsidR="00DA46FF">
        <w:t>Ф</w:t>
      </w:r>
      <w:r w:rsidR="006C13FB">
        <w:t xml:space="preserve">едеральным законом </w:t>
      </w:r>
      <w:r w:rsidR="00DA46FF">
        <w:t>«О</w:t>
      </w:r>
      <w:r w:rsidR="006C13FB">
        <w:t xml:space="preserve"> закупках товаров, работ, услуг отдельными видами юридических лиц</w:t>
      </w:r>
      <w:r w:rsidR="00DA46FF">
        <w:t>»</w:t>
      </w:r>
      <w:r w:rsidR="006C13FB">
        <w:t xml:space="preserve"> </w:t>
      </w:r>
      <w:r w:rsidR="006C13FB">
        <w:rPr>
          <w:bCs/>
        </w:rPr>
        <w:t>№ 223 - ФЗ</w:t>
      </w:r>
      <w:bookmarkEnd w:id="48"/>
      <w:r w:rsidR="00DA46FF">
        <w:rPr>
          <w:bCs/>
        </w:rPr>
        <w:t xml:space="preserve"> </w:t>
      </w:r>
      <w:r w:rsidR="006C13FB">
        <w:rPr>
          <w:bCs/>
        </w:rPr>
        <w:t xml:space="preserve"> </w:t>
      </w:r>
      <w:r w:rsidR="00DA46FF">
        <w:rPr>
          <w:bCs/>
        </w:rPr>
        <w:t>от 18.07.2011 г</w:t>
      </w:r>
      <w:bookmarkEnd w:id="49"/>
      <w:bookmarkEnd w:id="47"/>
      <w:r w:rsidR="00DA46FF">
        <w:rPr>
          <w:bCs/>
        </w:rPr>
        <w:t>.</w:t>
      </w:r>
    </w:p>
    <w:p w14:paraId="759959D5" w14:textId="7B736F96" w:rsidR="000B4CDD" w:rsidRDefault="000B4CDD" w:rsidP="000B4CDD">
      <w:pPr>
        <w:ind w:firstLine="708"/>
      </w:pPr>
      <w:r w:rsidRPr="002F0AB2">
        <w:t xml:space="preserve">При этом аналогичным договором будет признан </w:t>
      </w:r>
      <w:bookmarkStart w:id="50" w:name="_Hlk66778017"/>
      <w:r w:rsidRPr="002F0AB2">
        <w:t xml:space="preserve">договор или контракт на выполнение строительно-монтажных работ нового строительства </w:t>
      </w:r>
      <w:r w:rsidR="002F0AB2" w:rsidRPr="002F0AB2">
        <w:t xml:space="preserve">электрической подстанции </w:t>
      </w:r>
      <w:r w:rsidRPr="002F0AB2">
        <w:t xml:space="preserve">на класс напряжения </w:t>
      </w:r>
      <w:r w:rsidR="00F835C3" w:rsidRPr="002F0AB2">
        <w:t xml:space="preserve">не ниже </w:t>
      </w:r>
      <w:r w:rsidRPr="002F0AB2">
        <w:t>110 кВ.</w:t>
      </w:r>
      <w:r>
        <w:rPr>
          <w:bCs/>
        </w:rPr>
        <w:t xml:space="preserve"> </w:t>
      </w:r>
      <w:bookmarkStart w:id="51" w:name="_Hlk66790451"/>
    </w:p>
    <w:bookmarkEnd w:id="50"/>
    <w:bookmarkEnd w:id="51"/>
    <w:p w14:paraId="171825D6" w14:textId="77777777" w:rsidR="000B4CDD" w:rsidRDefault="000B4CDD" w:rsidP="000B4CDD">
      <w:pPr>
        <w:autoSpaceDE w:val="0"/>
        <w:autoSpaceDN w:val="0"/>
        <w:adjustRightInd w:val="0"/>
        <w:rPr>
          <w:bCs/>
          <w:color w:val="000000"/>
        </w:rPr>
      </w:pPr>
      <w:r>
        <w:t>Количество баллов</w:t>
      </w:r>
      <w:r>
        <w:rPr>
          <w:bCs/>
          <w:color w:val="000000"/>
        </w:rPr>
        <w:t>, присуждаемых заявке по показателю №1 определяется по формуле:</w:t>
      </w:r>
    </w:p>
    <w:p w14:paraId="1470341F" w14:textId="77777777" w:rsidR="000B4CDD" w:rsidRPr="002A5CBF" w:rsidRDefault="000B4CDD" w:rsidP="000B4CDD">
      <w:pPr>
        <w:autoSpaceDE w:val="0"/>
        <w:autoSpaceDN w:val="0"/>
        <w:adjustRightInd w:val="0"/>
        <w:rPr>
          <w:bCs/>
        </w:rPr>
      </w:pPr>
      <w:r>
        <w:rPr>
          <w:bCs/>
          <w:lang w:val="en-US"/>
        </w:rPr>
        <w:t>C</w:t>
      </w:r>
      <w:r>
        <w:rPr>
          <w:bCs/>
        </w:rPr>
        <w:t>1</w:t>
      </w:r>
      <w:r>
        <w:rPr>
          <w:bCs/>
          <w:lang w:val="en-US"/>
        </w:rPr>
        <w:t>i</w:t>
      </w:r>
      <w:r>
        <w:rPr>
          <w:bCs/>
        </w:rPr>
        <w:t xml:space="preserve"> = (</w:t>
      </w:r>
      <w:r>
        <w:rPr>
          <w:bCs/>
          <w:lang w:val="en-US"/>
        </w:rPr>
        <w:t>C</w:t>
      </w:r>
      <w:r>
        <w:rPr>
          <w:bCs/>
        </w:rPr>
        <w:t>1</w:t>
      </w:r>
      <w:r>
        <w:rPr>
          <w:bCs/>
          <w:lang w:val="en-US"/>
        </w:rPr>
        <w:t>i</w:t>
      </w:r>
      <w:r>
        <w:rPr>
          <w:bCs/>
        </w:rPr>
        <w:t xml:space="preserve"> / </w:t>
      </w:r>
      <w:r>
        <w:rPr>
          <w:bCs/>
          <w:lang w:val="en-US"/>
        </w:rPr>
        <w:t>C</w:t>
      </w:r>
      <w:r>
        <w:rPr>
          <w:bCs/>
        </w:rPr>
        <w:t>1</w:t>
      </w:r>
      <w:r>
        <w:rPr>
          <w:bCs/>
          <w:lang w:val="en-US"/>
        </w:rPr>
        <w:t>max</w:t>
      </w:r>
      <w:r>
        <w:rPr>
          <w:bCs/>
        </w:rPr>
        <w:t xml:space="preserve">) * 100 * </w:t>
      </w:r>
      <w:r w:rsidRPr="002A5CBF">
        <w:rPr>
          <w:bCs/>
        </w:rPr>
        <w:t>0,4</w:t>
      </w:r>
    </w:p>
    <w:p w14:paraId="360AE1E8" w14:textId="77777777" w:rsidR="000B4CDD" w:rsidRDefault="000B4CDD" w:rsidP="000B4CDD">
      <w:pPr>
        <w:autoSpaceDE w:val="0"/>
        <w:autoSpaceDN w:val="0"/>
        <w:adjustRightInd w:val="0"/>
      </w:pPr>
      <w:r>
        <w:rPr>
          <w:bCs/>
          <w:lang w:val="en-US"/>
        </w:rPr>
        <w:t>C</w:t>
      </w:r>
      <w:r>
        <w:rPr>
          <w:bCs/>
        </w:rPr>
        <w:t>1</w:t>
      </w:r>
      <w:r>
        <w:rPr>
          <w:bCs/>
          <w:lang w:val="en-US"/>
        </w:rPr>
        <w:t>i</w:t>
      </w:r>
      <w:r>
        <w:rPr>
          <w:bCs/>
        </w:rPr>
        <w:t xml:space="preserve"> - </w:t>
      </w:r>
      <w:r>
        <w:t xml:space="preserve">предложение участника закупки по показателю №1 </w:t>
      </w:r>
      <w:r>
        <w:rPr>
          <w:bCs/>
        </w:rPr>
        <w:t>по критерию «</w:t>
      </w:r>
      <w:r>
        <w:rPr>
          <w:b/>
          <w:bCs/>
        </w:rPr>
        <w:t>Квалификация участника конкурса</w:t>
      </w:r>
      <w:r>
        <w:rPr>
          <w:bCs/>
        </w:rPr>
        <w:t>»</w:t>
      </w:r>
      <w:r>
        <w:t>, заявка которого оценивается;</w:t>
      </w:r>
    </w:p>
    <w:p w14:paraId="5A894504" w14:textId="6984AF3A" w:rsidR="000B4CDD" w:rsidRDefault="000B4CDD" w:rsidP="000B4CDD">
      <w:pPr>
        <w:autoSpaceDE w:val="0"/>
        <w:autoSpaceDN w:val="0"/>
        <w:adjustRightInd w:val="0"/>
      </w:pPr>
      <w:r>
        <w:rPr>
          <w:bCs/>
          <w:lang w:val="en-US"/>
        </w:rPr>
        <w:t>C</w:t>
      </w:r>
      <w:r>
        <w:rPr>
          <w:bCs/>
        </w:rPr>
        <w:t>1</w:t>
      </w:r>
      <w:r>
        <w:rPr>
          <w:bCs/>
          <w:lang w:val="en-US"/>
        </w:rPr>
        <w:t>max</w:t>
      </w:r>
      <w:r>
        <w:rPr>
          <w:bCs/>
          <w:color w:val="FF0000"/>
        </w:rPr>
        <w:t xml:space="preserve"> - </w:t>
      </w:r>
      <w:r>
        <w:t xml:space="preserve">максимальное предложение из предложений по показателю №1 </w:t>
      </w:r>
      <w:r>
        <w:rPr>
          <w:bCs/>
          <w:color w:val="000000"/>
        </w:rPr>
        <w:t>по критерию «</w:t>
      </w:r>
      <w:r>
        <w:rPr>
          <w:b/>
          <w:bCs/>
          <w:color w:val="000000"/>
        </w:rPr>
        <w:t>Квалификация участника конкурса</w:t>
      </w:r>
      <w:r>
        <w:rPr>
          <w:bCs/>
          <w:color w:val="000000"/>
        </w:rPr>
        <w:t>»</w:t>
      </w:r>
      <w:r>
        <w:t>, сделанных участниками закупки</w:t>
      </w:r>
      <w:r w:rsidR="00ED0003">
        <w:t>.</w:t>
      </w:r>
      <w:r>
        <w:t xml:space="preserve"> </w:t>
      </w:r>
    </w:p>
    <w:p w14:paraId="5F298C15" w14:textId="3A896E47" w:rsidR="000B4CDD" w:rsidRDefault="000B4CDD" w:rsidP="000B4CDD">
      <w:pPr>
        <w:autoSpaceDE w:val="0"/>
        <w:autoSpaceDN w:val="0"/>
        <w:adjustRightInd w:val="0"/>
        <w:ind w:firstLine="540"/>
      </w:pPr>
      <w:r>
        <w:t xml:space="preserve">Показатель №1 </w:t>
      </w:r>
      <w:bookmarkStart w:id="52" w:name="_Hlk66790410"/>
      <w:r>
        <w:t>подтверждается копи</w:t>
      </w:r>
      <w:r w:rsidR="00DA46FF">
        <w:t>ей</w:t>
      </w:r>
      <w:r>
        <w:t xml:space="preserve"> исполненн</w:t>
      </w:r>
      <w:r w:rsidR="00DA46FF">
        <w:t>ого</w:t>
      </w:r>
      <w:r>
        <w:t xml:space="preserve"> договор</w:t>
      </w:r>
      <w:r w:rsidR="00DA46FF">
        <w:t>а (</w:t>
      </w:r>
      <w:r>
        <w:t>контракт</w:t>
      </w:r>
      <w:r w:rsidR="00DA46FF">
        <w:t>а)</w:t>
      </w:r>
      <w:r w:rsidR="006C166E">
        <w:t>,</w:t>
      </w:r>
      <w:r>
        <w:t xml:space="preserve"> </w:t>
      </w:r>
      <w:r w:rsidR="006C166E">
        <w:rPr>
          <w:bCs/>
        </w:rPr>
        <w:t>заключенн</w:t>
      </w:r>
      <w:r w:rsidR="00DA46FF">
        <w:rPr>
          <w:bCs/>
        </w:rPr>
        <w:t>ого</w:t>
      </w:r>
      <w:r w:rsidR="006C166E">
        <w:rPr>
          <w:bCs/>
        </w:rPr>
        <w:t xml:space="preserve"> в соответствии </w:t>
      </w:r>
      <w:bookmarkStart w:id="53" w:name="_Hlk67911496"/>
      <w:r w:rsidR="00DA46FF">
        <w:t>Федеральным законом «О контрактной системе в сфере закупок товаров, работ, услуг для обеспечения государственных и муниципальных нужд» от 05.04.2013</w:t>
      </w:r>
      <w:r w:rsidR="00DA46FF">
        <w:rPr>
          <w:bCs/>
        </w:rPr>
        <w:t xml:space="preserve"> № 44 – ФЗ и /или </w:t>
      </w:r>
      <w:r w:rsidR="00DA46FF">
        <w:t xml:space="preserve">Федеральным законом «О закупках товаров, работ, услуг отдельными видами юридических лиц» </w:t>
      </w:r>
      <w:r w:rsidR="00DA46FF">
        <w:rPr>
          <w:bCs/>
        </w:rPr>
        <w:t xml:space="preserve">№ 223 - ФЗ  от 18.07.2011 </w:t>
      </w:r>
      <w:bookmarkEnd w:id="53"/>
      <w: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bookmarkEnd w:id="52"/>
    </w:p>
    <w:p w14:paraId="455878E1" w14:textId="6E221678" w:rsidR="00DA46FF" w:rsidRDefault="00DA46FF" w:rsidP="000B4CDD">
      <w:pPr>
        <w:autoSpaceDE w:val="0"/>
        <w:autoSpaceDN w:val="0"/>
        <w:adjustRightInd w:val="0"/>
        <w:ind w:firstLine="540"/>
      </w:pPr>
      <w:r>
        <w:rPr>
          <w:b/>
        </w:rPr>
        <w:t>Максимальное значение показателя 40 баллов</w:t>
      </w:r>
    </w:p>
    <w:p w14:paraId="53B0555B" w14:textId="77777777" w:rsidR="000B4CDD" w:rsidRDefault="00D3663F" w:rsidP="000B4CDD">
      <w:pPr>
        <w:ind w:firstLine="708"/>
        <w:rPr>
          <w:u w:val="single"/>
        </w:rPr>
      </w:pPr>
      <w:r w:rsidRPr="00306443">
        <w:rPr>
          <w:u w:val="single"/>
        </w:rPr>
        <w:t xml:space="preserve"> </w:t>
      </w:r>
    </w:p>
    <w:p w14:paraId="5B6A8763" w14:textId="4751CFD7" w:rsidR="000B4CDD" w:rsidRPr="00514057" w:rsidRDefault="00D3663F" w:rsidP="000B4CDD">
      <w:pPr>
        <w:ind w:firstLine="708"/>
        <w:rPr>
          <w:b/>
        </w:rPr>
      </w:pPr>
      <w:r w:rsidRPr="000B4CDD">
        <w:rPr>
          <w:b/>
          <w:u w:val="single"/>
          <w:lang w:val="x-none" w:eastAsia="x-none"/>
        </w:rPr>
        <w:t>Показатель №</w:t>
      </w:r>
      <w:r w:rsidRPr="000B4CDD">
        <w:rPr>
          <w:b/>
          <w:u w:val="single"/>
          <w:lang w:eastAsia="x-none"/>
        </w:rPr>
        <w:t xml:space="preserve"> </w:t>
      </w:r>
      <w:r w:rsidRPr="000B4CDD">
        <w:rPr>
          <w:b/>
          <w:u w:val="single"/>
          <w:lang w:val="x-none" w:eastAsia="x-none"/>
        </w:rPr>
        <w:t>2</w:t>
      </w:r>
      <w:r w:rsidRPr="000B4CDD">
        <w:rPr>
          <w:b/>
          <w:lang w:val="x-none" w:eastAsia="x-none"/>
        </w:rPr>
        <w:t xml:space="preserve"> </w:t>
      </w:r>
      <w:r w:rsidRPr="000B4CDD">
        <w:rPr>
          <w:lang w:val="x-none" w:eastAsia="x-none"/>
        </w:rPr>
        <w:t xml:space="preserve">– </w:t>
      </w:r>
      <w:r w:rsidR="000B4CDD" w:rsidRPr="00514057">
        <w:rPr>
          <w:b/>
          <w:lang w:val="x-none" w:eastAsia="x-none"/>
        </w:rPr>
        <w:t xml:space="preserve">Общее количество исполненных договоров </w:t>
      </w:r>
      <w:r w:rsidR="00DA46FF" w:rsidRPr="00514057">
        <w:rPr>
          <w:b/>
          <w:lang w:eastAsia="x-none"/>
        </w:rPr>
        <w:t>(контрактов)</w:t>
      </w:r>
      <w:r w:rsidR="000B4CDD" w:rsidRPr="00514057">
        <w:rPr>
          <w:b/>
          <w:lang w:val="x-none" w:eastAsia="x-none"/>
        </w:rPr>
        <w:t xml:space="preserve"> на выполнение работ</w:t>
      </w:r>
      <w:r w:rsidR="000B4CDD" w:rsidRPr="00514057">
        <w:rPr>
          <w:lang w:val="x-none"/>
        </w:rPr>
        <w:t xml:space="preserve"> </w:t>
      </w:r>
      <w:r w:rsidR="000B4CDD" w:rsidRPr="00514057">
        <w:rPr>
          <w:b/>
          <w:lang w:val="x-none" w:eastAsia="x-none"/>
        </w:rPr>
        <w:t xml:space="preserve">по строительству </w:t>
      </w:r>
      <w:r w:rsidR="000B4CDD" w:rsidRPr="00514057">
        <w:rPr>
          <w:b/>
          <w:lang w:eastAsia="x-none"/>
        </w:rPr>
        <w:t xml:space="preserve">новых </w:t>
      </w:r>
      <w:r w:rsidR="00514057" w:rsidRPr="00514057">
        <w:rPr>
          <w:b/>
          <w:lang w:eastAsia="x-none"/>
        </w:rPr>
        <w:t>электрических</w:t>
      </w:r>
      <w:r w:rsidR="000B4CDD" w:rsidRPr="00514057">
        <w:rPr>
          <w:b/>
          <w:lang w:eastAsia="x-none"/>
        </w:rPr>
        <w:t xml:space="preserve"> </w:t>
      </w:r>
      <w:r w:rsidR="00514057" w:rsidRPr="00514057">
        <w:rPr>
          <w:b/>
          <w:lang w:eastAsia="x-none"/>
        </w:rPr>
        <w:t>под</w:t>
      </w:r>
      <w:r w:rsidR="000B4CDD" w:rsidRPr="00514057">
        <w:rPr>
          <w:b/>
          <w:lang w:eastAsia="x-none"/>
        </w:rPr>
        <w:t xml:space="preserve">станций на класс напряжения </w:t>
      </w:r>
      <w:r w:rsidR="00F835C3" w:rsidRPr="00514057">
        <w:rPr>
          <w:b/>
          <w:lang w:eastAsia="x-none"/>
        </w:rPr>
        <w:t xml:space="preserve">не ниже </w:t>
      </w:r>
      <w:r w:rsidR="000B4CDD" w:rsidRPr="00514057">
        <w:rPr>
          <w:b/>
          <w:lang w:eastAsia="x-none"/>
        </w:rPr>
        <w:t>110 кВ</w:t>
      </w:r>
      <w:r w:rsidR="000B4CDD" w:rsidRPr="00514057">
        <w:rPr>
          <w:b/>
          <w:lang w:val="x-none" w:eastAsia="x-none"/>
        </w:rPr>
        <w:t xml:space="preserve"> </w:t>
      </w:r>
      <w:r w:rsidR="000B4CDD" w:rsidRPr="00514057">
        <w:rPr>
          <w:b/>
          <w:lang w:eastAsia="x-none"/>
        </w:rPr>
        <w:t xml:space="preserve">за последние пять лет </w:t>
      </w:r>
      <w:r w:rsidR="000B4CDD" w:rsidRPr="00514057">
        <w:rPr>
          <w:b/>
          <w:lang w:val="x-none" w:eastAsia="x-none"/>
        </w:rPr>
        <w:t>до даты подачи заявки на участие в данном конкурсе</w:t>
      </w:r>
      <w:r w:rsidR="006C166E" w:rsidRPr="00514057">
        <w:rPr>
          <w:b/>
          <w:lang w:eastAsia="x-none"/>
        </w:rPr>
        <w:t>.</w:t>
      </w:r>
    </w:p>
    <w:p w14:paraId="38207D12" w14:textId="77777777" w:rsidR="000B4CDD" w:rsidRDefault="000B4CDD" w:rsidP="000B4CDD">
      <w:pPr>
        <w:autoSpaceDE w:val="0"/>
        <w:autoSpaceDN w:val="0"/>
        <w:adjustRightInd w:val="0"/>
      </w:pPr>
      <w:r>
        <w:rPr>
          <w:bCs/>
          <w:lang w:val="en-US"/>
        </w:rPr>
        <w:t>C</w:t>
      </w:r>
      <w:r>
        <w:rPr>
          <w:bCs/>
        </w:rPr>
        <w:t>2</w:t>
      </w:r>
      <w:r>
        <w:rPr>
          <w:bCs/>
          <w:lang w:val="en-US"/>
        </w:rPr>
        <w:t>i</w:t>
      </w:r>
      <w:r>
        <w:rPr>
          <w:bCs/>
        </w:rPr>
        <w:t xml:space="preserve"> -</w:t>
      </w:r>
      <w:r>
        <w:rPr>
          <w:bCs/>
          <w:color w:val="FF0000"/>
        </w:rPr>
        <w:t xml:space="preserve"> </w:t>
      </w:r>
      <w:r>
        <w:t xml:space="preserve">предложение участника закупки по показателю №2 </w:t>
      </w:r>
      <w:r>
        <w:rPr>
          <w:bCs/>
          <w:color w:val="000000"/>
        </w:rPr>
        <w:t>по критерию «</w:t>
      </w:r>
      <w:r>
        <w:rPr>
          <w:b/>
          <w:bCs/>
          <w:color w:val="000000"/>
        </w:rPr>
        <w:t>Квалификация участника конкурса</w:t>
      </w:r>
      <w:r>
        <w:rPr>
          <w:bCs/>
          <w:color w:val="000000"/>
        </w:rPr>
        <w:t>»</w:t>
      </w:r>
      <w:r>
        <w:t>, заявка которого оценивается;</w:t>
      </w:r>
    </w:p>
    <w:p w14:paraId="516ADEAD" w14:textId="05188BC3" w:rsidR="000B4CDD" w:rsidRDefault="000B4CDD" w:rsidP="000B4CDD">
      <w:pPr>
        <w:autoSpaceDE w:val="0"/>
        <w:autoSpaceDN w:val="0"/>
        <w:adjustRightInd w:val="0"/>
      </w:pPr>
      <w:r>
        <w:rPr>
          <w:bCs/>
        </w:rPr>
        <w:t>С2</w:t>
      </w:r>
      <w:r>
        <w:rPr>
          <w:bCs/>
          <w:lang w:val="en-US"/>
        </w:rPr>
        <w:t>max</w:t>
      </w:r>
      <w:r>
        <w:rPr>
          <w:bCs/>
        </w:rPr>
        <w:t xml:space="preserve"> -</w:t>
      </w:r>
      <w:r>
        <w:rPr>
          <w:bCs/>
          <w:color w:val="FF0000"/>
        </w:rPr>
        <w:t xml:space="preserve"> </w:t>
      </w:r>
      <w:r>
        <w:t>максимальное предложение из предложений по показателю №2</w:t>
      </w:r>
      <w:r w:rsidR="007124FC">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B4CDD" w14:paraId="6097E10E" w14:textId="77777777" w:rsidTr="000B4CDD">
        <w:tc>
          <w:tcPr>
            <w:tcW w:w="4785" w:type="dxa"/>
            <w:tcBorders>
              <w:top w:val="single" w:sz="4" w:space="0" w:color="auto"/>
              <w:left w:val="single" w:sz="4" w:space="0" w:color="auto"/>
              <w:bottom w:val="single" w:sz="4" w:space="0" w:color="auto"/>
              <w:right w:val="single" w:sz="4" w:space="0" w:color="auto"/>
            </w:tcBorders>
            <w:vAlign w:val="center"/>
            <w:hideMark/>
          </w:tcPr>
          <w:p w14:paraId="0BED6319" w14:textId="77777777" w:rsidR="000B4CDD" w:rsidRDefault="000B4CDD">
            <w:pPr>
              <w:jc w:val="center"/>
              <w:rPr>
                <w:lang w:eastAsia="x-none"/>
              </w:rPr>
            </w:pPr>
            <w:r>
              <w:rPr>
                <w:lang w:eastAsia="x-none"/>
              </w:rPr>
              <w:t>Количество договоров</w:t>
            </w:r>
          </w:p>
        </w:tc>
        <w:tc>
          <w:tcPr>
            <w:tcW w:w="4786" w:type="dxa"/>
            <w:tcBorders>
              <w:top w:val="single" w:sz="4" w:space="0" w:color="auto"/>
              <w:left w:val="single" w:sz="4" w:space="0" w:color="auto"/>
              <w:bottom w:val="single" w:sz="4" w:space="0" w:color="auto"/>
              <w:right w:val="single" w:sz="4" w:space="0" w:color="auto"/>
            </w:tcBorders>
            <w:vAlign w:val="center"/>
            <w:hideMark/>
          </w:tcPr>
          <w:p w14:paraId="2CFF7E2A" w14:textId="77777777" w:rsidR="000B4CDD" w:rsidRDefault="000B4CDD">
            <w:pPr>
              <w:jc w:val="center"/>
              <w:rPr>
                <w:lang w:eastAsia="x-none"/>
              </w:rPr>
            </w:pPr>
            <w:r>
              <w:rPr>
                <w:lang w:eastAsia="x-none"/>
              </w:rPr>
              <w:t>Баллы</w:t>
            </w:r>
          </w:p>
        </w:tc>
      </w:tr>
      <w:tr w:rsidR="000B4CDD" w14:paraId="20795FEC" w14:textId="77777777" w:rsidTr="000B4CDD">
        <w:tc>
          <w:tcPr>
            <w:tcW w:w="4785" w:type="dxa"/>
            <w:tcBorders>
              <w:top w:val="single" w:sz="4" w:space="0" w:color="auto"/>
              <w:left w:val="single" w:sz="4" w:space="0" w:color="auto"/>
              <w:bottom w:val="single" w:sz="4" w:space="0" w:color="auto"/>
              <w:right w:val="single" w:sz="4" w:space="0" w:color="auto"/>
            </w:tcBorders>
            <w:hideMark/>
          </w:tcPr>
          <w:p w14:paraId="3DA1C116" w14:textId="77777777" w:rsidR="000B4CDD" w:rsidRDefault="000B4CDD">
            <w:pPr>
              <w:jc w:val="center"/>
              <w:rPr>
                <w:lang w:eastAsia="x-none"/>
              </w:rPr>
            </w:pPr>
            <w:r>
              <w:rPr>
                <w:lang w:eastAsia="x-none"/>
              </w:rPr>
              <w:t>1</w:t>
            </w:r>
          </w:p>
        </w:tc>
        <w:tc>
          <w:tcPr>
            <w:tcW w:w="4786" w:type="dxa"/>
            <w:tcBorders>
              <w:top w:val="single" w:sz="4" w:space="0" w:color="auto"/>
              <w:left w:val="single" w:sz="4" w:space="0" w:color="auto"/>
              <w:bottom w:val="single" w:sz="4" w:space="0" w:color="auto"/>
              <w:right w:val="single" w:sz="4" w:space="0" w:color="auto"/>
            </w:tcBorders>
            <w:hideMark/>
          </w:tcPr>
          <w:p w14:paraId="01792B28" w14:textId="77777777" w:rsidR="000B4CDD" w:rsidRDefault="000B4CDD">
            <w:pPr>
              <w:jc w:val="center"/>
              <w:rPr>
                <w:lang w:eastAsia="x-none"/>
              </w:rPr>
            </w:pPr>
            <w:r>
              <w:rPr>
                <w:lang w:eastAsia="x-none"/>
              </w:rPr>
              <w:t>10</w:t>
            </w:r>
          </w:p>
        </w:tc>
      </w:tr>
      <w:tr w:rsidR="000B4CDD" w14:paraId="2E86F52D" w14:textId="77777777" w:rsidTr="000B4CDD">
        <w:tc>
          <w:tcPr>
            <w:tcW w:w="4785" w:type="dxa"/>
            <w:tcBorders>
              <w:top w:val="single" w:sz="4" w:space="0" w:color="auto"/>
              <w:left w:val="single" w:sz="4" w:space="0" w:color="auto"/>
              <w:bottom w:val="single" w:sz="4" w:space="0" w:color="auto"/>
              <w:right w:val="single" w:sz="4" w:space="0" w:color="auto"/>
            </w:tcBorders>
            <w:hideMark/>
          </w:tcPr>
          <w:p w14:paraId="6B6191A9" w14:textId="77777777" w:rsidR="000B4CDD" w:rsidRDefault="000B4CDD">
            <w:pPr>
              <w:jc w:val="center"/>
              <w:rPr>
                <w:lang w:eastAsia="x-none"/>
              </w:rPr>
            </w:pPr>
            <w:r>
              <w:rPr>
                <w:lang w:eastAsia="x-none"/>
              </w:rPr>
              <w:t>2</w:t>
            </w:r>
          </w:p>
        </w:tc>
        <w:tc>
          <w:tcPr>
            <w:tcW w:w="4786" w:type="dxa"/>
            <w:tcBorders>
              <w:top w:val="single" w:sz="4" w:space="0" w:color="auto"/>
              <w:left w:val="single" w:sz="4" w:space="0" w:color="auto"/>
              <w:bottom w:val="single" w:sz="4" w:space="0" w:color="auto"/>
              <w:right w:val="single" w:sz="4" w:space="0" w:color="auto"/>
            </w:tcBorders>
            <w:hideMark/>
          </w:tcPr>
          <w:p w14:paraId="191DFD31" w14:textId="77777777" w:rsidR="000B4CDD" w:rsidRDefault="000B4CDD">
            <w:pPr>
              <w:jc w:val="center"/>
              <w:rPr>
                <w:lang w:eastAsia="x-none"/>
              </w:rPr>
            </w:pPr>
            <w:r>
              <w:rPr>
                <w:lang w:eastAsia="x-none"/>
              </w:rPr>
              <w:t>20</w:t>
            </w:r>
          </w:p>
        </w:tc>
      </w:tr>
      <w:tr w:rsidR="000B4CDD" w14:paraId="7FC03B6B" w14:textId="77777777" w:rsidTr="000B4CDD">
        <w:tc>
          <w:tcPr>
            <w:tcW w:w="4785" w:type="dxa"/>
            <w:tcBorders>
              <w:top w:val="single" w:sz="4" w:space="0" w:color="auto"/>
              <w:left w:val="single" w:sz="4" w:space="0" w:color="auto"/>
              <w:bottom w:val="single" w:sz="4" w:space="0" w:color="auto"/>
              <w:right w:val="single" w:sz="4" w:space="0" w:color="auto"/>
            </w:tcBorders>
            <w:hideMark/>
          </w:tcPr>
          <w:p w14:paraId="0A7897EB" w14:textId="77777777" w:rsidR="000B4CDD" w:rsidRDefault="000B4CDD">
            <w:pPr>
              <w:jc w:val="center"/>
              <w:rPr>
                <w:lang w:eastAsia="x-none"/>
              </w:rPr>
            </w:pPr>
            <w:r>
              <w:rPr>
                <w:lang w:eastAsia="x-none"/>
              </w:rPr>
              <w:t>3 и более</w:t>
            </w:r>
          </w:p>
        </w:tc>
        <w:tc>
          <w:tcPr>
            <w:tcW w:w="4786" w:type="dxa"/>
            <w:tcBorders>
              <w:top w:val="single" w:sz="4" w:space="0" w:color="auto"/>
              <w:left w:val="single" w:sz="4" w:space="0" w:color="auto"/>
              <w:bottom w:val="single" w:sz="4" w:space="0" w:color="auto"/>
              <w:right w:val="single" w:sz="4" w:space="0" w:color="auto"/>
            </w:tcBorders>
            <w:hideMark/>
          </w:tcPr>
          <w:p w14:paraId="4F68BA4F" w14:textId="77777777" w:rsidR="000B4CDD" w:rsidRDefault="000B4CDD">
            <w:pPr>
              <w:jc w:val="center"/>
              <w:rPr>
                <w:lang w:eastAsia="x-none"/>
              </w:rPr>
            </w:pPr>
            <w:r>
              <w:rPr>
                <w:lang w:eastAsia="x-none"/>
              </w:rPr>
              <w:t>30</w:t>
            </w:r>
          </w:p>
        </w:tc>
      </w:tr>
    </w:tbl>
    <w:p w14:paraId="7FBD61AF" w14:textId="073C6CC3" w:rsidR="000B4CDD" w:rsidRDefault="000B4CDD" w:rsidP="000B4CDD">
      <w:pPr>
        <w:autoSpaceDE w:val="0"/>
        <w:autoSpaceDN w:val="0"/>
        <w:adjustRightInd w:val="0"/>
        <w:ind w:firstLine="540"/>
      </w:pPr>
      <w:r>
        <w:rPr>
          <w:b/>
          <w:bCs/>
        </w:rPr>
        <w:lastRenderedPageBreak/>
        <w:t>Показатель №2</w:t>
      </w:r>
      <w:r>
        <w:t xml:space="preserve"> подтверждается копиями исполненных договоров</w:t>
      </w:r>
      <w:r w:rsidR="006C13FB">
        <w:t>/</w:t>
      </w:r>
      <w:r>
        <w:t xml:space="preserve"> контрактов, </w:t>
      </w:r>
      <w:bookmarkStart w:id="54" w:name="_Hlk66872779"/>
      <w:r>
        <w:rPr>
          <w:bCs/>
        </w:rPr>
        <w:t xml:space="preserve">заключенных в соответствии </w:t>
      </w:r>
      <w:r w:rsidR="00514057">
        <w:t>Федеральным законом «О контрактной системе в сфере закупок товаров, работ, услуг для обеспечения государственных и муниципальных нужд» от 05.04.2013</w:t>
      </w:r>
      <w:r w:rsidR="00514057">
        <w:rPr>
          <w:bCs/>
        </w:rPr>
        <w:t xml:space="preserve"> № 44 – ФЗ и /или </w:t>
      </w:r>
      <w:r w:rsidR="00514057">
        <w:t xml:space="preserve">Федеральным законом «О закупках товаров, работ, услуг отдельными видами юридических лиц» </w:t>
      </w:r>
      <w:r w:rsidR="00514057">
        <w:rPr>
          <w:bCs/>
        </w:rPr>
        <w:t xml:space="preserve">№ 223 - ФЗ  от 18.07.2011 </w:t>
      </w:r>
      <w:bookmarkEnd w:id="54"/>
      <w: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68466A14" w14:textId="24A340FD" w:rsidR="000B4CDD" w:rsidRPr="000B4CDD" w:rsidRDefault="00514057" w:rsidP="00D3663F">
      <w:pPr>
        <w:autoSpaceDE w:val="0"/>
        <w:autoSpaceDN w:val="0"/>
        <w:adjustRightInd w:val="0"/>
        <w:ind w:firstLine="709"/>
        <w:rPr>
          <w:highlight w:val="green"/>
          <w:lang w:eastAsia="x-none"/>
        </w:rPr>
      </w:pPr>
      <w:r>
        <w:rPr>
          <w:b/>
        </w:rPr>
        <w:t>Максимальное значение показателя 30 баллов</w:t>
      </w:r>
    </w:p>
    <w:p w14:paraId="306FB658" w14:textId="5418F4EC" w:rsidR="004A4F19" w:rsidRPr="004A4F19" w:rsidRDefault="00D3663F" w:rsidP="00F835C3">
      <w:pPr>
        <w:widowControl w:val="0"/>
        <w:autoSpaceDE w:val="0"/>
        <w:autoSpaceDN w:val="0"/>
        <w:adjustRightInd w:val="0"/>
        <w:ind w:firstLine="709"/>
        <w:outlineLvl w:val="2"/>
        <w:rPr>
          <w:sz w:val="22"/>
          <w:highlight w:val="cyan"/>
        </w:rPr>
      </w:pPr>
      <w:r w:rsidRPr="00306443">
        <w:rPr>
          <w:b/>
          <w:u w:val="single"/>
        </w:rPr>
        <w:t>Показатель №</w:t>
      </w:r>
      <w:r w:rsidRPr="00D3663F">
        <w:rPr>
          <w:b/>
          <w:u w:val="single"/>
        </w:rPr>
        <w:t xml:space="preserve"> </w:t>
      </w:r>
      <w:bookmarkStart w:id="55" w:name="_Hlk66709439"/>
      <w:bookmarkStart w:id="56" w:name="_Hlk66703660"/>
      <w:r w:rsidR="00F835C3" w:rsidRPr="00306443">
        <w:rPr>
          <w:b/>
          <w:u w:val="single"/>
        </w:rPr>
        <w:t>3</w:t>
      </w:r>
      <w:r w:rsidR="00C85C4C">
        <w:rPr>
          <w:b/>
          <w:u w:val="single"/>
        </w:rPr>
        <w:t>.</w:t>
      </w:r>
      <w:r w:rsidR="00F835C3" w:rsidRPr="00306443">
        <w:rPr>
          <w:b/>
        </w:rPr>
        <w:t xml:space="preserve"> </w:t>
      </w:r>
      <w:r w:rsidR="00C85C4C">
        <w:rPr>
          <w:b/>
        </w:rPr>
        <w:t xml:space="preserve"> </w:t>
      </w:r>
      <w:r w:rsidR="00F835C3" w:rsidRPr="00ED0003">
        <w:rPr>
          <w:b/>
          <w:bCs/>
        </w:rPr>
        <w:t>Наличие</w:t>
      </w:r>
      <w:r w:rsidR="004A4F19" w:rsidRPr="00ED0003">
        <w:rPr>
          <w:b/>
          <w:bCs/>
        </w:rPr>
        <w:t xml:space="preserve"> у</w:t>
      </w:r>
      <w:r w:rsidR="004A4F19" w:rsidRPr="00ED0003">
        <w:rPr>
          <w:b/>
        </w:rPr>
        <w:t xml:space="preserve"> участника закупки системы лабораторного контроля.</w:t>
      </w:r>
      <w:r w:rsidR="004A4F19" w:rsidRPr="00F835C3">
        <w:rPr>
          <w:sz w:val="22"/>
        </w:rPr>
        <w:t xml:space="preserve">  </w:t>
      </w:r>
    </w:p>
    <w:p w14:paraId="48B321E3" w14:textId="366C930E" w:rsidR="004A4F19" w:rsidRPr="00ED0003" w:rsidRDefault="004A4F19" w:rsidP="004A4F19">
      <w:r w:rsidRPr="00ED0003">
        <w:t xml:space="preserve">Наличие у участника закупки системы лабораторного контроля, а именно собственной </w:t>
      </w:r>
      <w:r w:rsidR="00F835C3" w:rsidRPr="00ED0003">
        <w:t>лаборатории с</w:t>
      </w:r>
      <w:r w:rsidRPr="00ED0003">
        <w:t xml:space="preserve"> правом выполнения испытаний и(или) измерений электрооборудования и (или) электроустановок напряжением 110кВ и выше</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4A4F19" w:rsidRPr="004A4F19" w14:paraId="4D59A18B" w14:textId="77777777" w:rsidTr="00ED2785">
        <w:tc>
          <w:tcPr>
            <w:tcW w:w="6095" w:type="dxa"/>
          </w:tcPr>
          <w:p w14:paraId="1B27EC17" w14:textId="234D6FE4" w:rsidR="004A4F19" w:rsidRPr="004A4F19" w:rsidRDefault="004A4F19" w:rsidP="00ED2785">
            <w:pPr>
              <w:jc w:val="center"/>
              <w:rPr>
                <w:b/>
                <w:sz w:val="20"/>
                <w:szCs w:val="20"/>
                <w:highlight w:val="cyan"/>
              </w:rPr>
            </w:pPr>
            <w:r w:rsidRPr="00F835C3">
              <w:rPr>
                <w:b/>
                <w:sz w:val="20"/>
                <w:szCs w:val="20"/>
              </w:rPr>
              <w:t xml:space="preserve">Наличие у участника конкурса собственной лаборатории  </w:t>
            </w:r>
          </w:p>
        </w:tc>
        <w:tc>
          <w:tcPr>
            <w:tcW w:w="4106" w:type="dxa"/>
          </w:tcPr>
          <w:p w14:paraId="37D6FAA0" w14:textId="77777777" w:rsidR="004A4F19" w:rsidRPr="00F835C3" w:rsidRDefault="004A4F19" w:rsidP="00ED2785">
            <w:pPr>
              <w:widowControl w:val="0"/>
              <w:autoSpaceDE w:val="0"/>
              <w:autoSpaceDN w:val="0"/>
              <w:adjustRightInd w:val="0"/>
              <w:spacing w:after="0"/>
              <w:jc w:val="center"/>
              <w:rPr>
                <w:b/>
                <w:sz w:val="20"/>
                <w:szCs w:val="20"/>
              </w:rPr>
            </w:pPr>
            <w:r w:rsidRPr="00F835C3">
              <w:rPr>
                <w:b/>
                <w:sz w:val="20"/>
                <w:szCs w:val="20"/>
              </w:rPr>
              <w:t>Количество балов</w:t>
            </w:r>
          </w:p>
        </w:tc>
      </w:tr>
      <w:tr w:rsidR="004A4F19" w:rsidRPr="004A4F19" w14:paraId="5CE9D9D3" w14:textId="77777777" w:rsidTr="00ED2785">
        <w:tc>
          <w:tcPr>
            <w:tcW w:w="6095" w:type="dxa"/>
          </w:tcPr>
          <w:p w14:paraId="02972E09" w14:textId="77777777" w:rsidR="004A4F19" w:rsidRPr="00F835C3" w:rsidRDefault="004A4F19" w:rsidP="00ED2785">
            <w:pPr>
              <w:rPr>
                <w:sz w:val="22"/>
              </w:rPr>
            </w:pPr>
            <w:r w:rsidRPr="00F835C3">
              <w:rPr>
                <w:b/>
                <w:sz w:val="22"/>
              </w:rPr>
              <w:t>«есть»:</w:t>
            </w:r>
          </w:p>
          <w:p w14:paraId="7CCDCF41" w14:textId="77777777" w:rsidR="004A4F19" w:rsidRPr="00F835C3" w:rsidRDefault="004A4F19" w:rsidP="00ED2785">
            <w:pPr>
              <w:rPr>
                <w:sz w:val="22"/>
              </w:rPr>
            </w:pPr>
            <w:r w:rsidRPr="00F835C3">
              <w:rPr>
                <w:sz w:val="22"/>
                <w:szCs w:val="22"/>
              </w:rPr>
              <w:t xml:space="preserve">- </w:t>
            </w:r>
            <w:r w:rsidRPr="00F835C3">
              <w:rPr>
                <w:sz w:val="22"/>
              </w:rPr>
              <w:t xml:space="preserve"> собственная лаборатория</w:t>
            </w:r>
          </w:p>
          <w:p w14:paraId="7E94F576" w14:textId="77777777" w:rsidR="004A4F19" w:rsidRPr="00F835C3" w:rsidRDefault="004A4F19" w:rsidP="00ED2785">
            <w:pPr>
              <w:rPr>
                <w:sz w:val="22"/>
              </w:rPr>
            </w:pPr>
            <w:r w:rsidRPr="00F835C3">
              <w:rPr>
                <w:sz w:val="22"/>
              </w:rPr>
              <w:t>-  договор с организацией, имеющей систему лабораторного контроля</w:t>
            </w:r>
          </w:p>
          <w:p w14:paraId="3399A295" w14:textId="77777777" w:rsidR="004A4F19" w:rsidRPr="00F835C3" w:rsidRDefault="004A4F19" w:rsidP="00ED2785">
            <w:pPr>
              <w:autoSpaceDE w:val="0"/>
              <w:autoSpaceDN w:val="0"/>
              <w:adjustRightInd w:val="0"/>
              <w:spacing w:after="0"/>
              <w:rPr>
                <w:sz w:val="22"/>
                <w:szCs w:val="22"/>
              </w:rPr>
            </w:pPr>
          </w:p>
        </w:tc>
        <w:tc>
          <w:tcPr>
            <w:tcW w:w="4106" w:type="dxa"/>
          </w:tcPr>
          <w:p w14:paraId="27FF0B91" w14:textId="77777777" w:rsidR="004A4F19" w:rsidRPr="00F835C3" w:rsidRDefault="004A4F19" w:rsidP="00ED2785">
            <w:pPr>
              <w:autoSpaceDE w:val="0"/>
              <w:autoSpaceDN w:val="0"/>
              <w:adjustRightInd w:val="0"/>
              <w:spacing w:after="0"/>
              <w:jc w:val="center"/>
              <w:rPr>
                <w:sz w:val="22"/>
                <w:szCs w:val="22"/>
              </w:rPr>
            </w:pPr>
          </w:p>
          <w:p w14:paraId="7E6B808E" w14:textId="38F109F5" w:rsidR="004A4F19" w:rsidRPr="00F835C3" w:rsidRDefault="00514057" w:rsidP="00ED2785">
            <w:pPr>
              <w:autoSpaceDE w:val="0"/>
              <w:autoSpaceDN w:val="0"/>
              <w:adjustRightInd w:val="0"/>
              <w:spacing w:after="0"/>
              <w:jc w:val="center"/>
              <w:rPr>
                <w:sz w:val="22"/>
                <w:szCs w:val="22"/>
              </w:rPr>
            </w:pPr>
            <w:r>
              <w:rPr>
                <w:sz w:val="22"/>
                <w:szCs w:val="22"/>
              </w:rPr>
              <w:t>10</w:t>
            </w:r>
          </w:p>
          <w:p w14:paraId="7D2FC157" w14:textId="77777777" w:rsidR="004A4F19" w:rsidRPr="00F835C3" w:rsidRDefault="004A4F19" w:rsidP="00ED2785">
            <w:pPr>
              <w:autoSpaceDE w:val="0"/>
              <w:autoSpaceDN w:val="0"/>
              <w:adjustRightInd w:val="0"/>
              <w:spacing w:after="0"/>
              <w:jc w:val="center"/>
              <w:rPr>
                <w:sz w:val="22"/>
                <w:szCs w:val="22"/>
              </w:rPr>
            </w:pPr>
          </w:p>
          <w:p w14:paraId="2C192D41" w14:textId="1217D014" w:rsidR="004A4F19" w:rsidRPr="00F835C3" w:rsidRDefault="004A4F19" w:rsidP="00ED2785">
            <w:pPr>
              <w:autoSpaceDE w:val="0"/>
              <w:autoSpaceDN w:val="0"/>
              <w:adjustRightInd w:val="0"/>
              <w:spacing w:after="0"/>
              <w:jc w:val="center"/>
              <w:rPr>
                <w:sz w:val="22"/>
                <w:szCs w:val="22"/>
              </w:rPr>
            </w:pPr>
            <w:r w:rsidRPr="00F835C3">
              <w:rPr>
                <w:sz w:val="22"/>
                <w:szCs w:val="22"/>
              </w:rPr>
              <w:t>5</w:t>
            </w:r>
          </w:p>
        </w:tc>
      </w:tr>
      <w:tr w:rsidR="004A4F19" w:rsidRPr="004A4F19" w14:paraId="262EF0A2" w14:textId="77777777" w:rsidTr="00ED2785">
        <w:tc>
          <w:tcPr>
            <w:tcW w:w="6095" w:type="dxa"/>
          </w:tcPr>
          <w:p w14:paraId="12564ADF" w14:textId="77777777" w:rsidR="004A4F19" w:rsidRPr="00F835C3" w:rsidRDefault="004A4F19" w:rsidP="00ED2785">
            <w:pPr>
              <w:rPr>
                <w:b/>
                <w:sz w:val="22"/>
                <w:szCs w:val="22"/>
              </w:rPr>
            </w:pPr>
            <w:r w:rsidRPr="00F835C3">
              <w:rPr>
                <w:b/>
                <w:sz w:val="22"/>
                <w:szCs w:val="22"/>
              </w:rPr>
              <w:t>«нет»</w:t>
            </w:r>
          </w:p>
        </w:tc>
        <w:tc>
          <w:tcPr>
            <w:tcW w:w="4106" w:type="dxa"/>
          </w:tcPr>
          <w:p w14:paraId="138310FA" w14:textId="77777777" w:rsidR="004A4F19" w:rsidRPr="00F835C3" w:rsidRDefault="004A4F19" w:rsidP="00ED2785">
            <w:pPr>
              <w:autoSpaceDE w:val="0"/>
              <w:autoSpaceDN w:val="0"/>
              <w:adjustRightInd w:val="0"/>
              <w:spacing w:after="0"/>
              <w:jc w:val="center"/>
              <w:rPr>
                <w:sz w:val="22"/>
                <w:szCs w:val="22"/>
              </w:rPr>
            </w:pPr>
            <w:r w:rsidRPr="00F835C3">
              <w:rPr>
                <w:sz w:val="22"/>
                <w:szCs w:val="22"/>
              </w:rPr>
              <w:t>0</w:t>
            </w:r>
          </w:p>
        </w:tc>
      </w:tr>
    </w:tbl>
    <w:p w14:paraId="7EE06B4D" w14:textId="5C78E29E" w:rsidR="005843BD" w:rsidRDefault="005843BD" w:rsidP="005843BD">
      <w:pPr>
        <w:pStyle w:val="affff5"/>
        <w:ind w:firstLine="708"/>
        <w:jc w:val="both"/>
        <w:rPr>
          <w:rFonts w:ascii="Times New Roman" w:hAnsi="Times New Roman" w:cs="Times New Roman"/>
          <w:sz w:val="24"/>
          <w:szCs w:val="24"/>
        </w:rPr>
      </w:pPr>
      <w:bookmarkStart w:id="57" w:name="_Hlk66709599"/>
      <w:bookmarkStart w:id="58" w:name="_Hlk66786950"/>
      <w:bookmarkEnd w:id="55"/>
      <w:r w:rsidRPr="005843BD">
        <w:rPr>
          <w:rFonts w:ascii="Times New Roman" w:hAnsi="Times New Roman" w:cs="Times New Roman"/>
          <w:sz w:val="24"/>
          <w:szCs w:val="24"/>
        </w:rPr>
        <w:t>Показатель №3</w:t>
      </w:r>
      <w:r w:rsidRPr="005843BD">
        <w:rPr>
          <w:rFonts w:ascii="Times New Roman" w:hAnsi="Times New Roman" w:cs="Times New Roman"/>
          <w:b/>
          <w:sz w:val="24"/>
          <w:szCs w:val="24"/>
        </w:rPr>
        <w:t xml:space="preserve"> </w:t>
      </w:r>
      <w:r w:rsidRPr="005843BD">
        <w:rPr>
          <w:rFonts w:ascii="Times New Roman" w:hAnsi="Times New Roman" w:cs="Times New Roman"/>
          <w:sz w:val="24"/>
          <w:szCs w:val="24"/>
        </w:rPr>
        <w:t>подтверждается:</w:t>
      </w:r>
    </w:p>
    <w:p w14:paraId="4CD5533F" w14:textId="3B4D4E4E" w:rsidR="005843BD" w:rsidRDefault="005843BD" w:rsidP="005843BD">
      <w:pPr>
        <w:pStyle w:val="affff5"/>
        <w:ind w:firstLine="708"/>
        <w:jc w:val="both"/>
        <w:rPr>
          <w:rFonts w:ascii="Times New Roman" w:hAnsi="Times New Roman" w:cs="Times New Roman"/>
          <w:sz w:val="24"/>
          <w:szCs w:val="24"/>
        </w:rPr>
      </w:pPr>
      <w:r>
        <w:rPr>
          <w:rFonts w:ascii="Times New Roman" w:hAnsi="Times New Roman" w:cs="Times New Roman"/>
          <w:sz w:val="24"/>
          <w:szCs w:val="24"/>
        </w:rPr>
        <w:t>-</w:t>
      </w:r>
      <w:r w:rsidRPr="005843BD">
        <w:rPr>
          <w:rFonts w:ascii="Times New Roman" w:hAnsi="Times New Roman" w:cs="Times New Roman"/>
          <w:sz w:val="24"/>
          <w:szCs w:val="24"/>
        </w:rPr>
        <w:t xml:space="preserve"> </w:t>
      </w:r>
      <w:bookmarkStart w:id="59" w:name="_Hlk67911737"/>
      <w:r w:rsidR="004A4F19">
        <w:rPr>
          <w:rFonts w:ascii="Times New Roman" w:hAnsi="Times New Roman" w:cs="Times New Roman"/>
          <w:sz w:val="24"/>
          <w:szCs w:val="24"/>
        </w:rPr>
        <w:t xml:space="preserve">копией </w:t>
      </w:r>
      <w:bookmarkStart w:id="60" w:name="_Hlk66894665"/>
      <w:r w:rsidR="00514057">
        <w:rPr>
          <w:rFonts w:ascii="Times New Roman" w:hAnsi="Times New Roman" w:cs="Times New Roman"/>
          <w:sz w:val="24"/>
          <w:szCs w:val="24"/>
        </w:rPr>
        <w:t xml:space="preserve">действующего </w:t>
      </w:r>
      <w:r w:rsidRPr="005843BD">
        <w:rPr>
          <w:rFonts w:ascii="Times New Roman" w:hAnsi="Times New Roman" w:cs="Times New Roman"/>
          <w:sz w:val="24"/>
          <w:szCs w:val="24"/>
        </w:rPr>
        <w:t>свидетельств</w:t>
      </w:r>
      <w:r w:rsidR="004A4F19">
        <w:rPr>
          <w:rFonts w:ascii="Times New Roman" w:hAnsi="Times New Roman" w:cs="Times New Roman"/>
          <w:sz w:val="24"/>
          <w:szCs w:val="24"/>
        </w:rPr>
        <w:t>а</w:t>
      </w:r>
      <w:r w:rsidRPr="005843BD">
        <w:rPr>
          <w:rFonts w:ascii="Times New Roman" w:hAnsi="Times New Roman" w:cs="Times New Roman"/>
          <w:sz w:val="24"/>
          <w:szCs w:val="24"/>
        </w:rPr>
        <w:t xml:space="preserve"> о регистрации вышеуказанной лаборатории </w:t>
      </w:r>
      <w:bookmarkStart w:id="61" w:name="_Hlk66708768"/>
      <w:bookmarkEnd w:id="59"/>
      <w:r w:rsidRPr="005843BD">
        <w:rPr>
          <w:rFonts w:ascii="Times New Roman" w:hAnsi="Times New Roman" w:cs="Times New Roman"/>
          <w:sz w:val="24"/>
          <w:szCs w:val="24"/>
        </w:rPr>
        <w:t>с правом выполнения испытаний и(или) измерений электрооборудования и (или) электроустановок напряжением 110кВ и выше,</w:t>
      </w:r>
      <w:bookmarkEnd w:id="61"/>
      <w:r w:rsidRPr="005843BD">
        <w:rPr>
          <w:rFonts w:ascii="Times New Roman" w:hAnsi="Times New Roman" w:cs="Times New Roman"/>
          <w:sz w:val="24"/>
          <w:szCs w:val="24"/>
        </w:rPr>
        <w:t xml:space="preserve"> выданного Федеральной службой по экологическому, технологическому и атомному надзору (Ростехнадзор)</w:t>
      </w:r>
      <w:bookmarkEnd w:id="60"/>
      <w:r w:rsidRPr="005843BD">
        <w:rPr>
          <w:rFonts w:ascii="Times New Roman" w:hAnsi="Times New Roman" w:cs="Times New Roman"/>
          <w:sz w:val="24"/>
          <w:szCs w:val="24"/>
        </w:rPr>
        <w:t xml:space="preserve">; </w:t>
      </w:r>
    </w:p>
    <w:p w14:paraId="2442D089" w14:textId="08B25F3F" w:rsidR="00C85C4C" w:rsidRDefault="00C85C4C" w:rsidP="005843BD">
      <w:pPr>
        <w:pStyle w:val="affff5"/>
        <w:ind w:firstLine="708"/>
        <w:jc w:val="both"/>
        <w:rPr>
          <w:rFonts w:ascii="Times New Roman" w:hAnsi="Times New Roman" w:cs="Times New Roman"/>
          <w:sz w:val="24"/>
          <w:szCs w:val="24"/>
        </w:rPr>
      </w:pPr>
      <w:r w:rsidRPr="00C85C4C">
        <w:rPr>
          <w:rFonts w:ascii="Times New Roman" w:hAnsi="Times New Roman" w:cs="Times New Roman"/>
          <w:sz w:val="24"/>
          <w:szCs w:val="24"/>
        </w:rPr>
        <w:t xml:space="preserve">- копией </w:t>
      </w:r>
      <w:r w:rsidR="00514057">
        <w:rPr>
          <w:rFonts w:ascii="Times New Roman" w:hAnsi="Times New Roman" w:cs="Times New Roman"/>
          <w:sz w:val="24"/>
          <w:szCs w:val="24"/>
        </w:rPr>
        <w:t xml:space="preserve">действующего </w:t>
      </w:r>
      <w:r w:rsidRPr="00C85C4C">
        <w:rPr>
          <w:rFonts w:ascii="Times New Roman" w:hAnsi="Times New Roman" w:cs="Times New Roman"/>
          <w:sz w:val="24"/>
          <w:szCs w:val="24"/>
        </w:rPr>
        <w:t>договора</w:t>
      </w:r>
      <w:r w:rsidRPr="005843BD">
        <w:rPr>
          <w:rFonts w:ascii="Times New Roman" w:hAnsi="Times New Roman" w:cs="Times New Roman"/>
          <w:sz w:val="24"/>
          <w:szCs w:val="24"/>
        </w:rPr>
        <w:t xml:space="preserve"> с привлекаемыми лицами, обладающими правами на осуществление деятельности в соответствии с показателем №3</w:t>
      </w:r>
      <w:r w:rsidR="002D4B9C" w:rsidRPr="002D4B9C">
        <w:rPr>
          <w:rFonts w:ascii="Times New Roman" w:hAnsi="Times New Roman" w:cs="Times New Roman"/>
          <w:sz w:val="24"/>
          <w:szCs w:val="24"/>
        </w:rPr>
        <w:t xml:space="preserve"> </w:t>
      </w:r>
      <w:r w:rsidR="002D4B9C">
        <w:rPr>
          <w:rFonts w:ascii="Times New Roman" w:hAnsi="Times New Roman" w:cs="Times New Roman"/>
          <w:sz w:val="24"/>
          <w:szCs w:val="24"/>
        </w:rPr>
        <w:t xml:space="preserve">и копией действующего </w:t>
      </w:r>
      <w:r w:rsidR="002D4B9C" w:rsidRPr="005843BD">
        <w:rPr>
          <w:rFonts w:ascii="Times New Roman" w:hAnsi="Times New Roman" w:cs="Times New Roman"/>
          <w:sz w:val="24"/>
          <w:szCs w:val="24"/>
        </w:rPr>
        <w:t>свидетельств</w:t>
      </w:r>
      <w:r w:rsidR="002D4B9C">
        <w:rPr>
          <w:rFonts w:ascii="Times New Roman" w:hAnsi="Times New Roman" w:cs="Times New Roman"/>
          <w:sz w:val="24"/>
          <w:szCs w:val="24"/>
        </w:rPr>
        <w:t>а</w:t>
      </w:r>
      <w:r w:rsidR="002D4B9C" w:rsidRPr="005843BD">
        <w:rPr>
          <w:rFonts w:ascii="Times New Roman" w:hAnsi="Times New Roman" w:cs="Times New Roman"/>
          <w:sz w:val="24"/>
          <w:szCs w:val="24"/>
        </w:rPr>
        <w:t xml:space="preserve"> о регистрации вышеуказанной лаборатории</w:t>
      </w:r>
      <w:r w:rsidR="003805A1">
        <w:rPr>
          <w:rFonts w:ascii="Times New Roman" w:hAnsi="Times New Roman" w:cs="Times New Roman"/>
          <w:sz w:val="24"/>
          <w:szCs w:val="24"/>
        </w:rPr>
        <w:t xml:space="preserve"> </w:t>
      </w:r>
      <w:r w:rsidR="002D4B9C">
        <w:rPr>
          <w:rFonts w:ascii="Times New Roman" w:hAnsi="Times New Roman" w:cs="Times New Roman"/>
          <w:sz w:val="24"/>
          <w:szCs w:val="24"/>
        </w:rPr>
        <w:t xml:space="preserve">привлекаемого лица с правом выполнения испытаний </w:t>
      </w:r>
      <w:r w:rsidR="003805A1" w:rsidRPr="002D4B9C">
        <w:rPr>
          <w:rFonts w:ascii="Times New Roman" w:hAnsi="Times New Roman" w:cs="Times New Roman"/>
          <w:sz w:val="24"/>
          <w:szCs w:val="24"/>
        </w:rPr>
        <w:t>и(или) измерений электрооборудования и (или) электроустановок напряжением 110кВ и выше, выданного Федеральной службой по экологическому, технологическому и атомному надзору (Ростехнадзор).</w:t>
      </w:r>
    </w:p>
    <w:p w14:paraId="79ECD40A" w14:textId="78F6FEE6" w:rsidR="00C85C4C" w:rsidRPr="002D4B9C" w:rsidRDefault="00514057" w:rsidP="00C85C4C">
      <w:pPr>
        <w:rPr>
          <w:b/>
          <w:bCs/>
          <w:sz w:val="22"/>
          <w:szCs w:val="22"/>
        </w:rPr>
      </w:pPr>
      <w:bookmarkStart w:id="62" w:name="_Hlk66709910"/>
      <w:bookmarkEnd w:id="57"/>
      <w:bookmarkEnd w:id="58"/>
      <w:r w:rsidRPr="002D4B9C">
        <w:rPr>
          <w:b/>
          <w:bCs/>
        </w:rPr>
        <w:t>Максимальное количество баллов -10</w:t>
      </w:r>
      <w:r w:rsidR="002D4B9C">
        <w:rPr>
          <w:b/>
          <w:bCs/>
        </w:rPr>
        <w:t>.</w:t>
      </w:r>
    </w:p>
    <w:p w14:paraId="5A5DA60D" w14:textId="77777777" w:rsidR="002D4B9C" w:rsidRDefault="002D4B9C" w:rsidP="00C85C4C">
      <w:pPr>
        <w:rPr>
          <w:b/>
        </w:rPr>
      </w:pPr>
    </w:p>
    <w:p w14:paraId="387360C4" w14:textId="55B8390E" w:rsidR="00C85C4C" w:rsidRDefault="00C85C4C" w:rsidP="00C85C4C">
      <w:pPr>
        <w:rPr>
          <w:b/>
        </w:rPr>
      </w:pPr>
      <w:r w:rsidRPr="00ED0003">
        <w:rPr>
          <w:b/>
        </w:rPr>
        <w:t>Показатель №4. Наличие права проведения работ по монтажу, ремонту и обслуживанию средств обеспечения пожарной безопасности зданий и сооружений</w:t>
      </w:r>
      <w:r w:rsidR="007124FC">
        <w:rPr>
          <w:b/>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C85C4C" w:rsidRPr="004A4F19" w14:paraId="3EACE6FE" w14:textId="77777777" w:rsidTr="00620F7C">
        <w:tc>
          <w:tcPr>
            <w:tcW w:w="6095" w:type="dxa"/>
          </w:tcPr>
          <w:p w14:paraId="3D54112D" w14:textId="77777777" w:rsidR="00C85C4C" w:rsidRPr="001366BF" w:rsidRDefault="00C85C4C" w:rsidP="00620F7C">
            <w:pPr>
              <w:jc w:val="center"/>
              <w:rPr>
                <w:b/>
                <w:sz w:val="20"/>
                <w:szCs w:val="20"/>
              </w:rPr>
            </w:pPr>
            <w:r w:rsidRPr="001366BF">
              <w:rPr>
                <w:b/>
                <w:sz w:val="20"/>
                <w:szCs w:val="20"/>
              </w:rPr>
              <w:t xml:space="preserve">Наличие у участника </w:t>
            </w:r>
            <w:r>
              <w:rPr>
                <w:b/>
                <w:sz w:val="20"/>
                <w:szCs w:val="20"/>
              </w:rPr>
              <w:t>закупки</w:t>
            </w:r>
            <w:r w:rsidRPr="001366BF">
              <w:rPr>
                <w:b/>
                <w:sz w:val="20"/>
                <w:szCs w:val="20"/>
              </w:rPr>
              <w:t xml:space="preserve"> </w:t>
            </w:r>
            <w:r>
              <w:rPr>
                <w:b/>
                <w:sz w:val="20"/>
                <w:szCs w:val="20"/>
              </w:rPr>
              <w:t>лицензии</w:t>
            </w:r>
            <w:r w:rsidRPr="001366BF">
              <w:rPr>
                <w:b/>
                <w:sz w:val="20"/>
                <w:szCs w:val="20"/>
              </w:rPr>
              <w:t xml:space="preserve"> </w:t>
            </w:r>
          </w:p>
        </w:tc>
        <w:tc>
          <w:tcPr>
            <w:tcW w:w="4106" w:type="dxa"/>
          </w:tcPr>
          <w:p w14:paraId="5D23BA3F" w14:textId="77777777" w:rsidR="00C85C4C" w:rsidRPr="001366BF" w:rsidRDefault="00C85C4C" w:rsidP="00620F7C">
            <w:pPr>
              <w:widowControl w:val="0"/>
              <w:autoSpaceDE w:val="0"/>
              <w:autoSpaceDN w:val="0"/>
              <w:adjustRightInd w:val="0"/>
              <w:jc w:val="center"/>
              <w:rPr>
                <w:b/>
                <w:sz w:val="20"/>
                <w:szCs w:val="20"/>
              </w:rPr>
            </w:pPr>
            <w:r w:rsidRPr="001366BF">
              <w:rPr>
                <w:b/>
                <w:sz w:val="20"/>
                <w:szCs w:val="20"/>
              </w:rPr>
              <w:t>Количество баллов</w:t>
            </w:r>
          </w:p>
        </w:tc>
      </w:tr>
      <w:tr w:rsidR="00C85C4C" w:rsidRPr="004A4F19" w14:paraId="0600573A" w14:textId="77777777" w:rsidTr="00620F7C">
        <w:tc>
          <w:tcPr>
            <w:tcW w:w="6095" w:type="dxa"/>
          </w:tcPr>
          <w:p w14:paraId="0A266B87" w14:textId="77777777" w:rsidR="00C85C4C" w:rsidRPr="001366BF" w:rsidRDefault="00C85C4C" w:rsidP="00620F7C">
            <w:pPr>
              <w:rPr>
                <w:sz w:val="22"/>
              </w:rPr>
            </w:pPr>
            <w:r w:rsidRPr="001366BF">
              <w:rPr>
                <w:b/>
                <w:sz w:val="22"/>
              </w:rPr>
              <w:t>«есть»:</w:t>
            </w:r>
          </w:p>
          <w:p w14:paraId="7EF7D7EE" w14:textId="77777777" w:rsidR="00C85C4C" w:rsidRPr="001366BF" w:rsidRDefault="00C85C4C" w:rsidP="00620F7C">
            <w:pPr>
              <w:rPr>
                <w:sz w:val="22"/>
              </w:rPr>
            </w:pPr>
            <w:r w:rsidRPr="001366BF">
              <w:rPr>
                <w:sz w:val="22"/>
                <w:szCs w:val="22"/>
              </w:rPr>
              <w:t xml:space="preserve">- </w:t>
            </w:r>
            <w:r w:rsidRPr="001366BF">
              <w:rPr>
                <w:sz w:val="22"/>
              </w:rPr>
              <w:t xml:space="preserve"> </w:t>
            </w:r>
            <w:r>
              <w:rPr>
                <w:sz w:val="22"/>
              </w:rPr>
              <w:t xml:space="preserve">наличие лицензии </w:t>
            </w:r>
          </w:p>
          <w:p w14:paraId="0523C704" w14:textId="77777777" w:rsidR="00C85C4C" w:rsidRPr="001366BF" w:rsidRDefault="00C85C4C" w:rsidP="00620F7C">
            <w:pPr>
              <w:rPr>
                <w:sz w:val="22"/>
                <w:szCs w:val="22"/>
              </w:rPr>
            </w:pPr>
            <w:r w:rsidRPr="001366BF">
              <w:rPr>
                <w:sz w:val="22"/>
              </w:rPr>
              <w:t xml:space="preserve">-  договор с организацией, имеющей </w:t>
            </w:r>
            <w:r>
              <w:rPr>
                <w:sz w:val="22"/>
              </w:rPr>
              <w:t>лицензию</w:t>
            </w:r>
          </w:p>
        </w:tc>
        <w:tc>
          <w:tcPr>
            <w:tcW w:w="4106" w:type="dxa"/>
          </w:tcPr>
          <w:p w14:paraId="48969A2D" w14:textId="77777777" w:rsidR="00C85C4C" w:rsidRPr="001366BF" w:rsidRDefault="00C85C4C" w:rsidP="00620F7C">
            <w:pPr>
              <w:autoSpaceDE w:val="0"/>
              <w:autoSpaceDN w:val="0"/>
              <w:adjustRightInd w:val="0"/>
              <w:jc w:val="center"/>
              <w:rPr>
                <w:sz w:val="22"/>
                <w:szCs w:val="22"/>
              </w:rPr>
            </w:pPr>
          </w:p>
          <w:p w14:paraId="54A59341" w14:textId="77777777" w:rsidR="00C85C4C" w:rsidRPr="001366BF" w:rsidRDefault="00C85C4C" w:rsidP="00620F7C">
            <w:pPr>
              <w:autoSpaceDE w:val="0"/>
              <w:autoSpaceDN w:val="0"/>
              <w:adjustRightInd w:val="0"/>
              <w:jc w:val="center"/>
              <w:rPr>
                <w:sz w:val="22"/>
                <w:szCs w:val="22"/>
              </w:rPr>
            </w:pPr>
            <w:r w:rsidRPr="001366BF">
              <w:rPr>
                <w:sz w:val="22"/>
                <w:szCs w:val="22"/>
              </w:rPr>
              <w:t>10</w:t>
            </w:r>
          </w:p>
          <w:p w14:paraId="2BEB8955" w14:textId="77777777" w:rsidR="00C85C4C" w:rsidRPr="001366BF" w:rsidRDefault="00C85C4C" w:rsidP="00620F7C">
            <w:pPr>
              <w:autoSpaceDE w:val="0"/>
              <w:autoSpaceDN w:val="0"/>
              <w:adjustRightInd w:val="0"/>
              <w:jc w:val="center"/>
              <w:rPr>
                <w:sz w:val="22"/>
                <w:szCs w:val="22"/>
              </w:rPr>
            </w:pPr>
            <w:r w:rsidRPr="001366BF">
              <w:rPr>
                <w:sz w:val="22"/>
                <w:szCs w:val="22"/>
              </w:rPr>
              <w:t>5</w:t>
            </w:r>
          </w:p>
        </w:tc>
      </w:tr>
      <w:tr w:rsidR="00C85C4C" w:rsidRPr="004A4F19" w14:paraId="2E9BFA07" w14:textId="77777777" w:rsidTr="00620F7C">
        <w:tc>
          <w:tcPr>
            <w:tcW w:w="6095" w:type="dxa"/>
          </w:tcPr>
          <w:p w14:paraId="561EFB46" w14:textId="77777777" w:rsidR="00C85C4C" w:rsidRPr="004A4F19" w:rsidRDefault="00C85C4C" w:rsidP="00620F7C">
            <w:pPr>
              <w:rPr>
                <w:b/>
                <w:sz w:val="22"/>
                <w:szCs w:val="22"/>
                <w:highlight w:val="cyan"/>
              </w:rPr>
            </w:pPr>
            <w:r w:rsidRPr="001366BF">
              <w:rPr>
                <w:b/>
                <w:sz w:val="22"/>
                <w:szCs w:val="22"/>
              </w:rPr>
              <w:t>«нет»</w:t>
            </w:r>
          </w:p>
        </w:tc>
        <w:tc>
          <w:tcPr>
            <w:tcW w:w="4106" w:type="dxa"/>
          </w:tcPr>
          <w:p w14:paraId="7D9A96E6" w14:textId="77777777" w:rsidR="00C85C4C" w:rsidRPr="001366BF" w:rsidRDefault="00C85C4C" w:rsidP="00620F7C">
            <w:pPr>
              <w:autoSpaceDE w:val="0"/>
              <w:autoSpaceDN w:val="0"/>
              <w:adjustRightInd w:val="0"/>
              <w:jc w:val="center"/>
              <w:rPr>
                <w:sz w:val="22"/>
                <w:szCs w:val="22"/>
              </w:rPr>
            </w:pPr>
            <w:r w:rsidRPr="001366BF">
              <w:rPr>
                <w:sz w:val="22"/>
                <w:szCs w:val="22"/>
              </w:rPr>
              <w:t>0</w:t>
            </w:r>
          </w:p>
        </w:tc>
      </w:tr>
    </w:tbl>
    <w:p w14:paraId="30D3BDC7" w14:textId="3F35E466" w:rsidR="00C85C4C" w:rsidRPr="00C85C4C" w:rsidRDefault="00C85C4C" w:rsidP="00C85C4C">
      <w:pPr>
        <w:pStyle w:val="affff5"/>
        <w:ind w:firstLine="708"/>
        <w:jc w:val="both"/>
        <w:rPr>
          <w:rFonts w:ascii="Times New Roman" w:hAnsi="Times New Roman" w:cs="Times New Roman"/>
          <w:sz w:val="24"/>
          <w:szCs w:val="24"/>
        </w:rPr>
      </w:pPr>
      <w:r w:rsidRPr="00C85C4C">
        <w:rPr>
          <w:rFonts w:ascii="Times New Roman" w:hAnsi="Times New Roman" w:cs="Times New Roman"/>
          <w:sz w:val="24"/>
          <w:szCs w:val="24"/>
        </w:rPr>
        <w:t>Показатель №4</w:t>
      </w:r>
      <w:r w:rsidRPr="00C85C4C">
        <w:rPr>
          <w:rFonts w:ascii="Times New Roman" w:hAnsi="Times New Roman" w:cs="Times New Roman"/>
          <w:b/>
          <w:sz w:val="24"/>
          <w:szCs w:val="24"/>
        </w:rPr>
        <w:t xml:space="preserve"> </w:t>
      </w:r>
      <w:r w:rsidRPr="00C85C4C">
        <w:rPr>
          <w:rFonts w:ascii="Times New Roman" w:hAnsi="Times New Roman" w:cs="Times New Roman"/>
          <w:sz w:val="24"/>
          <w:szCs w:val="24"/>
        </w:rPr>
        <w:t>подтверждается:</w:t>
      </w:r>
    </w:p>
    <w:p w14:paraId="46244FF6" w14:textId="73599E5C" w:rsidR="00C85C4C" w:rsidRPr="00C85C4C" w:rsidRDefault="00C85C4C" w:rsidP="00C85C4C">
      <w:pPr>
        <w:pStyle w:val="affff5"/>
        <w:ind w:firstLine="708"/>
        <w:jc w:val="both"/>
        <w:rPr>
          <w:rFonts w:ascii="Times New Roman" w:hAnsi="Times New Roman" w:cs="Times New Roman"/>
          <w:sz w:val="24"/>
          <w:szCs w:val="24"/>
        </w:rPr>
      </w:pPr>
      <w:r w:rsidRPr="00C85C4C">
        <w:rPr>
          <w:rFonts w:ascii="Times New Roman" w:hAnsi="Times New Roman" w:cs="Times New Roman"/>
          <w:sz w:val="24"/>
          <w:szCs w:val="24"/>
        </w:rPr>
        <w:t xml:space="preserve">-копией действующей </w:t>
      </w:r>
      <w:bookmarkStart w:id="63" w:name="_Hlk66894598"/>
      <w:r w:rsidR="00ED0003">
        <w:rPr>
          <w:rFonts w:ascii="Times New Roman" w:hAnsi="Times New Roman" w:cs="Times New Roman"/>
          <w:sz w:val="24"/>
          <w:szCs w:val="24"/>
        </w:rPr>
        <w:t>л</w:t>
      </w:r>
      <w:r w:rsidRPr="00C85C4C">
        <w:rPr>
          <w:rFonts w:ascii="Times New Roman" w:hAnsi="Times New Roman" w:cs="Times New Roman"/>
          <w:sz w:val="24"/>
          <w:szCs w:val="24"/>
        </w:rPr>
        <w:t>ицензии на право проведения работ по монтажу, ремонту и обслуживанию средств обеспечения пожарной безопасности зданий и сооружений в соответствии с требованиями Постановления Правительства Российской Федерации от 21 ноября 2011 г. № 957 "Об организации лицензирования отдельных видов деятельности", от 06.10.2017 № 1219 "О внесении изменений в некоторые акты Правительства Российской Федерации по вопросам лицензирования отдельных видов деятельности</w:t>
      </w:r>
      <w:bookmarkEnd w:id="63"/>
      <w:r w:rsidRPr="00C85C4C">
        <w:rPr>
          <w:rFonts w:ascii="Times New Roman" w:hAnsi="Times New Roman" w:cs="Times New Roman"/>
          <w:sz w:val="24"/>
          <w:szCs w:val="24"/>
        </w:rPr>
        <w:t xml:space="preserve">"; </w:t>
      </w:r>
    </w:p>
    <w:p w14:paraId="7A1C73F2" w14:textId="3DD2CC53" w:rsidR="00C85C4C" w:rsidRPr="00C85C4C" w:rsidRDefault="00C85C4C" w:rsidP="00C85C4C">
      <w:pPr>
        <w:pStyle w:val="affff5"/>
        <w:ind w:firstLine="708"/>
        <w:jc w:val="both"/>
        <w:rPr>
          <w:rFonts w:ascii="Times New Roman" w:hAnsi="Times New Roman" w:cs="Times New Roman"/>
          <w:sz w:val="24"/>
          <w:szCs w:val="24"/>
        </w:rPr>
      </w:pPr>
      <w:r w:rsidRPr="00C85C4C">
        <w:rPr>
          <w:rFonts w:ascii="Times New Roman" w:hAnsi="Times New Roman" w:cs="Times New Roman"/>
          <w:sz w:val="24"/>
          <w:szCs w:val="24"/>
        </w:rPr>
        <w:lastRenderedPageBreak/>
        <w:t>-</w:t>
      </w:r>
      <w:bookmarkStart w:id="64" w:name="_Hlk67919022"/>
      <w:r w:rsidRPr="00C85C4C">
        <w:rPr>
          <w:rFonts w:ascii="Times New Roman" w:hAnsi="Times New Roman" w:cs="Times New Roman"/>
          <w:sz w:val="24"/>
          <w:szCs w:val="24"/>
        </w:rPr>
        <w:t xml:space="preserve">копией </w:t>
      </w:r>
      <w:r w:rsidR="002D4B9C">
        <w:rPr>
          <w:rFonts w:ascii="Times New Roman" w:hAnsi="Times New Roman" w:cs="Times New Roman"/>
          <w:sz w:val="24"/>
          <w:szCs w:val="24"/>
        </w:rPr>
        <w:t xml:space="preserve">действующего </w:t>
      </w:r>
      <w:r w:rsidRPr="00C85C4C">
        <w:rPr>
          <w:rFonts w:ascii="Times New Roman" w:hAnsi="Times New Roman" w:cs="Times New Roman"/>
          <w:sz w:val="24"/>
          <w:szCs w:val="24"/>
        </w:rPr>
        <w:t>договора с привлекаемыми лицами, обладающими правами на осуществление деятельности в соответствии с показателем №4</w:t>
      </w:r>
      <w:r w:rsidR="006C13FB">
        <w:rPr>
          <w:rFonts w:ascii="Times New Roman" w:hAnsi="Times New Roman" w:cs="Times New Roman"/>
          <w:sz w:val="24"/>
          <w:szCs w:val="24"/>
        </w:rPr>
        <w:t xml:space="preserve"> (наличие у привлекаемого </w:t>
      </w:r>
      <w:r w:rsidR="003805A1">
        <w:rPr>
          <w:rFonts w:ascii="Times New Roman" w:hAnsi="Times New Roman" w:cs="Times New Roman"/>
          <w:sz w:val="24"/>
          <w:szCs w:val="24"/>
        </w:rPr>
        <w:t xml:space="preserve">по договору </w:t>
      </w:r>
      <w:r w:rsidR="006C13FB">
        <w:rPr>
          <w:rFonts w:ascii="Times New Roman" w:hAnsi="Times New Roman" w:cs="Times New Roman"/>
          <w:sz w:val="24"/>
          <w:szCs w:val="24"/>
        </w:rPr>
        <w:t xml:space="preserve">лица </w:t>
      </w:r>
      <w:r w:rsidRPr="00C85C4C">
        <w:rPr>
          <w:rFonts w:ascii="Times New Roman" w:hAnsi="Times New Roman" w:cs="Times New Roman"/>
          <w:sz w:val="24"/>
          <w:szCs w:val="24"/>
        </w:rPr>
        <w:t xml:space="preserve"> </w:t>
      </w:r>
      <w:r w:rsidR="003805A1">
        <w:rPr>
          <w:rFonts w:ascii="Times New Roman" w:hAnsi="Times New Roman" w:cs="Times New Roman"/>
          <w:sz w:val="24"/>
          <w:szCs w:val="24"/>
        </w:rPr>
        <w:t>л</w:t>
      </w:r>
      <w:r w:rsidR="003805A1" w:rsidRPr="00C85C4C">
        <w:rPr>
          <w:rFonts w:ascii="Times New Roman" w:hAnsi="Times New Roman" w:cs="Times New Roman"/>
          <w:sz w:val="24"/>
          <w:szCs w:val="24"/>
        </w:rPr>
        <w:t>ицензии на право проведения работ по монтажу, ремонту и обслуживанию средств обеспечения пожарной безопасности зданий и сооружений в соответствии с требованиями Постановления Правительства Российской Федерации от 21 ноября 2011 г. № 957 "Об организации лицензирования отдельных видов деятельности", от 06.10.2017 № 1219 "О внесении изменений в некоторые акты Правительства Российской Федерации по вопросам лицензирования отдельных видов деятельности</w:t>
      </w:r>
      <w:r w:rsidR="003805A1">
        <w:rPr>
          <w:rFonts w:ascii="Times New Roman" w:hAnsi="Times New Roman" w:cs="Times New Roman"/>
          <w:sz w:val="24"/>
          <w:szCs w:val="24"/>
        </w:rPr>
        <w:t>)</w:t>
      </w:r>
      <w:r w:rsidR="007124FC">
        <w:rPr>
          <w:rFonts w:ascii="Times New Roman" w:hAnsi="Times New Roman" w:cs="Times New Roman"/>
          <w:sz w:val="24"/>
          <w:szCs w:val="24"/>
        </w:rPr>
        <w:t>.</w:t>
      </w:r>
      <w:bookmarkEnd w:id="64"/>
    </w:p>
    <w:bookmarkEnd w:id="62"/>
    <w:bookmarkEnd w:id="56"/>
    <w:p w14:paraId="09D0096D" w14:textId="5AF554C2" w:rsidR="00ED0003" w:rsidRPr="002D4B9C" w:rsidRDefault="00D3663F" w:rsidP="006B11E3">
      <w:pPr>
        <w:widowControl w:val="0"/>
        <w:autoSpaceDE w:val="0"/>
        <w:autoSpaceDN w:val="0"/>
        <w:adjustRightInd w:val="0"/>
        <w:ind w:firstLine="709"/>
        <w:outlineLvl w:val="2"/>
        <w:rPr>
          <w:b/>
          <w:bCs/>
        </w:rPr>
      </w:pPr>
      <w:r w:rsidRPr="00306443">
        <w:rPr>
          <w:b/>
        </w:rPr>
        <w:t xml:space="preserve"> </w:t>
      </w:r>
      <w:r w:rsidR="002D4B9C" w:rsidRPr="002D4B9C">
        <w:rPr>
          <w:b/>
          <w:bCs/>
        </w:rPr>
        <w:t>Максимальное количество баллов -10</w:t>
      </w:r>
      <w:r w:rsidR="002D4B9C">
        <w:rPr>
          <w:b/>
          <w:bCs/>
        </w:rPr>
        <w:t>.</w:t>
      </w:r>
    </w:p>
    <w:p w14:paraId="752BAF86" w14:textId="7D3091F7" w:rsidR="006B11E3" w:rsidRPr="00306443" w:rsidRDefault="00D3663F" w:rsidP="006B11E3">
      <w:pPr>
        <w:widowControl w:val="0"/>
        <w:autoSpaceDE w:val="0"/>
        <w:autoSpaceDN w:val="0"/>
        <w:adjustRightInd w:val="0"/>
        <w:ind w:firstLine="709"/>
        <w:outlineLvl w:val="2"/>
        <w:rPr>
          <w:b/>
        </w:rPr>
      </w:pPr>
      <w:r w:rsidRPr="00306443">
        <w:rPr>
          <w:b/>
          <w:u w:val="single"/>
        </w:rPr>
        <w:t>Показатель №</w:t>
      </w:r>
      <w:r>
        <w:rPr>
          <w:b/>
          <w:u w:val="single"/>
        </w:rPr>
        <w:t xml:space="preserve"> </w:t>
      </w:r>
      <w:r w:rsidR="00C85C4C">
        <w:rPr>
          <w:b/>
          <w:u w:val="single"/>
        </w:rPr>
        <w:t>5</w:t>
      </w:r>
      <w:r w:rsidRPr="00306443">
        <w:rPr>
          <w:b/>
        </w:rPr>
        <w:t xml:space="preserve"> – </w:t>
      </w:r>
      <w:r w:rsidR="006B11E3" w:rsidRPr="00306443">
        <w:rPr>
          <w:b/>
        </w:rPr>
        <w:t>Квалификационный состав сотрудников</w:t>
      </w:r>
    </w:p>
    <w:p w14:paraId="27F9AE2E" w14:textId="6B7F9B2B" w:rsidR="006B11E3" w:rsidRPr="00D80D8E" w:rsidRDefault="006B11E3" w:rsidP="006B11E3">
      <w:pPr>
        <w:widowControl w:val="0"/>
        <w:autoSpaceDE w:val="0"/>
        <w:autoSpaceDN w:val="0"/>
        <w:adjustRightInd w:val="0"/>
        <w:ind w:firstLine="709"/>
        <w:outlineLvl w:val="2"/>
        <w:rPr>
          <w:b/>
        </w:rPr>
      </w:pPr>
      <w:r w:rsidRPr="00306443">
        <w:rPr>
          <w:b/>
        </w:rPr>
        <w:t xml:space="preserve"> Наличие у участника закупки квалифицированн</w:t>
      </w:r>
      <w:r w:rsidR="003805A1">
        <w:rPr>
          <w:b/>
        </w:rPr>
        <w:t>ых</w:t>
      </w:r>
      <w:r w:rsidRPr="00306443">
        <w:rPr>
          <w:b/>
        </w:rPr>
        <w:t xml:space="preserve"> </w:t>
      </w:r>
      <w:r w:rsidR="003805A1">
        <w:rPr>
          <w:b/>
        </w:rPr>
        <w:t>работников строительных и инженерных специальностей с высшим образованием</w:t>
      </w:r>
      <w:r w:rsidRPr="00306443">
        <w:rPr>
          <w:b/>
        </w:rPr>
        <w:t xml:space="preserve"> для выполнения работ по предмету закупки, имеющих опыт практической деятельности </w:t>
      </w:r>
      <w:r w:rsidRPr="00D80D8E">
        <w:rPr>
          <w:b/>
        </w:rPr>
        <w:t>не менее</w:t>
      </w:r>
      <w:r w:rsidR="00B50673">
        <w:rPr>
          <w:b/>
        </w:rPr>
        <w:t xml:space="preserve"> трех</w:t>
      </w:r>
      <w:r w:rsidRPr="00D80D8E">
        <w:rPr>
          <w:b/>
        </w:rPr>
        <w:t xml:space="preserve">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6B11E3" w:rsidRPr="00306443" w14:paraId="03054768" w14:textId="77777777" w:rsidTr="00ED2785">
        <w:tc>
          <w:tcPr>
            <w:tcW w:w="6946" w:type="dxa"/>
            <w:shd w:val="clear" w:color="auto" w:fill="auto"/>
          </w:tcPr>
          <w:p w14:paraId="309BCFFC" w14:textId="77777777" w:rsidR="006B11E3" w:rsidRPr="00306443" w:rsidRDefault="006B11E3" w:rsidP="00ED2785">
            <w:pPr>
              <w:autoSpaceDE w:val="0"/>
              <w:autoSpaceDN w:val="0"/>
              <w:adjustRightInd w:val="0"/>
              <w:ind w:left="567" w:firstLine="709"/>
              <w:jc w:val="center"/>
              <w:rPr>
                <w:sz w:val="22"/>
                <w:szCs w:val="22"/>
              </w:rPr>
            </w:pPr>
            <w:bookmarkStart w:id="65" w:name="_Hlk66710513"/>
            <w:r w:rsidRPr="00306443">
              <w:rPr>
                <w:sz w:val="22"/>
                <w:szCs w:val="22"/>
              </w:rPr>
              <w:t>Наличие трудовых ресурсов</w:t>
            </w:r>
          </w:p>
          <w:p w14:paraId="6486D601" w14:textId="77777777" w:rsidR="006B11E3" w:rsidRPr="00306443" w:rsidRDefault="006B11E3" w:rsidP="00ED2785">
            <w:pPr>
              <w:autoSpaceDE w:val="0"/>
              <w:autoSpaceDN w:val="0"/>
              <w:adjustRightInd w:val="0"/>
              <w:ind w:left="567" w:firstLine="709"/>
              <w:jc w:val="center"/>
              <w:rPr>
                <w:sz w:val="22"/>
                <w:szCs w:val="22"/>
              </w:rPr>
            </w:pPr>
            <w:r w:rsidRPr="00306443">
              <w:rPr>
                <w:sz w:val="22"/>
                <w:szCs w:val="22"/>
              </w:rPr>
              <w:t>(специалистов с высшим образованием)</w:t>
            </w:r>
          </w:p>
        </w:tc>
        <w:tc>
          <w:tcPr>
            <w:tcW w:w="2134" w:type="dxa"/>
            <w:shd w:val="clear" w:color="auto" w:fill="auto"/>
          </w:tcPr>
          <w:p w14:paraId="23CCCDF0" w14:textId="77777777" w:rsidR="006B11E3" w:rsidRPr="00306443" w:rsidRDefault="006B11E3" w:rsidP="00ED2785">
            <w:pPr>
              <w:autoSpaceDE w:val="0"/>
              <w:autoSpaceDN w:val="0"/>
              <w:adjustRightInd w:val="0"/>
              <w:ind w:left="147"/>
              <w:jc w:val="center"/>
              <w:rPr>
                <w:sz w:val="22"/>
                <w:szCs w:val="22"/>
              </w:rPr>
            </w:pPr>
            <w:r w:rsidRPr="00306443">
              <w:rPr>
                <w:sz w:val="22"/>
                <w:szCs w:val="22"/>
              </w:rPr>
              <w:t>Количество баллов</w:t>
            </w:r>
          </w:p>
        </w:tc>
      </w:tr>
      <w:tr w:rsidR="006B11E3" w:rsidRPr="00306443" w14:paraId="6B7345B7" w14:textId="77777777" w:rsidTr="00ED2785">
        <w:tc>
          <w:tcPr>
            <w:tcW w:w="6946" w:type="dxa"/>
            <w:shd w:val="clear" w:color="auto" w:fill="auto"/>
          </w:tcPr>
          <w:p w14:paraId="7C9124BD" w14:textId="1899F838" w:rsidR="006B11E3" w:rsidRPr="00A67B87" w:rsidRDefault="006B11E3" w:rsidP="00ED2785">
            <w:pPr>
              <w:autoSpaceDE w:val="0"/>
              <w:autoSpaceDN w:val="0"/>
              <w:adjustRightInd w:val="0"/>
              <w:ind w:left="567" w:firstLine="709"/>
              <w:jc w:val="center"/>
              <w:rPr>
                <w:sz w:val="22"/>
                <w:szCs w:val="22"/>
              </w:rPr>
            </w:pPr>
            <w:r>
              <w:rPr>
                <w:sz w:val="22"/>
                <w:szCs w:val="22"/>
              </w:rPr>
              <w:t>До 15 человек (включительно)</w:t>
            </w:r>
            <w:r w:rsidRPr="00A67B87">
              <w:rPr>
                <w:sz w:val="22"/>
                <w:szCs w:val="22"/>
              </w:rPr>
              <w:t xml:space="preserve"> </w:t>
            </w:r>
          </w:p>
        </w:tc>
        <w:tc>
          <w:tcPr>
            <w:tcW w:w="2134" w:type="dxa"/>
            <w:shd w:val="clear" w:color="auto" w:fill="auto"/>
          </w:tcPr>
          <w:p w14:paraId="673B5D32" w14:textId="068EB422" w:rsidR="006B11E3" w:rsidRPr="00306443" w:rsidRDefault="006B11E3" w:rsidP="00ED2785">
            <w:pPr>
              <w:autoSpaceDE w:val="0"/>
              <w:autoSpaceDN w:val="0"/>
              <w:adjustRightInd w:val="0"/>
              <w:ind w:left="-108"/>
              <w:jc w:val="center"/>
              <w:rPr>
                <w:sz w:val="22"/>
                <w:szCs w:val="22"/>
              </w:rPr>
            </w:pPr>
            <w:r>
              <w:rPr>
                <w:sz w:val="22"/>
                <w:szCs w:val="22"/>
              </w:rPr>
              <w:t>2</w:t>
            </w:r>
          </w:p>
        </w:tc>
      </w:tr>
      <w:tr w:rsidR="006B11E3" w:rsidRPr="00306443" w14:paraId="711A2BF9" w14:textId="77777777" w:rsidTr="00ED2785">
        <w:tc>
          <w:tcPr>
            <w:tcW w:w="6946" w:type="dxa"/>
            <w:shd w:val="clear" w:color="auto" w:fill="auto"/>
          </w:tcPr>
          <w:p w14:paraId="404675AA" w14:textId="47E9F8F5" w:rsidR="006B11E3" w:rsidRPr="00A67B87" w:rsidRDefault="006B11E3" w:rsidP="00ED2785">
            <w:pPr>
              <w:autoSpaceDE w:val="0"/>
              <w:autoSpaceDN w:val="0"/>
              <w:adjustRightInd w:val="0"/>
              <w:ind w:left="567" w:firstLine="709"/>
              <w:jc w:val="center"/>
              <w:rPr>
                <w:sz w:val="22"/>
                <w:szCs w:val="22"/>
              </w:rPr>
            </w:pPr>
            <w:r w:rsidRPr="00A67B87">
              <w:rPr>
                <w:sz w:val="22"/>
                <w:szCs w:val="22"/>
              </w:rPr>
              <w:t xml:space="preserve">от </w:t>
            </w:r>
            <w:r>
              <w:rPr>
                <w:sz w:val="22"/>
                <w:szCs w:val="22"/>
              </w:rPr>
              <w:t>16</w:t>
            </w:r>
            <w:r w:rsidRPr="00A67B87">
              <w:rPr>
                <w:sz w:val="22"/>
                <w:szCs w:val="22"/>
              </w:rPr>
              <w:t xml:space="preserve"> до </w:t>
            </w:r>
            <w:r>
              <w:rPr>
                <w:sz w:val="22"/>
                <w:szCs w:val="22"/>
              </w:rPr>
              <w:t>30</w:t>
            </w:r>
            <w:r w:rsidRPr="00A67B87">
              <w:rPr>
                <w:sz w:val="22"/>
                <w:szCs w:val="22"/>
              </w:rPr>
              <w:t xml:space="preserve"> </w:t>
            </w:r>
            <w:r>
              <w:rPr>
                <w:sz w:val="22"/>
                <w:szCs w:val="22"/>
              </w:rPr>
              <w:t>человек</w:t>
            </w:r>
            <w:r w:rsidRPr="00A67B87">
              <w:rPr>
                <w:sz w:val="22"/>
                <w:szCs w:val="22"/>
              </w:rPr>
              <w:t xml:space="preserve">(включительно) </w:t>
            </w:r>
          </w:p>
        </w:tc>
        <w:tc>
          <w:tcPr>
            <w:tcW w:w="2134" w:type="dxa"/>
            <w:shd w:val="clear" w:color="auto" w:fill="auto"/>
          </w:tcPr>
          <w:p w14:paraId="6A1CE215" w14:textId="052A55BA" w:rsidR="006B11E3" w:rsidRPr="00306443" w:rsidRDefault="006B11E3" w:rsidP="00ED2785">
            <w:pPr>
              <w:autoSpaceDE w:val="0"/>
              <w:autoSpaceDN w:val="0"/>
              <w:adjustRightInd w:val="0"/>
              <w:ind w:left="-108"/>
              <w:jc w:val="center"/>
              <w:rPr>
                <w:sz w:val="22"/>
                <w:szCs w:val="22"/>
              </w:rPr>
            </w:pPr>
            <w:r>
              <w:rPr>
                <w:sz w:val="22"/>
                <w:szCs w:val="22"/>
              </w:rPr>
              <w:t>5</w:t>
            </w:r>
          </w:p>
        </w:tc>
      </w:tr>
      <w:tr w:rsidR="006B11E3" w:rsidRPr="00306443" w14:paraId="3C21BCE6" w14:textId="77777777" w:rsidTr="00ED2785">
        <w:tc>
          <w:tcPr>
            <w:tcW w:w="6946" w:type="dxa"/>
            <w:shd w:val="clear" w:color="auto" w:fill="auto"/>
          </w:tcPr>
          <w:p w14:paraId="1415E253" w14:textId="752F0FB2" w:rsidR="006B11E3" w:rsidRPr="00A67B87" w:rsidRDefault="006B11E3" w:rsidP="00ED2785">
            <w:pPr>
              <w:autoSpaceDE w:val="0"/>
              <w:autoSpaceDN w:val="0"/>
              <w:adjustRightInd w:val="0"/>
              <w:ind w:left="567" w:firstLine="709"/>
              <w:jc w:val="center"/>
              <w:rPr>
                <w:sz w:val="22"/>
                <w:szCs w:val="22"/>
              </w:rPr>
            </w:pPr>
            <w:r>
              <w:rPr>
                <w:sz w:val="22"/>
                <w:szCs w:val="22"/>
              </w:rPr>
              <w:t>31 человек и выше</w:t>
            </w:r>
          </w:p>
        </w:tc>
        <w:tc>
          <w:tcPr>
            <w:tcW w:w="2134" w:type="dxa"/>
            <w:shd w:val="clear" w:color="auto" w:fill="auto"/>
          </w:tcPr>
          <w:p w14:paraId="26984F2A" w14:textId="316BCED2" w:rsidR="006B11E3" w:rsidRPr="00306443" w:rsidRDefault="006B11E3" w:rsidP="00ED2785">
            <w:pPr>
              <w:autoSpaceDE w:val="0"/>
              <w:autoSpaceDN w:val="0"/>
              <w:adjustRightInd w:val="0"/>
              <w:ind w:left="-108"/>
              <w:jc w:val="center"/>
              <w:rPr>
                <w:sz w:val="22"/>
                <w:szCs w:val="22"/>
              </w:rPr>
            </w:pPr>
            <w:r>
              <w:rPr>
                <w:sz w:val="22"/>
                <w:szCs w:val="22"/>
              </w:rPr>
              <w:t>10</w:t>
            </w:r>
          </w:p>
        </w:tc>
      </w:tr>
    </w:tbl>
    <w:p w14:paraId="62C08731" w14:textId="50C31687" w:rsidR="006B11E3" w:rsidRPr="00561717" w:rsidRDefault="006B11E3" w:rsidP="006B11E3">
      <w:pPr>
        <w:widowControl w:val="0"/>
        <w:autoSpaceDE w:val="0"/>
        <w:autoSpaceDN w:val="0"/>
        <w:adjustRightInd w:val="0"/>
        <w:ind w:firstLine="709"/>
        <w:outlineLvl w:val="2"/>
        <w:rPr>
          <w:i/>
          <w:sz w:val="22"/>
          <w:szCs w:val="22"/>
        </w:rPr>
      </w:pPr>
      <w:bookmarkStart w:id="66" w:name="_Hlk66710545"/>
      <w:bookmarkEnd w:id="65"/>
      <w:r w:rsidRPr="00561717">
        <w:rPr>
          <w:i/>
          <w:sz w:val="22"/>
          <w:szCs w:val="22"/>
        </w:rPr>
        <w:t>(подтверждается копиями дипломов о высшем образовании, копиями трудовых книжек и/ или приказов о назначении на должность</w:t>
      </w:r>
      <w:r>
        <w:rPr>
          <w:i/>
          <w:sz w:val="22"/>
          <w:szCs w:val="22"/>
        </w:rPr>
        <w:t>, и/или трудовыми договорами</w:t>
      </w:r>
      <w:r w:rsidRPr="00561717">
        <w:rPr>
          <w:i/>
          <w:sz w:val="22"/>
          <w:szCs w:val="22"/>
        </w:rPr>
        <w:t>)</w:t>
      </w:r>
    </w:p>
    <w:p w14:paraId="443428AF" w14:textId="75DBFA55" w:rsidR="00D3663F" w:rsidRPr="00A67B87" w:rsidRDefault="00D63BDD" w:rsidP="007D5E8A">
      <w:pPr>
        <w:autoSpaceDE w:val="0"/>
        <w:autoSpaceDN w:val="0"/>
        <w:adjustRightInd w:val="0"/>
        <w:ind w:firstLine="708"/>
        <w:rPr>
          <w:i/>
          <w:sz w:val="22"/>
          <w:szCs w:val="22"/>
          <w:u w:val="single"/>
        </w:rPr>
      </w:pPr>
      <w:r>
        <w:rPr>
          <w:i/>
          <w:sz w:val="22"/>
          <w:szCs w:val="22"/>
        </w:rPr>
        <w:t xml:space="preserve"> </w:t>
      </w:r>
      <w:bookmarkStart w:id="67" w:name="_Hlk67922985"/>
      <w:r w:rsidR="00D3663F" w:rsidRPr="00A67B87">
        <w:rPr>
          <w:i/>
          <w:sz w:val="22"/>
          <w:szCs w:val="22"/>
          <w:u w:val="single"/>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bookmarkEnd w:id="67"/>
    </w:p>
    <w:bookmarkEnd w:id="66"/>
    <w:p w14:paraId="36F0866B" w14:textId="4A2D4C02" w:rsidR="00160A4B" w:rsidRPr="00160A4B" w:rsidRDefault="00160A4B" w:rsidP="00160A4B">
      <w:pPr>
        <w:widowControl w:val="0"/>
        <w:autoSpaceDE w:val="0"/>
        <w:autoSpaceDN w:val="0"/>
        <w:adjustRightInd w:val="0"/>
        <w:ind w:firstLine="709"/>
        <w:outlineLvl w:val="2"/>
        <w:rPr>
          <w:b/>
          <w:bCs/>
        </w:rPr>
      </w:pPr>
      <w:r w:rsidRPr="00160A4B">
        <w:rPr>
          <w:b/>
          <w:bCs/>
        </w:rPr>
        <w:t>Максимальное количество баллов- 10.</w:t>
      </w:r>
    </w:p>
    <w:p w14:paraId="2009A934" w14:textId="77777777" w:rsidR="00A20517" w:rsidRPr="008C6AB6" w:rsidRDefault="00A20517" w:rsidP="00420082">
      <w:pPr>
        <w:ind w:firstLine="708"/>
        <w:rPr>
          <w:i/>
          <w:highlight w:val="green"/>
        </w:rPr>
      </w:pPr>
    </w:p>
    <w:bookmarkEnd w:id="46"/>
    <w:p w14:paraId="2DACEB63" w14:textId="77777777" w:rsidR="00015D1C" w:rsidRPr="00045B24" w:rsidRDefault="00015D1C" w:rsidP="00015D1C">
      <w:pPr>
        <w:autoSpaceDE w:val="0"/>
        <w:autoSpaceDN w:val="0"/>
        <w:adjustRightInd w:val="0"/>
        <w:spacing w:after="0"/>
        <w:ind w:firstLine="567"/>
      </w:pPr>
      <w:r w:rsidRPr="00045B24">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подкритериев рейтинг, присуждаемый i-й заявке, определяется по формуле:</w:t>
      </w:r>
    </w:p>
    <w:p w14:paraId="5DCEF0FB" w14:textId="77777777" w:rsidR="00015D1C" w:rsidRPr="00045B24" w:rsidRDefault="00F9120E" w:rsidP="00015D1C">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66FFB9FA" w14:textId="77777777" w:rsidR="00015D1C" w:rsidRPr="00045B24" w:rsidRDefault="00015D1C" w:rsidP="00015D1C">
      <w:pPr>
        <w:autoSpaceDE w:val="0"/>
        <w:autoSpaceDN w:val="0"/>
        <w:adjustRightInd w:val="0"/>
        <w:spacing w:after="0"/>
      </w:pPr>
      <w:r w:rsidRPr="00045B24">
        <w:t>где:</w:t>
      </w:r>
    </w:p>
    <w:p w14:paraId="7B8EA221" w14:textId="77777777" w:rsidR="00015D1C" w:rsidRPr="00045B24" w:rsidRDefault="00F9120E" w:rsidP="00015D1C">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015D1C" w:rsidRPr="00045B24">
        <w:t xml:space="preserve"> - рейтинг, присуждаемый i-й заявке на участие в конкурсе по указанному критерию;</w:t>
      </w:r>
    </w:p>
    <w:p w14:paraId="29EEC4ED" w14:textId="77777777" w:rsidR="00015D1C" w:rsidRPr="00045B24" w:rsidRDefault="00F9120E" w:rsidP="00015D1C">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015D1C" w:rsidRPr="00045B24">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подкритерию, где k - количество установленных подкритериев.</w:t>
      </w:r>
    </w:p>
    <w:p w14:paraId="4805722B" w14:textId="77777777" w:rsidR="008372D7" w:rsidRDefault="008372D7" w:rsidP="00015D1C">
      <w:pPr>
        <w:autoSpaceDE w:val="0"/>
        <w:autoSpaceDN w:val="0"/>
        <w:adjustRightInd w:val="0"/>
        <w:ind w:firstLine="708"/>
      </w:pPr>
    </w:p>
    <w:p w14:paraId="13F9ACB2" w14:textId="77777777" w:rsidR="00015D1C" w:rsidRPr="00045B24" w:rsidRDefault="00015D1C" w:rsidP="00015D1C">
      <w:pPr>
        <w:autoSpaceDE w:val="0"/>
        <w:autoSpaceDN w:val="0"/>
        <w:adjustRightInd w:val="0"/>
        <w:ind w:firstLine="708"/>
      </w:pPr>
      <w:r w:rsidRPr="00045B24">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6C62F0AB" w14:textId="77777777" w:rsidR="00A20517" w:rsidRPr="00045B24" w:rsidRDefault="00A20517" w:rsidP="00015D1C">
      <w:pPr>
        <w:autoSpaceDE w:val="0"/>
        <w:autoSpaceDN w:val="0"/>
        <w:adjustRightInd w:val="0"/>
        <w:ind w:firstLine="708"/>
      </w:pPr>
    </w:p>
    <w:p w14:paraId="2AB7BF51" w14:textId="77777777" w:rsidR="00420082" w:rsidRPr="00045B24" w:rsidRDefault="008372D7" w:rsidP="00420082">
      <w:pPr>
        <w:autoSpaceDE w:val="0"/>
        <w:autoSpaceDN w:val="0"/>
        <w:adjustRightInd w:val="0"/>
        <w:ind w:firstLine="708"/>
      </w:pPr>
      <w:r>
        <w:rPr>
          <w:b/>
        </w:rPr>
        <w:t>3</w:t>
      </w:r>
      <w:r w:rsidR="00420082" w:rsidRPr="00045B24">
        <w:rPr>
          <w:b/>
        </w:rPr>
        <w:t xml:space="preserve">. </w:t>
      </w:r>
      <w:r w:rsidR="00420082" w:rsidRPr="00045B24">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66334F2E" w14:textId="77777777" w:rsidR="00420082" w:rsidRPr="00045B24" w:rsidRDefault="008372D7" w:rsidP="00420082">
      <w:pPr>
        <w:autoSpaceDE w:val="0"/>
        <w:autoSpaceDN w:val="0"/>
        <w:adjustRightInd w:val="0"/>
        <w:spacing w:after="0"/>
        <w:ind w:firstLine="708"/>
      </w:pPr>
      <w:r>
        <w:rPr>
          <w:b/>
        </w:rPr>
        <w:t>4</w:t>
      </w:r>
      <w:r w:rsidR="00420082" w:rsidRPr="00045B24">
        <w:rPr>
          <w:b/>
        </w:rPr>
        <w:t>.</w:t>
      </w:r>
      <w:r w:rsidR="00420082" w:rsidRPr="00045B24">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9717FDC" w14:textId="77777777" w:rsidR="00420082" w:rsidRPr="00F21098" w:rsidRDefault="00045B24" w:rsidP="00420082">
      <w:pPr>
        <w:autoSpaceDE w:val="0"/>
        <w:autoSpaceDN w:val="0"/>
        <w:adjustRightInd w:val="0"/>
        <w:rPr>
          <w:b/>
          <w:bCs/>
        </w:rPr>
      </w:pPr>
      <w:r>
        <w:rPr>
          <w:b/>
          <w:bCs/>
        </w:rPr>
        <w:t xml:space="preserve">           </w:t>
      </w:r>
      <w:r w:rsidR="008372D7">
        <w:rPr>
          <w:b/>
          <w:bCs/>
        </w:rPr>
        <w:t>5</w:t>
      </w:r>
      <w:r w:rsidR="00420082" w:rsidRPr="00045B24">
        <w:rPr>
          <w:b/>
          <w:bCs/>
        </w:rPr>
        <w:t>.</w:t>
      </w:r>
      <w:r w:rsidR="00420082" w:rsidRPr="00045B24">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w:t>
      </w:r>
      <w:r w:rsidR="00420082" w:rsidRPr="00045B24">
        <w:rPr>
          <w:bCs/>
        </w:rPr>
        <w:lastRenderedPageBreak/>
        <w:t>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20082" w:rsidRPr="00045B24">
        <w:rPr>
          <w:b/>
          <w:bCs/>
        </w:rPr>
        <w:t>.</w:t>
      </w:r>
    </w:p>
    <w:p w14:paraId="72430731" w14:textId="77777777" w:rsidR="00420082" w:rsidRDefault="00420082" w:rsidP="00420082">
      <w:pPr>
        <w:spacing w:after="0"/>
        <w:jc w:val="center"/>
        <w:rPr>
          <w:b/>
          <w:bCs/>
          <w:color w:val="000000"/>
          <w:sz w:val="28"/>
          <w:szCs w:val="28"/>
        </w:rPr>
      </w:pPr>
    </w:p>
    <w:p w14:paraId="1077CEB3" w14:textId="77777777" w:rsidR="00420082" w:rsidRDefault="00420082" w:rsidP="00420082">
      <w:pPr>
        <w:spacing w:after="0"/>
        <w:jc w:val="center"/>
        <w:rPr>
          <w:b/>
          <w:bCs/>
          <w:color w:val="000000"/>
          <w:sz w:val="28"/>
          <w:szCs w:val="28"/>
        </w:rPr>
      </w:pPr>
    </w:p>
    <w:bookmarkEnd w:id="44"/>
    <w:p w14:paraId="5F417215" w14:textId="77777777" w:rsidR="00CE4045" w:rsidRDefault="00CE4045" w:rsidP="008E281A">
      <w:pPr>
        <w:spacing w:after="0"/>
        <w:jc w:val="center"/>
        <w:rPr>
          <w:b/>
          <w:bCs/>
          <w:color w:val="000000"/>
          <w:sz w:val="28"/>
          <w:szCs w:val="28"/>
        </w:rPr>
      </w:pPr>
    </w:p>
    <w:p w14:paraId="6CC26D49" w14:textId="77777777" w:rsidR="007E59F0" w:rsidRDefault="007E59F0" w:rsidP="008E281A">
      <w:pPr>
        <w:spacing w:after="0"/>
        <w:jc w:val="center"/>
        <w:rPr>
          <w:b/>
          <w:bCs/>
          <w:color w:val="000000"/>
          <w:sz w:val="28"/>
          <w:szCs w:val="28"/>
        </w:rPr>
      </w:pPr>
    </w:p>
    <w:p w14:paraId="79E78BAB" w14:textId="77777777" w:rsidR="009B5326" w:rsidRDefault="009B5326" w:rsidP="008E281A">
      <w:pPr>
        <w:spacing w:after="0"/>
        <w:jc w:val="center"/>
        <w:rPr>
          <w:b/>
          <w:bCs/>
          <w:color w:val="000000"/>
          <w:sz w:val="28"/>
          <w:szCs w:val="28"/>
        </w:rPr>
      </w:pPr>
    </w:p>
    <w:p w14:paraId="42E60C97" w14:textId="77777777" w:rsidR="009B5326" w:rsidRDefault="009B5326" w:rsidP="008E281A">
      <w:pPr>
        <w:spacing w:after="0"/>
        <w:jc w:val="center"/>
        <w:rPr>
          <w:b/>
          <w:bCs/>
          <w:color w:val="000000"/>
          <w:sz w:val="28"/>
          <w:szCs w:val="28"/>
        </w:rPr>
      </w:pPr>
    </w:p>
    <w:p w14:paraId="0E7DE53C" w14:textId="77777777" w:rsidR="00B976A6" w:rsidRDefault="00B976A6" w:rsidP="008E281A">
      <w:pPr>
        <w:spacing w:after="0"/>
        <w:jc w:val="center"/>
        <w:rPr>
          <w:b/>
          <w:bCs/>
          <w:color w:val="000000"/>
          <w:sz w:val="28"/>
          <w:szCs w:val="28"/>
        </w:rPr>
      </w:pPr>
    </w:p>
    <w:p w14:paraId="0ECFE340" w14:textId="77777777" w:rsidR="00B976A6" w:rsidRDefault="00B976A6" w:rsidP="008E281A">
      <w:pPr>
        <w:spacing w:after="0"/>
        <w:jc w:val="center"/>
        <w:rPr>
          <w:b/>
          <w:bCs/>
          <w:color w:val="000000"/>
          <w:sz w:val="28"/>
          <w:szCs w:val="28"/>
        </w:rPr>
      </w:pPr>
    </w:p>
    <w:p w14:paraId="584DC76B" w14:textId="77777777" w:rsidR="00B976A6" w:rsidRDefault="00B976A6" w:rsidP="008E281A">
      <w:pPr>
        <w:spacing w:after="0"/>
        <w:jc w:val="center"/>
        <w:rPr>
          <w:b/>
          <w:bCs/>
          <w:color w:val="000000"/>
          <w:sz w:val="28"/>
          <w:szCs w:val="28"/>
        </w:rPr>
      </w:pPr>
    </w:p>
    <w:p w14:paraId="3AE8446A" w14:textId="77777777" w:rsidR="00B976A6" w:rsidRDefault="00B976A6" w:rsidP="008E281A">
      <w:pPr>
        <w:spacing w:after="0"/>
        <w:jc w:val="center"/>
        <w:rPr>
          <w:b/>
          <w:bCs/>
          <w:color w:val="000000"/>
          <w:sz w:val="28"/>
          <w:szCs w:val="28"/>
        </w:rPr>
      </w:pPr>
    </w:p>
    <w:p w14:paraId="7B95699A" w14:textId="77777777" w:rsidR="008C6AB6" w:rsidRDefault="008C6AB6" w:rsidP="008E281A">
      <w:pPr>
        <w:spacing w:after="0"/>
        <w:jc w:val="center"/>
        <w:rPr>
          <w:b/>
          <w:bCs/>
          <w:color w:val="000000"/>
          <w:sz w:val="28"/>
          <w:szCs w:val="28"/>
        </w:rPr>
      </w:pPr>
    </w:p>
    <w:p w14:paraId="2E0123A5" w14:textId="77777777" w:rsidR="008C6AB6" w:rsidRDefault="008C6AB6" w:rsidP="008E281A">
      <w:pPr>
        <w:spacing w:after="0"/>
        <w:jc w:val="center"/>
        <w:rPr>
          <w:b/>
          <w:bCs/>
          <w:color w:val="000000"/>
          <w:sz w:val="28"/>
          <w:szCs w:val="28"/>
        </w:rPr>
      </w:pPr>
    </w:p>
    <w:p w14:paraId="7C82E062" w14:textId="77777777" w:rsidR="00C85C4C" w:rsidRDefault="00C85C4C" w:rsidP="008E281A">
      <w:pPr>
        <w:spacing w:after="0"/>
        <w:jc w:val="center"/>
        <w:rPr>
          <w:b/>
          <w:bCs/>
          <w:color w:val="000000"/>
          <w:sz w:val="28"/>
          <w:szCs w:val="28"/>
        </w:rPr>
      </w:pPr>
    </w:p>
    <w:p w14:paraId="0FD2577C" w14:textId="77777777" w:rsidR="00C85C4C" w:rsidRDefault="00C85C4C" w:rsidP="008E281A">
      <w:pPr>
        <w:spacing w:after="0"/>
        <w:jc w:val="center"/>
        <w:rPr>
          <w:b/>
          <w:bCs/>
          <w:color w:val="000000"/>
          <w:sz w:val="28"/>
          <w:szCs w:val="28"/>
        </w:rPr>
      </w:pPr>
    </w:p>
    <w:p w14:paraId="387E49A3" w14:textId="416F2C42" w:rsidR="00C85C4C" w:rsidRDefault="00C85C4C">
      <w:pPr>
        <w:spacing w:after="0"/>
        <w:jc w:val="left"/>
        <w:rPr>
          <w:b/>
          <w:bCs/>
          <w:color w:val="000000"/>
          <w:sz w:val="28"/>
          <w:szCs w:val="28"/>
        </w:rPr>
      </w:pPr>
      <w:r>
        <w:rPr>
          <w:b/>
          <w:bCs/>
          <w:color w:val="000000"/>
          <w:sz w:val="28"/>
          <w:szCs w:val="28"/>
        </w:rPr>
        <w:br w:type="page"/>
      </w:r>
    </w:p>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w:t>
      </w:r>
      <w:r w:rsidR="004E6376">
        <w:lastRenderedPageBreak/>
        <w:t xml:space="preserve">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w:t>
      </w:r>
      <w:r w:rsidRPr="00044B90">
        <w:rPr>
          <w:iCs/>
          <w:snapToGrid w:val="0"/>
          <w:szCs w:val="24"/>
        </w:rPr>
        <w:lastRenderedPageBreak/>
        <w:t>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lastRenderedPageBreak/>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55CC0404" w14:textId="77777777" w:rsidR="0051177E" w:rsidRPr="00A9547A" w:rsidRDefault="0051177E" w:rsidP="0051177E">
      <w:pPr>
        <w:spacing w:after="0"/>
        <w:jc w:val="right"/>
        <w:rPr>
          <w:b/>
        </w:rPr>
      </w:pPr>
      <w:r>
        <w:rPr>
          <w:b/>
        </w:rPr>
        <w:lastRenderedPageBreak/>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8A6A941" w14:textId="77777777" w:rsidR="0051177E" w:rsidRDefault="0051177E" w:rsidP="00F74634">
      <w:pPr>
        <w:tabs>
          <w:tab w:val="left" w:pos="8085"/>
          <w:tab w:val="right" w:pos="9804"/>
        </w:tabs>
        <w:ind w:left="8496" w:right="-80"/>
        <w:jc w:val="left"/>
        <w:rPr>
          <w:b/>
        </w:rPr>
      </w:pPr>
    </w:p>
    <w:p w14:paraId="5CB81A6C" w14:textId="77777777" w:rsidR="00D63BDD" w:rsidRDefault="00D63BDD" w:rsidP="00F74634">
      <w:pPr>
        <w:tabs>
          <w:tab w:val="left" w:pos="8085"/>
          <w:tab w:val="right" w:pos="9804"/>
        </w:tabs>
        <w:ind w:left="8496" w:right="-80"/>
        <w:jc w:val="left"/>
        <w:rPr>
          <w:b/>
        </w:rPr>
      </w:pPr>
    </w:p>
    <w:p w14:paraId="1DDA8C16" w14:textId="77777777" w:rsidR="0051177E" w:rsidRDefault="0051177E" w:rsidP="00F74634">
      <w:pPr>
        <w:tabs>
          <w:tab w:val="left" w:pos="8085"/>
          <w:tab w:val="right" w:pos="9804"/>
        </w:tabs>
        <w:ind w:left="8496" w:right="-80"/>
        <w:jc w:val="left"/>
        <w:rPr>
          <w:b/>
        </w:rPr>
      </w:pPr>
    </w:p>
    <w:p w14:paraId="643CDC37" w14:textId="77777777" w:rsidR="00F74634" w:rsidRPr="009C30B2" w:rsidRDefault="00F74634" w:rsidP="00F74634">
      <w:pPr>
        <w:tabs>
          <w:tab w:val="left" w:pos="8085"/>
          <w:tab w:val="right" w:pos="9804"/>
        </w:tabs>
        <w:ind w:left="8496" w:right="-80"/>
        <w:jc w:val="left"/>
        <w:rPr>
          <w:b/>
        </w:rPr>
      </w:pPr>
      <w:r w:rsidRPr="009C30B2">
        <w:rPr>
          <w:b/>
        </w:rPr>
        <w:lastRenderedPageBreak/>
        <w:t>Форма № 3</w:t>
      </w:r>
    </w:p>
    <w:p w14:paraId="0DD91AFA" w14:textId="77777777" w:rsidR="00F74634" w:rsidRPr="009C30B2" w:rsidRDefault="00F74634" w:rsidP="00F74634">
      <w:pPr>
        <w:spacing w:after="0"/>
        <w:ind w:left="6372"/>
        <w:jc w:val="center"/>
      </w:pPr>
      <w:r w:rsidRPr="009C30B2">
        <w:t xml:space="preserve">                          Приложение № 2</w:t>
      </w:r>
    </w:p>
    <w:p w14:paraId="5CEC98FF" w14:textId="77777777" w:rsidR="00F74634" w:rsidRPr="009C30B2" w:rsidRDefault="00F74634" w:rsidP="00F74634">
      <w:pPr>
        <w:tabs>
          <w:tab w:val="left" w:pos="8085"/>
          <w:tab w:val="right" w:pos="9804"/>
        </w:tabs>
        <w:spacing w:after="0"/>
        <w:ind w:left="6372" w:right="-80"/>
        <w:jc w:val="lef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77777777" w:rsidR="00F74634" w:rsidRPr="003E6D15" w:rsidRDefault="00F74634" w:rsidP="00F74634">
      <w:pPr>
        <w:tabs>
          <w:tab w:val="left" w:pos="708"/>
        </w:tabs>
        <w:rPr>
          <w:b/>
        </w:rPr>
      </w:pPr>
      <w:r w:rsidRPr="003E6D15">
        <w:rPr>
          <w:b/>
        </w:rPr>
        <w:t xml:space="preserve">1.1.  Предложение о качестве выполнения работ. </w:t>
      </w:r>
    </w:p>
    <w:p w14:paraId="2593F406" w14:textId="77777777" w:rsidR="00F74634" w:rsidRPr="009C30B2" w:rsidRDefault="00F74634" w:rsidP="00F74634">
      <w:pPr>
        <w:tabs>
          <w:tab w:val="left" w:pos="708"/>
        </w:tabs>
        <w:rPr>
          <w:i/>
        </w:rPr>
      </w:pPr>
      <w:r w:rsidRPr="00D80D8E">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14:paraId="682D4985" w14:textId="6070CF99" w:rsidR="00E72A77" w:rsidRPr="00E72A77" w:rsidRDefault="002939E7" w:rsidP="00B538CB">
      <w:pPr>
        <w:pStyle w:val="1"/>
        <w:rPr>
          <w:sz w:val="24"/>
          <w:szCs w:val="24"/>
        </w:rPr>
      </w:pPr>
      <w:r w:rsidRPr="00E72A77">
        <w:rPr>
          <w:bCs/>
          <w:sz w:val="24"/>
          <w:szCs w:val="24"/>
        </w:rPr>
        <w:t>1.2.</w:t>
      </w:r>
      <w:r w:rsidRPr="00E72A77">
        <w:rPr>
          <w:b w:val="0"/>
          <w:sz w:val="24"/>
          <w:szCs w:val="24"/>
        </w:rPr>
        <w:t xml:space="preserve"> </w:t>
      </w:r>
      <w:bookmarkStart w:id="68" w:name="_Toc52605330"/>
      <w:bookmarkStart w:id="69" w:name="_Hlk70517571"/>
      <w:r w:rsidR="00E72A77" w:rsidRPr="00E72A77">
        <w:rPr>
          <w:sz w:val="24"/>
          <w:szCs w:val="24"/>
        </w:rPr>
        <w:t xml:space="preserve">Перечень и </w:t>
      </w:r>
      <w:r w:rsidR="00E72A77" w:rsidRPr="00E72A77">
        <w:rPr>
          <w:rFonts w:eastAsia="Arial Unicode MS"/>
          <w:sz w:val="24"/>
          <w:szCs w:val="24"/>
        </w:rPr>
        <w:t>технические требования</w:t>
      </w:r>
      <w:r w:rsidR="00E72A77">
        <w:rPr>
          <w:rFonts w:eastAsia="Arial Unicode MS"/>
          <w:sz w:val="24"/>
          <w:szCs w:val="24"/>
        </w:rPr>
        <w:t xml:space="preserve"> </w:t>
      </w:r>
      <w:r w:rsidR="00E72A77" w:rsidRPr="00E72A77">
        <w:rPr>
          <w:sz w:val="24"/>
          <w:szCs w:val="24"/>
        </w:rPr>
        <w:t xml:space="preserve">к электротехническому оборудованию </w:t>
      </w:r>
      <w:bookmarkEnd w:id="68"/>
    </w:p>
    <w:bookmarkEnd w:id="69"/>
    <w:p w14:paraId="2307BDB6" w14:textId="02EAF1FE" w:rsidR="00ED0003" w:rsidRDefault="002939E7" w:rsidP="00F74634">
      <w:pPr>
        <w:pStyle w:val="1d"/>
        <w:spacing w:line="276" w:lineRule="auto"/>
        <w:ind w:firstLine="567"/>
        <w:jc w:val="both"/>
        <w:rPr>
          <w:color w:val="FF0000"/>
          <w:sz w:val="22"/>
          <w:szCs w:val="22"/>
        </w:rPr>
      </w:pPr>
      <w:r w:rsidRPr="002939E7">
        <w:rPr>
          <w:color w:val="FF0000"/>
          <w:sz w:val="22"/>
          <w:szCs w:val="22"/>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6422"/>
        <w:gridCol w:w="1739"/>
        <w:gridCol w:w="1380"/>
      </w:tblGrid>
      <w:tr w:rsidR="00E72A77" w:rsidRPr="009322C8" w14:paraId="38B4A45F" w14:textId="77777777" w:rsidTr="002D2F8D">
        <w:tc>
          <w:tcPr>
            <w:tcW w:w="490" w:type="dxa"/>
            <w:shd w:val="clear" w:color="auto" w:fill="auto"/>
            <w:vAlign w:val="center"/>
          </w:tcPr>
          <w:p w14:paraId="6D04399C" w14:textId="77777777" w:rsidR="00E72A77" w:rsidRPr="009322C8" w:rsidRDefault="00E72A77" w:rsidP="002D2F8D">
            <w:pPr>
              <w:suppressAutoHyphens/>
              <w:jc w:val="center"/>
              <w:rPr>
                <w:b/>
                <w:kern w:val="1"/>
                <w:sz w:val="22"/>
                <w:szCs w:val="22"/>
                <w:lang w:val="en-US" w:eastAsia="en-US" w:bidi="en-US"/>
              </w:rPr>
            </w:pPr>
            <w:r w:rsidRPr="009322C8">
              <w:rPr>
                <w:b/>
                <w:kern w:val="1"/>
                <w:sz w:val="22"/>
                <w:szCs w:val="22"/>
                <w:lang w:val="en-US" w:eastAsia="en-US" w:bidi="en-US"/>
              </w:rPr>
              <w:t>№</w:t>
            </w:r>
          </w:p>
        </w:tc>
        <w:tc>
          <w:tcPr>
            <w:tcW w:w="6422" w:type="dxa"/>
            <w:shd w:val="clear" w:color="auto" w:fill="auto"/>
            <w:vAlign w:val="center"/>
          </w:tcPr>
          <w:p w14:paraId="5622FB20" w14:textId="77777777" w:rsidR="00E72A77" w:rsidRPr="009322C8" w:rsidRDefault="00E72A77" w:rsidP="002D2F8D">
            <w:pPr>
              <w:suppressAutoHyphens/>
              <w:jc w:val="center"/>
              <w:rPr>
                <w:b/>
                <w:kern w:val="1"/>
                <w:sz w:val="22"/>
                <w:szCs w:val="22"/>
                <w:lang w:eastAsia="en-US" w:bidi="en-US"/>
              </w:rPr>
            </w:pPr>
            <w:r w:rsidRPr="009322C8">
              <w:rPr>
                <w:b/>
                <w:kern w:val="1"/>
                <w:sz w:val="22"/>
                <w:szCs w:val="22"/>
                <w:lang w:val="en-US" w:eastAsia="en-US" w:bidi="en-US"/>
              </w:rPr>
              <w:t>Оборудование</w:t>
            </w:r>
          </w:p>
        </w:tc>
        <w:tc>
          <w:tcPr>
            <w:tcW w:w="1739" w:type="dxa"/>
            <w:shd w:val="clear" w:color="auto" w:fill="auto"/>
            <w:vAlign w:val="center"/>
          </w:tcPr>
          <w:p w14:paraId="1708D25E" w14:textId="77777777" w:rsidR="00E72A77" w:rsidRPr="009322C8" w:rsidRDefault="00E72A77" w:rsidP="002D2F8D">
            <w:pPr>
              <w:suppressAutoHyphens/>
              <w:jc w:val="center"/>
              <w:rPr>
                <w:b/>
                <w:kern w:val="1"/>
                <w:sz w:val="22"/>
                <w:szCs w:val="22"/>
                <w:lang w:val="en-US" w:eastAsia="en-US" w:bidi="en-US"/>
              </w:rPr>
            </w:pPr>
            <w:r w:rsidRPr="009322C8">
              <w:rPr>
                <w:b/>
                <w:kern w:val="1"/>
                <w:sz w:val="22"/>
                <w:szCs w:val="22"/>
                <w:lang w:val="en-US" w:eastAsia="en-US" w:bidi="en-US"/>
              </w:rPr>
              <w:t>Ед. измерения</w:t>
            </w:r>
          </w:p>
        </w:tc>
        <w:tc>
          <w:tcPr>
            <w:tcW w:w="1380" w:type="dxa"/>
            <w:shd w:val="clear" w:color="auto" w:fill="auto"/>
            <w:vAlign w:val="center"/>
          </w:tcPr>
          <w:p w14:paraId="487B2E86" w14:textId="77777777" w:rsidR="00E72A77" w:rsidRPr="009322C8" w:rsidRDefault="00E72A77" w:rsidP="002D2F8D">
            <w:pPr>
              <w:suppressAutoHyphens/>
              <w:jc w:val="center"/>
              <w:rPr>
                <w:b/>
                <w:kern w:val="1"/>
                <w:sz w:val="22"/>
                <w:szCs w:val="22"/>
                <w:lang w:val="en-US" w:eastAsia="en-US" w:bidi="en-US"/>
              </w:rPr>
            </w:pPr>
            <w:r w:rsidRPr="009322C8">
              <w:rPr>
                <w:b/>
                <w:kern w:val="1"/>
                <w:sz w:val="22"/>
                <w:szCs w:val="22"/>
                <w:lang w:val="en-US" w:eastAsia="en-US" w:bidi="en-US"/>
              </w:rPr>
              <w:t>Количество</w:t>
            </w:r>
          </w:p>
        </w:tc>
      </w:tr>
      <w:tr w:rsidR="00E72A77" w:rsidRPr="009322C8" w14:paraId="0C036A53" w14:textId="77777777" w:rsidTr="002D2F8D">
        <w:tc>
          <w:tcPr>
            <w:tcW w:w="490" w:type="dxa"/>
            <w:shd w:val="clear" w:color="auto" w:fill="auto"/>
          </w:tcPr>
          <w:p w14:paraId="05129440" w14:textId="77777777" w:rsidR="00E72A77" w:rsidRPr="009322C8" w:rsidRDefault="00E72A77" w:rsidP="002D2F8D">
            <w:pPr>
              <w:suppressAutoHyphens/>
              <w:jc w:val="center"/>
              <w:rPr>
                <w:kern w:val="1"/>
                <w:sz w:val="22"/>
                <w:szCs w:val="22"/>
                <w:lang w:eastAsia="en-US" w:bidi="en-US"/>
              </w:rPr>
            </w:pPr>
            <w:r w:rsidRPr="009322C8">
              <w:rPr>
                <w:kern w:val="1"/>
                <w:sz w:val="22"/>
                <w:szCs w:val="22"/>
                <w:lang w:eastAsia="en-US" w:bidi="en-US"/>
              </w:rPr>
              <w:t>1</w:t>
            </w:r>
          </w:p>
        </w:tc>
        <w:tc>
          <w:tcPr>
            <w:tcW w:w="6422" w:type="dxa"/>
            <w:shd w:val="clear" w:color="auto" w:fill="auto"/>
          </w:tcPr>
          <w:p w14:paraId="34CE1685"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 xml:space="preserve">Силовые трансформаторы 110/10 кВ </w:t>
            </w:r>
          </w:p>
        </w:tc>
        <w:tc>
          <w:tcPr>
            <w:tcW w:w="1739" w:type="dxa"/>
            <w:shd w:val="clear" w:color="auto" w:fill="auto"/>
          </w:tcPr>
          <w:p w14:paraId="6142B9CA" w14:textId="77777777" w:rsidR="00E72A77" w:rsidRPr="009322C8" w:rsidRDefault="00E72A77" w:rsidP="002D2F8D">
            <w:pPr>
              <w:suppressAutoHyphens/>
              <w:jc w:val="center"/>
              <w:rPr>
                <w:kern w:val="1"/>
                <w:sz w:val="22"/>
                <w:szCs w:val="22"/>
                <w:lang w:eastAsia="en-US" w:bidi="en-US"/>
              </w:rPr>
            </w:pPr>
          </w:p>
        </w:tc>
        <w:tc>
          <w:tcPr>
            <w:tcW w:w="1380" w:type="dxa"/>
            <w:shd w:val="clear" w:color="auto" w:fill="auto"/>
          </w:tcPr>
          <w:p w14:paraId="57DE738A" w14:textId="77777777" w:rsidR="00E72A77" w:rsidRPr="009322C8" w:rsidRDefault="00E72A77" w:rsidP="002D2F8D">
            <w:pPr>
              <w:suppressAutoHyphens/>
              <w:jc w:val="center"/>
              <w:rPr>
                <w:kern w:val="1"/>
                <w:sz w:val="22"/>
                <w:szCs w:val="22"/>
                <w:lang w:val="en-US" w:eastAsia="en-US" w:bidi="en-US"/>
              </w:rPr>
            </w:pPr>
          </w:p>
        </w:tc>
      </w:tr>
      <w:tr w:rsidR="00E72A77" w:rsidRPr="009322C8" w14:paraId="67032628" w14:textId="77777777" w:rsidTr="002D2F8D">
        <w:tc>
          <w:tcPr>
            <w:tcW w:w="490" w:type="dxa"/>
            <w:shd w:val="clear" w:color="auto" w:fill="auto"/>
          </w:tcPr>
          <w:p w14:paraId="7A12A8EC"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2</w:t>
            </w:r>
          </w:p>
        </w:tc>
        <w:tc>
          <w:tcPr>
            <w:tcW w:w="6422" w:type="dxa"/>
            <w:shd w:val="clear" w:color="auto" w:fill="auto"/>
          </w:tcPr>
          <w:p w14:paraId="38E75D78"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Трансформатор собственных нужд сухой</w:t>
            </w:r>
          </w:p>
        </w:tc>
        <w:tc>
          <w:tcPr>
            <w:tcW w:w="1739" w:type="dxa"/>
            <w:shd w:val="clear" w:color="auto" w:fill="auto"/>
          </w:tcPr>
          <w:p w14:paraId="1EF9A8A0" w14:textId="77777777" w:rsidR="00E72A77" w:rsidRPr="009322C8" w:rsidRDefault="00E72A77" w:rsidP="002D2F8D">
            <w:pPr>
              <w:suppressAutoHyphens/>
              <w:jc w:val="center"/>
              <w:rPr>
                <w:kern w:val="1"/>
                <w:sz w:val="22"/>
                <w:szCs w:val="22"/>
                <w:lang w:eastAsia="en-US" w:bidi="en-US"/>
              </w:rPr>
            </w:pPr>
          </w:p>
        </w:tc>
        <w:tc>
          <w:tcPr>
            <w:tcW w:w="1380" w:type="dxa"/>
            <w:shd w:val="clear" w:color="auto" w:fill="auto"/>
          </w:tcPr>
          <w:p w14:paraId="6AC6C868" w14:textId="77777777" w:rsidR="00E72A77" w:rsidRPr="009322C8" w:rsidRDefault="00E72A77" w:rsidP="002D2F8D">
            <w:pPr>
              <w:suppressAutoHyphens/>
              <w:jc w:val="center"/>
              <w:rPr>
                <w:kern w:val="1"/>
                <w:sz w:val="22"/>
                <w:szCs w:val="22"/>
                <w:lang w:val="en-US" w:eastAsia="en-US" w:bidi="en-US"/>
              </w:rPr>
            </w:pPr>
          </w:p>
        </w:tc>
      </w:tr>
      <w:tr w:rsidR="00E72A77" w:rsidRPr="009322C8" w14:paraId="51C3226C" w14:textId="77777777" w:rsidTr="002D2F8D">
        <w:tc>
          <w:tcPr>
            <w:tcW w:w="490" w:type="dxa"/>
            <w:shd w:val="clear" w:color="auto" w:fill="auto"/>
          </w:tcPr>
          <w:p w14:paraId="7EDBA76A"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3</w:t>
            </w:r>
          </w:p>
        </w:tc>
        <w:tc>
          <w:tcPr>
            <w:tcW w:w="6422" w:type="dxa"/>
            <w:shd w:val="clear" w:color="auto" w:fill="auto"/>
          </w:tcPr>
          <w:p w14:paraId="4BB29A5F"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 xml:space="preserve">Выключатель 110кВ </w:t>
            </w:r>
          </w:p>
        </w:tc>
        <w:tc>
          <w:tcPr>
            <w:tcW w:w="1739" w:type="dxa"/>
            <w:shd w:val="clear" w:color="auto" w:fill="auto"/>
          </w:tcPr>
          <w:p w14:paraId="1DD91AEF" w14:textId="77777777" w:rsidR="00E72A77" w:rsidRPr="009322C8" w:rsidRDefault="00E72A77" w:rsidP="002D2F8D">
            <w:pPr>
              <w:suppressAutoHyphens/>
              <w:jc w:val="center"/>
              <w:rPr>
                <w:kern w:val="1"/>
                <w:sz w:val="22"/>
                <w:szCs w:val="22"/>
                <w:lang w:val="en-US" w:eastAsia="en-US" w:bidi="en-US"/>
              </w:rPr>
            </w:pPr>
          </w:p>
        </w:tc>
        <w:tc>
          <w:tcPr>
            <w:tcW w:w="1380" w:type="dxa"/>
            <w:shd w:val="clear" w:color="auto" w:fill="auto"/>
          </w:tcPr>
          <w:p w14:paraId="2CEB164C" w14:textId="77777777" w:rsidR="00E72A77" w:rsidRPr="009322C8" w:rsidRDefault="00E72A77" w:rsidP="002D2F8D">
            <w:pPr>
              <w:suppressAutoHyphens/>
              <w:jc w:val="center"/>
              <w:rPr>
                <w:kern w:val="1"/>
                <w:sz w:val="22"/>
                <w:szCs w:val="22"/>
                <w:lang w:eastAsia="en-US" w:bidi="en-US"/>
              </w:rPr>
            </w:pPr>
          </w:p>
        </w:tc>
      </w:tr>
      <w:tr w:rsidR="00E72A77" w:rsidRPr="00AE4605" w14:paraId="148127B9" w14:textId="77777777" w:rsidTr="002D2F8D">
        <w:tc>
          <w:tcPr>
            <w:tcW w:w="490" w:type="dxa"/>
            <w:shd w:val="clear" w:color="auto" w:fill="auto"/>
          </w:tcPr>
          <w:p w14:paraId="460C67A5" w14:textId="77777777" w:rsidR="00E72A77" w:rsidRPr="009322C8" w:rsidRDefault="00E72A77" w:rsidP="002D2F8D">
            <w:pPr>
              <w:suppressAutoHyphens/>
              <w:jc w:val="center"/>
              <w:rPr>
                <w:kern w:val="1"/>
                <w:sz w:val="22"/>
                <w:szCs w:val="22"/>
                <w:lang w:eastAsia="en-US" w:bidi="en-US"/>
              </w:rPr>
            </w:pPr>
            <w:r w:rsidRPr="009322C8">
              <w:rPr>
                <w:kern w:val="1"/>
                <w:sz w:val="22"/>
                <w:szCs w:val="22"/>
                <w:lang w:eastAsia="en-US" w:bidi="en-US"/>
              </w:rPr>
              <w:t>4</w:t>
            </w:r>
          </w:p>
        </w:tc>
        <w:tc>
          <w:tcPr>
            <w:tcW w:w="6422" w:type="dxa"/>
            <w:shd w:val="clear" w:color="auto" w:fill="auto"/>
          </w:tcPr>
          <w:p w14:paraId="64F0F9AF"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Трансформатор тока наружной установки 110кВ</w:t>
            </w:r>
          </w:p>
        </w:tc>
        <w:tc>
          <w:tcPr>
            <w:tcW w:w="1739" w:type="dxa"/>
            <w:shd w:val="clear" w:color="auto" w:fill="auto"/>
          </w:tcPr>
          <w:p w14:paraId="0BA79920" w14:textId="77777777" w:rsidR="00E72A77" w:rsidRPr="009322C8" w:rsidRDefault="00E72A77" w:rsidP="002D2F8D">
            <w:pPr>
              <w:jc w:val="center"/>
              <w:rPr>
                <w:sz w:val="22"/>
                <w:szCs w:val="22"/>
              </w:rPr>
            </w:pPr>
          </w:p>
        </w:tc>
        <w:tc>
          <w:tcPr>
            <w:tcW w:w="1380" w:type="dxa"/>
            <w:shd w:val="clear" w:color="auto" w:fill="auto"/>
          </w:tcPr>
          <w:p w14:paraId="37AA1F57" w14:textId="77777777" w:rsidR="00E72A77" w:rsidRPr="00AE4605" w:rsidRDefault="00E72A77" w:rsidP="002D2F8D">
            <w:pPr>
              <w:suppressAutoHyphens/>
              <w:jc w:val="center"/>
              <w:rPr>
                <w:kern w:val="1"/>
                <w:sz w:val="22"/>
                <w:szCs w:val="22"/>
                <w:lang w:eastAsia="en-US" w:bidi="en-US"/>
              </w:rPr>
            </w:pPr>
          </w:p>
        </w:tc>
      </w:tr>
      <w:tr w:rsidR="00E72A77" w:rsidRPr="00AE4605" w14:paraId="136EB5F5" w14:textId="77777777" w:rsidTr="002D2F8D">
        <w:tc>
          <w:tcPr>
            <w:tcW w:w="490" w:type="dxa"/>
            <w:shd w:val="clear" w:color="auto" w:fill="auto"/>
          </w:tcPr>
          <w:p w14:paraId="39DD92E3" w14:textId="77777777" w:rsidR="00E72A77" w:rsidRPr="009322C8" w:rsidRDefault="00E72A77" w:rsidP="002D2F8D">
            <w:pPr>
              <w:suppressAutoHyphens/>
              <w:jc w:val="center"/>
              <w:rPr>
                <w:kern w:val="1"/>
                <w:sz w:val="22"/>
                <w:szCs w:val="22"/>
                <w:lang w:eastAsia="en-US" w:bidi="en-US"/>
              </w:rPr>
            </w:pPr>
            <w:r w:rsidRPr="009322C8">
              <w:rPr>
                <w:kern w:val="1"/>
                <w:sz w:val="22"/>
                <w:szCs w:val="22"/>
                <w:lang w:eastAsia="en-US" w:bidi="en-US"/>
              </w:rPr>
              <w:t>5</w:t>
            </w:r>
          </w:p>
        </w:tc>
        <w:tc>
          <w:tcPr>
            <w:tcW w:w="6422" w:type="dxa"/>
            <w:shd w:val="clear" w:color="auto" w:fill="auto"/>
          </w:tcPr>
          <w:p w14:paraId="0458EE87"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Трансформатор напряжения наружной установки 110кВ</w:t>
            </w:r>
          </w:p>
        </w:tc>
        <w:tc>
          <w:tcPr>
            <w:tcW w:w="1739" w:type="dxa"/>
            <w:shd w:val="clear" w:color="auto" w:fill="auto"/>
          </w:tcPr>
          <w:p w14:paraId="62C35F46" w14:textId="77777777" w:rsidR="00E72A77" w:rsidRPr="009322C8" w:rsidRDefault="00E72A77" w:rsidP="002D2F8D">
            <w:pPr>
              <w:jc w:val="center"/>
              <w:rPr>
                <w:sz w:val="22"/>
                <w:szCs w:val="22"/>
              </w:rPr>
            </w:pPr>
          </w:p>
        </w:tc>
        <w:tc>
          <w:tcPr>
            <w:tcW w:w="1380" w:type="dxa"/>
            <w:shd w:val="clear" w:color="auto" w:fill="auto"/>
          </w:tcPr>
          <w:p w14:paraId="7C2ADD0A" w14:textId="77777777" w:rsidR="00E72A77" w:rsidRPr="009322C8" w:rsidRDefault="00E72A77" w:rsidP="002D2F8D">
            <w:pPr>
              <w:suppressAutoHyphens/>
              <w:jc w:val="center"/>
              <w:rPr>
                <w:kern w:val="1"/>
                <w:sz w:val="22"/>
                <w:szCs w:val="22"/>
                <w:lang w:eastAsia="en-US" w:bidi="en-US"/>
              </w:rPr>
            </w:pPr>
          </w:p>
        </w:tc>
      </w:tr>
      <w:tr w:rsidR="00E72A77" w:rsidRPr="00AE4605" w14:paraId="4FD40611" w14:textId="77777777" w:rsidTr="002D2F8D">
        <w:tc>
          <w:tcPr>
            <w:tcW w:w="490" w:type="dxa"/>
            <w:shd w:val="clear" w:color="auto" w:fill="auto"/>
          </w:tcPr>
          <w:p w14:paraId="19472C15" w14:textId="77777777" w:rsidR="00E72A77" w:rsidRPr="009322C8" w:rsidRDefault="00E72A77" w:rsidP="002D2F8D">
            <w:pPr>
              <w:suppressAutoHyphens/>
              <w:jc w:val="center"/>
              <w:rPr>
                <w:kern w:val="1"/>
                <w:sz w:val="22"/>
                <w:szCs w:val="22"/>
                <w:lang w:eastAsia="en-US" w:bidi="en-US"/>
              </w:rPr>
            </w:pPr>
            <w:r w:rsidRPr="009322C8">
              <w:rPr>
                <w:kern w:val="1"/>
                <w:sz w:val="22"/>
                <w:szCs w:val="22"/>
                <w:lang w:eastAsia="en-US" w:bidi="en-US"/>
              </w:rPr>
              <w:t>6</w:t>
            </w:r>
          </w:p>
        </w:tc>
        <w:tc>
          <w:tcPr>
            <w:tcW w:w="6422" w:type="dxa"/>
            <w:shd w:val="clear" w:color="auto" w:fill="auto"/>
          </w:tcPr>
          <w:p w14:paraId="5A72DE52"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Разъединитель трехполюсный с двумя комплектами заземляющих ножей и выносным блоком управления 110кВ</w:t>
            </w:r>
          </w:p>
        </w:tc>
        <w:tc>
          <w:tcPr>
            <w:tcW w:w="1739" w:type="dxa"/>
            <w:shd w:val="clear" w:color="auto" w:fill="auto"/>
          </w:tcPr>
          <w:p w14:paraId="03C7CE94" w14:textId="77777777" w:rsidR="00E72A77" w:rsidRPr="009322C8" w:rsidRDefault="00E72A77" w:rsidP="002D2F8D">
            <w:pPr>
              <w:suppressAutoHyphens/>
              <w:jc w:val="center"/>
              <w:rPr>
                <w:kern w:val="1"/>
                <w:sz w:val="22"/>
                <w:szCs w:val="22"/>
                <w:lang w:eastAsia="en-US" w:bidi="en-US"/>
              </w:rPr>
            </w:pPr>
          </w:p>
        </w:tc>
        <w:tc>
          <w:tcPr>
            <w:tcW w:w="1380" w:type="dxa"/>
            <w:shd w:val="clear" w:color="auto" w:fill="auto"/>
          </w:tcPr>
          <w:p w14:paraId="234CAEA0" w14:textId="77777777" w:rsidR="00E72A77" w:rsidRPr="009322C8" w:rsidRDefault="00E72A77" w:rsidP="002D2F8D">
            <w:pPr>
              <w:suppressAutoHyphens/>
              <w:jc w:val="center"/>
              <w:rPr>
                <w:kern w:val="1"/>
                <w:sz w:val="22"/>
                <w:szCs w:val="22"/>
                <w:lang w:eastAsia="en-US" w:bidi="en-US"/>
              </w:rPr>
            </w:pPr>
          </w:p>
        </w:tc>
      </w:tr>
      <w:tr w:rsidR="00E72A77" w:rsidRPr="009322C8" w14:paraId="4416FB8A" w14:textId="77777777" w:rsidTr="002D2F8D">
        <w:tc>
          <w:tcPr>
            <w:tcW w:w="490" w:type="dxa"/>
            <w:shd w:val="clear" w:color="auto" w:fill="auto"/>
          </w:tcPr>
          <w:p w14:paraId="13F9A121" w14:textId="77777777" w:rsidR="00E72A77" w:rsidRPr="009322C8" w:rsidRDefault="00E72A77" w:rsidP="002D2F8D">
            <w:pPr>
              <w:suppressAutoHyphens/>
              <w:jc w:val="center"/>
              <w:rPr>
                <w:kern w:val="1"/>
                <w:sz w:val="22"/>
                <w:szCs w:val="22"/>
                <w:lang w:eastAsia="en-US" w:bidi="en-US"/>
              </w:rPr>
            </w:pPr>
            <w:r w:rsidRPr="009322C8">
              <w:rPr>
                <w:kern w:val="1"/>
                <w:sz w:val="22"/>
                <w:szCs w:val="22"/>
                <w:lang w:eastAsia="en-US" w:bidi="en-US"/>
              </w:rPr>
              <w:t>7</w:t>
            </w:r>
          </w:p>
        </w:tc>
        <w:tc>
          <w:tcPr>
            <w:tcW w:w="6422" w:type="dxa"/>
            <w:shd w:val="clear" w:color="auto" w:fill="auto"/>
          </w:tcPr>
          <w:p w14:paraId="6AA7387E"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 xml:space="preserve">Заземлитель нейтрали однополюсный </w:t>
            </w:r>
          </w:p>
        </w:tc>
        <w:tc>
          <w:tcPr>
            <w:tcW w:w="1739" w:type="dxa"/>
            <w:shd w:val="clear" w:color="auto" w:fill="auto"/>
          </w:tcPr>
          <w:p w14:paraId="2C2F1AE2" w14:textId="77777777" w:rsidR="00E72A77" w:rsidRPr="009322C8" w:rsidRDefault="00E72A77" w:rsidP="002D2F8D">
            <w:pPr>
              <w:jc w:val="center"/>
              <w:rPr>
                <w:sz w:val="22"/>
                <w:szCs w:val="22"/>
              </w:rPr>
            </w:pPr>
          </w:p>
        </w:tc>
        <w:tc>
          <w:tcPr>
            <w:tcW w:w="1380" w:type="dxa"/>
            <w:shd w:val="clear" w:color="auto" w:fill="auto"/>
          </w:tcPr>
          <w:p w14:paraId="2627132A" w14:textId="77777777" w:rsidR="00E72A77" w:rsidRPr="009322C8" w:rsidRDefault="00E72A77" w:rsidP="002D2F8D">
            <w:pPr>
              <w:tabs>
                <w:tab w:val="left" w:pos="570"/>
                <w:tab w:val="center" w:pos="651"/>
              </w:tabs>
              <w:suppressAutoHyphens/>
              <w:jc w:val="center"/>
              <w:rPr>
                <w:kern w:val="1"/>
                <w:sz w:val="22"/>
                <w:szCs w:val="22"/>
                <w:lang w:eastAsia="en-US" w:bidi="en-US"/>
              </w:rPr>
            </w:pPr>
          </w:p>
        </w:tc>
      </w:tr>
      <w:tr w:rsidR="00E72A77" w:rsidRPr="009322C8" w14:paraId="654AC1F9" w14:textId="77777777" w:rsidTr="002D2F8D">
        <w:tc>
          <w:tcPr>
            <w:tcW w:w="490" w:type="dxa"/>
            <w:shd w:val="clear" w:color="auto" w:fill="auto"/>
          </w:tcPr>
          <w:p w14:paraId="40BCA956" w14:textId="77777777" w:rsidR="00E72A77" w:rsidRPr="009322C8" w:rsidRDefault="00E72A77" w:rsidP="002D2F8D">
            <w:pPr>
              <w:suppressAutoHyphens/>
              <w:jc w:val="center"/>
              <w:rPr>
                <w:kern w:val="1"/>
                <w:sz w:val="22"/>
                <w:szCs w:val="22"/>
                <w:lang w:eastAsia="en-US" w:bidi="en-US"/>
              </w:rPr>
            </w:pPr>
            <w:r w:rsidRPr="009322C8">
              <w:rPr>
                <w:kern w:val="1"/>
                <w:sz w:val="22"/>
                <w:szCs w:val="22"/>
                <w:lang w:eastAsia="en-US" w:bidi="en-US"/>
              </w:rPr>
              <w:t>8</w:t>
            </w:r>
          </w:p>
        </w:tc>
        <w:tc>
          <w:tcPr>
            <w:tcW w:w="6422" w:type="dxa"/>
            <w:shd w:val="clear" w:color="auto" w:fill="auto"/>
          </w:tcPr>
          <w:p w14:paraId="20B917AB"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 xml:space="preserve">Ограничитель перенапряжений нейтрали с изолирующим основанием и счетчиком числа срабатывания ОПН с миллиамперметром тока утечки </w:t>
            </w:r>
          </w:p>
        </w:tc>
        <w:tc>
          <w:tcPr>
            <w:tcW w:w="1739" w:type="dxa"/>
            <w:shd w:val="clear" w:color="auto" w:fill="auto"/>
          </w:tcPr>
          <w:p w14:paraId="77CDC346" w14:textId="77777777" w:rsidR="00E72A77" w:rsidRPr="009322C8" w:rsidRDefault="00E72A77" w:rsidP="002D2F8D">
            <w:pPr>
              <w:jc w:val="center"/>
              <w:rPr>
                <w:sz w:val="22"/>
                <w:szCs w:val="22"/>
              </w:rPr>
            </w:pPr>
          </w:p>
        </w:tc>
        <w:tc>
          <w:tcPr>
            <w:tcW w:w="1380" w:type="dxa"/>
            <w:shd w:val="clear" w:color="auto" w:fill="auto"/>
          </w:tcPr>
          <w:p w14:paraId="2BC95190" w14:textId="77777777" w:rsidR="00E72A77" w:rsidRPr="009322C8" w:rsidRDefault="00E72A77" w:rsidP="002D2F8D">
            <w:pPr>
              <w:suppressAutoHyphens/>
              <w:jc w:val="center"/>
              <w:rPr>
                <w:kern w:val="1"/>
                <w:sz w:val="22"/>
                <w:szCs w:val="22"/>
                <w:lang w:eastAsia="en-US" w:bidi="en-US"/>
              </w:rPr>
            </w:pPr>
          </w:p>
        </w:tc>
      </w:tr>
      <w:tr w:rsidR="00E72A77" w:rsidRPr="009322C8" w14:paraId="5DC249CA" w14:textId="77777777" w:rsidTr="002D2F8D">
        <w:tc>
          <w:tcPr>
            <w:tcW w:w="490" w:type="dxa"/>
            <w:shd w:val="clear" w:color="auto" w:fill="auto"/>
          </w:tcPr>
          <w:p w14:paraId="0000644C" w14:textId="77777777" w:rsidR="00E72A77" w:rsidRPr="009322C8" w:rsidRDefault="00E72A77" w:rsidP="002D2F8D">
            <w:pPr>
              <w:suppressAutoHyphens/>
              <w:jc w:val="center"/>
              <w:rPr>
                <w:kern w:val="1"/>
                <w:sz w:val="22"/>
                <w:szCs w:val="22"/>
                <w:lang w:eastAsia="en-US" w:bidi="en-US"/>
              </w:rPr>
            </w:pPr>
            <w:r w:rsidRPr="009322C8">
              <w:rPr>
                <w:kern w:val="1"/>
                <w:sz w:val="22"/>
                <w:szCs w:val="22"/>
                <w:lang w:eastAsia="en-US" w:bidi="en-US"/>
              </w:rPr>
              <w:t>9</w:t>
            </w:r>
          </w:p>
        </w:tc>
        <w:tc>
          <w:tcPr>
            <w:tcW w:w="6422" w:type="dxa"/>
            <w:shd w:val="clear" w:color="auto" w:fill="auto"/>
          </w:tcPr>
          <w:p w14:paraId="2A146E3C"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 xml:space="preserve">Ограничитель перенапряжений 110 кВ с изолирующим </w:t>
            </w:r>
          </w:p>
          <w:p w14:paraId="6CD5B73B"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 xml:space="preserve">основанием и счетчиком числа срабатывания ОПН с </w:t>
            </w:r>
          </w:p>
          <w:p w14:paraId="5DE34C57"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 xml:space="preserve">миллиамперметром тока утечки </w:t>
            </w:r>
          </w:p>
        </w:tc>
        <w:tc>
          <w:tcPr>
            <w:tcW w:w="1739" w:type="dxa"/>
            <w:shd w:val="clear" w:color="auto" w:fill="auto"/>
          </w:tcPr>
          <w:p w14:paraId="73F493D2" w14:textId="77777777" w:rsidR="00E72A77" w:rsidRPr="009322C8" w:rsidRDefault="00E72A77" w:rsidP="002D2F8D">
            <w:pPr>
              <w:jc w:val="center"/>
              <w:rPr>
                <w:sz w:val="22"/>
                <w:szCs w:val="22"/>
              </w:rPr>
            </w:pPr>
          </w:p>
        </w:tc>
        <w:tc>
          <w:tcPr>
            <w:tcW w:w="1380" w:type="dxa"/>
            <w:shd w:val="clear" w:color="auto" w:fill="auto"/>
          </w:tcPr>
          <w:p w14:paraId="08D7E6EA" w14:textId="77777777" w:rsidR="00E72A77" w:rsidRPr="009322C8" w:rsidRDefault="00E72A77" w:rsidP="002D2F8D">
            <w:pPr>
              <w:suppressAutoHyphens/>
              <w:jc w:val="center"/>
              <w:rPr>
                <w:kern w:val="1"/>
                <w:sz w:val="22"/>
                <w:szCs w:val="22"/>
                <w:lang w:eastAsia="en-US" w:bidi="en-US"/>
              </w:rPr>
            </w:pPr>
          </w:p>
        </w:tc>
      </w:tr>
      <w:tr w:rsidR="00E72A77" w:rsidRPr="009322C8" w14:paraId="1E7EDCDF" w14:textId="77777777" w:rsidTr="002D2F8D">
        <w:trPr>
          <w:trHeight w:val="397"/>
        </w:trPr>
        <w:tc>
          <w:tcPr>
            <w:tcW w:w="490" w:type="dxa"/>
            <w:shd w:val="clear" w:color="auto" w:fill="auto"/>
            <w:vAlign w:val="center"/>
          </w:tcPr>
          <w:p w14:paraId="0195BFBA"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eastAsia="en-US" w:bidi="en-US"/>
              </w:rPr>
              <w:t>1</w:t>
            </w:r>
            <w:r w:rsidRPr="009322C8">
              <w:rPr>
                <w:kern w:val="1"/>
                <w:sz w:val="22"/>
                <w:szCs w:val="22"/>
                <w:lang w:val="en-US" w:eastAsia="en-US" w:bidi="en-US"/>
              </w:rPr>
              <w:t>0</w:t>
            </w:r>
          </w:p>
        </w:tc>
        <w:tc>
          <w:tcPr>
            <w:tcW w:w="6422" w:type="dxa"/>
            <w:shd w:val="clear" w:color="auto" w:fill="auto"/>
            <w:vAlign w:val="center"/>
          </w:tcPr>
          <w:p w14:paraId="68E8E0EA"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Жесткая ошиновка 110 кВ</w:t>
            </w:r>
          </w:p>
        </w:tc>
        <w:tc>
          <w:tcPr>
            <w:tcW w:w="1739" w:type="dxa"/>
            <w:shd w:val="clear" w:color="auto" w:fill="auto"/>
          </w:tcPr>
          <w:p w14:paraId="49096081" w14:textId="77777777" w:rsidR="00E72A77" w:rsidRPr="009322C8" w:rsidRDefault="00E72A77" w:rsidP="002D2F8D">
            <w:pPr>
              <w:jc w:val="center"/>
              <w:rPr>
                <w:sz w:val="22"/>
                <w:szCs w:val="22"/>
              </w:rPr>
            </w:pPr>
          </w:p>
        </w:tc>
        <w:tc>
          <w:tcPr>
            <w:tcW w:w="1380" w:type="dxa"/>
            <w:shd w:val="clear" w:color="auto" w:fill="auto"/>
            <w:vAlign w:val="center"/>
          </w:tcPr>
          <w:p w14:paraId="07C7FE99" w14:textId="77777777" w:rsidR="00E72A77" w:rsidRPr="009322C8" w:rsidRDefault="00E72A77" w:rsidP="002D2F8D">
            <w:pPr>
              <w:suppressAutoHyphens/>
              <w:jc w:val="center"/>
              <w:rPr>
                <w:kern w:val="1"/>
                <w:sz w:val="22"/>
                <w:szCs w:val="22"/>
                <w:lang w:eastAsia="en-US" w:bidi="en-US"/>
              </w:rPr>
            </w:pPr>
          </w:p>
        </w:tc>
      </w:tr>
      <w:tr w:rsidR="00E72A77" w:rsidRPr="009322C8" w14:paraId="2F6556B1" w14:textId="77777777" w:rsidTr="002D2F8D">
        <w:trPr>
          <w:trHeight w:val="397"/>
        </w:trPr>
        <w:tc>
          <w:tcPr>
            <w:tcW w:w="490" w:type="dxa"/>
            <w:shd w:val="clear" w:color="auto" w:fill="auto"/>
            <w:vAlign w:val="center"/>
          </w:tcPr>
          <w:p w14:paraId="03EC0DB7"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11</w:t>
            </w:r>
          </w:p>
        </w:tc>
        <w:tc>
          <w:tcPr>
            <w:tcW w:w="6422" w:type="dxa"/>
            <w:shd w:val="clear" w:color="auto" w:fill="auto"/>
            <w:vAlign w:val="center"/>
          </w:tcPr>
          <w:p w14:paraId="11D6C986" w14:textId="77777777" w:rsidR="00E72A77" w:rsidRPr="009322C8" w:rsidRDefault="00E72A77" w:rsidP="002D2F8D">
            <w:pPr>
              <w:jc w:val="left"/>
              <w:rPr>
                <w:sz w:val="22"/>
                <w:szCs w:val="22"/>
              </w:rPr>
            </w:pPr>
            <w:r w:rsidRPr="009322C8">
              <w:rPr>
                <w:sz w:val="22"/>
                <w:szCs w:val="22"/>
              </w:rPr>
              <w:t>Шинные опоры жесткой ошиновки 110 кВ</w:t>
            </w:r>
          </w:p>
        </w:tc>
        <w:tc>
          <w:tcPr>
            <w:tcW w:w="1739" w:type="dxa"/>
            <w:shd w:val="clear" w:color="auto" w:fill="auto"/>
          </w:tcPr>
          <w:p w14:paraId="77FDDB50" w14:textId="77777777" w:rsidR="00E72A77" w:rsidRPr="009322C8" w:rsidRDefault="00E72A77" w:rsidP="002D2F8D">
            <w:pPr>
              <w:jc w:val="center"/>
              <w:rPr>
                <w:sz w:val="22"/>
                <w:szCs w:val="22"/>
              </w:rPr>
            </w:pPr>
          </w:p>
        </w:tc>
        <w:tc>
          <w:tcPr>
            <w:tcW w:w="1380" w:type="dxa"/>
            <w:shd w:val="clear" w:color="auto" w:fill="auto"/>
            <w:vAlign w:val="center"/>
          </w:tcPr>
          <w:p w14:paraId="60D390C2" w14:textId="77777777" w:rsidR="00E72A77" w:rsidRPr="009322C8" w:rsidRDefault="00E72A77" w:rsidP="002D2F8D">
            <w:pPr>
              <w:jc w:val="center"/>
              <w:rPr>
                <w:sz w:val="22"/>
                <w:szCs w:val="22"/>
              </w:rPr>
            </w:pPr>
          </w:p>
        </w:tc>
      </w:tr>
      <w:tr w:rsidR="00E72A77" w:rsidRPr="009322C8" w14:paraId="330A54B3" w14:textId="77777777" w:rsidTr="002D2F8D">
        <w:trPr>
          <w:trHeight w:val="397"/>
        </w:trPr>
        <w:tc>
          <w:tcPr>
            <w:tcW w:w="490" w:type="dxa"/>
            <w:shd w:val="clear" w:color="auto" w:fill="auto"/>
            <w:vAlign w:val="center"/>
          </w:tcPr>
          <w:p w14:paraId="5DBB9393"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12</w:t>
            </w:r>
          </w:p>
        </w:tc>
        <w:tc>
          <w:tcPr>
            <w:tcW w:w="6422" w:type="dxa"/>
            <w:shd w:val="clear" w:color="auto" w:fill="auto"/>
            <w:vAlign w:val="center"/>
          </w:tcPr>
          <w:p w14:paraId="00194EFD" w14:textId="77777777" w:rsidR="00E72A77" w:rsidRPr="009322C8" w:rsidRDefault="00E72A77" w:rsidP="002D2F8D">
            <w:pPr>
              <w:suppressAutoHyphens/>
              <w:jc w:val="left"/>
              <w:rPr>
                <w:kern w:val="1"/>
                <w:sz w:val="22"/>
                <w:szCs w:val="22"/>
                <w:lang w:eastAsia="en-US" w:bidi="en-US"/>
              </w:rPr>
            </w:pPr>
            <w:r w:rsidRPr="009322C8">
              <w:rPr>
                <w:sz w:val="22"/>
                <w:szCs w:val="22"/>
              </w:rPr>
              <w:t>Шкаф обогрева</w:t>
            </w:r>
          </w:p>
        </w:tc>
        <w:tc>
          <w:tcPr>
            <w:tcW w:w="1739" w:type="dxa"/>
            <w:shd w:val="clear" w:color="auto" w:fill="auto"/>
          </w:tcPr>
          <w:p w14:paraId="65F7F88E" w14:textId="77777777" w:rsidR="00E72A77" w:rsidRPr="009322C8" w:rsidRDefault="00E72A77" w:rsidP="002D2F8D">
            <w:pPr>
              <w:jc w:val="center"/>
              <w:rPr>
                <w:sz w:val="22"/>
                <w:szCs w:val="22"/>
              </w:rPr>
            </w:pPr>
          </w:p>
        </w:tc>
        <w:tc>
          <w:tcPr>
            <w:tcW w:w="1380" w:type="dxa"/>
            <w:shd w:val="clear" w:color="auto" w:fill="auto"/>
            <w:vAlign w:val="center"/>
          </w:tcPr>
          <w:p w14:paraId="750745B6" w14:textId="77777777" w:rsidR="00E72A77" w:rsidRPr="009322C8" w:rsidRDefault="00E72A77" w:rsidP="002D2F8D">
            <w:pPr>
              <w:tabs>
                <w:tab w:val="left" w:pos="570"/>
                <w:tab w:val="center" w:pos="651"/>
              </w:tabs>
              <w:suppressAutoHyphens/>
              <w:jc w:val="center"/>
              <w:rPr>
                <w:kern w:val="1"/>
                <w:sz w:val="22"/>
                <w:szCs w:val="22"/>
                <w:lang w:eastAsia="en-US" w:bidi="en-US"/>
              </w:rPr>
            </w:pPr>
          </w:p>
        </w:tc>
      </w:tr>
      <w:tr w:rsidR="00E72A77" w:rsidRPr="009322C8" w14:paraId="7BCFDE31" w14:textId="77777777" w:rsidTr="002D2F8D">
        <w:trPr>
          <w:trHeight w:val="397"/>
        </w:trPr>
        <w:tc>
          <w:tcPr>
            <w:tcW w:w="490" w:type="dxa"/>
            <w:shd w:val="clear" w:color="auto" w:fill="auto"/>
            <w:vAlign w:val="center"/>
          </w:tcPr>
          <w:p w14:paraId="2E601AFD"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13</w:t>
            </w:r>
          </w:p>
        </w:tc>
        <w:tc>
          <w:tcPr>
            <w:tcW w:w="6422" w:type="dxa"/>
            <w:shd w:val="clear" w:color="auto" w:fill="auto"/>
            <w:vAlign w:val="center"/>
          </w:tcPr>
          <w:p w14:paraId="37F82C16" w14:textId="77777777" w:rsidR="00E72A77" w:rsidRPr="009322C8" w:rsidRDefault="00E72A77" w:rsidP="002D2F8D">
            <w:pPr>
              <w:suppressAutoHyphens/>
              <w:jc w:val="left"/>
              <w:rPr>
                <w:kern w:val="1"/>
                <w:sz w:val="22"/>
                <w:szCs w:val="22"/>
                <w:lang w:eastAsia="en-US" w:bidi="en-US"/>
              </w:rPr>
            </w:pPr>
            <w:r w:rsidRPr="009322C8">
              <w:rPr>
                <w:sz w:val="22"/>
                <w:szCs w:val="22"/>
              </w:rPr>
              <w:t>Шкаф зажимов трансформатора тока</w:t>
            </w:r>
          </w:p>
        </w:tc>
        <w:tc>
          <w:tcPr>
            <w:tcW w:w="1739" w:type="dxa"/>
            <w:shd w:val="clear" w:color="auto" w:fill="auto"/>
          </w:tcPr>
          <w:p w14:paraId="46C0091B" w14:textId="77777777" w:rsidR="00E72A77" w:rsidRPr="009322C8" w:rsidRDefault="00E72A77" w:rsidP="002D2F8D">
            <w:pPr>
              <w:jc w:val="center"/>
              <w:rPr>
                <w:sz w:val="22"/>
                <w:szCs w:val="22"/>
              </w:rPr>
            </w:pPr>
          </w:p>
        </w:tc>
        <w:tc>
          <w:tcPr>
            <w:tcW w:w="1380" w:type="dxa"/>
            <w:shd w:val="clear" w:color="auto" w:fill="auto"/>
            <w:vAlign w:val="center"/>
          </w:tcPr>
          <w:p w14:paraId="502A24BA" w14:textId="77777777" w:rsidR="00E72A77" w:rsidRPr="009322C8" w:rsidRDefault="00E72A77" w:rsidP="002D2F8D">
            <w:pPr>
              <w:suppressAutoHyphens/>
              <w:jc w:val="center"/>
              <w:rPr>
                <w:kern w:val="1"/>
                <w:sz w:val="22"/>
                <w:szCs w:val="22"/>
                <w:lang w:eastAsia="en-US" w:bidi="en-US"/>
              </w:rPr>
            </w:pPr>
          </w:p>
        </w:tc>
      </w:tr>
      <w:tr w:rsidR="00E72A77" w:rsidRPr="009322C8" w14:paraId="2C4DD08D" w14:textId="77777777" w:rsidTr="002D2F8D">
        <w:trPr>
          <w:trHeight w:val="397"/>
        </w:trPr>
        <w:tc>
          <w:tcPr>
            <w:tcW w:w="490" w:type="dxa"/>
            <w:shd w:val="clear" w:color="auto" w:fill="auto"/>
            <w:vAlign w:val="center"/>
          </w:tcPr>
          <w:p w14:paraId="708BE9D8"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14</w:t>
            </w:r>
          </w:p>
        </w:tc>
        <w:tc>
          <w:tcPr>
            <w:tcW w:w="6422" w:type="dxa"/>
            <w:shd w:val="clear" w:color="auto" w:fill="auto"/>
            <w:vAlign w:val="center"/>
          </w:tcPr>
          <w:p w14:paraId="429700F9" w14:textId="77777777" w:rsidR="00E72A77" w:rsidRPr="009322C8" w:rsidRDefault="00E72A77" w:rsidP="002D2F8D">
            <w:pPr>
              <w:suppressAutoHyphens/>
              <w:jc w:val="left"/>
              <w:rPr>
                <w:kern w:val="1"/>
                <w:sz w:val="22"/>
                <w:szCs w:val="22"/>
                <w:lang w:eastAsia="en-US" w:bidi="en-US"/>
              </w:rPr>
            </w:pPr>
            <w:r w:rsidRPr="009322C8">
              <w:rPr>
                <w:sz w:val="22"/>
                <w:szCs w:val="22"/>
              </w:rPr>
              <w:t>Шкаф зажимов трансформатора напряжения</w:t>
            </w:r>
          </w:p>
        </w:tc>
        <w:tc>
          <w:tcPr>
            <w:tcW w:w="1739" w:type="dxa"/>
            <w:shd w:val="clear" w:color="auto" w:fill="auto"/>
          </w:tcPr>
          <w:p w14:paraId="360D33E3" w14:textId="77777777" w:rsidR="00E72A77" w:rsidRPr="009322C8" w:rsidRDefault="00E72A77" w:rsidP="002D2F8D">
            <w:pPr>
              <w:jc w:val="center"/>
              <w:rPr>
                <w:sz w:val="22"/>
                <w:szCs w:val="22"/>
              </w:rPr>
            </w:pPr>
          </w:p>
        </w:tc>
        <w:tc>
          <w:tcPr>
            <w:tcW w:w="1380" w:type="dxa"/>
            <w:shd w:val="clear" w:color="auto" w:fill="auto"/>
            <w:vAlign w:val="center"/>
          </w:tcPr>
          <w:p w14:paraId="338C66BB" w14:textId="77777777" w:rsidR="00E72A77" w:rsidRPr="009322C8" w:rsidRDefault="00E72A77" w:rsidP="002D2F8D">
            <w:pPr>
              <w:suppressAutoHyphens/>
              <w:jc w:val="center"/>
              <w:rPr>
                <w:kern w:val="1"/>
                <w:sz w:val="22"/>
                <w:szCs w:val="22"/>
                <w:lang w:eastAsia="en-US" w:bidi="en-US"/>
              </w:rPr>
            </w:pPr>
          </w:p>
        </w:tc>
      </w:tr>
      <w:tr w:rsidR="00E72A77" w:rsidRPr="009322C8" w14:paraId="32EE4F8A" w14:textId="77777777" w:rsidTr="002D2F8D">
        <w:trPr>
          <w:trHeight w:val="397"/>
        </w:trPr>
        <w:tc>
          <w:tcPr>
            <w:tcW w:w="490" w:type="dxa"/>
            <w:shd w:val="clear" w:color="auto" w:fill="auto"/>
            <w:vAlign w:val="center"/>
          </w:tcPr>
          <w:p w14:paraId="4046890A"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15</w:t>
            </w:r>
          </w:p>
        </w:tc>
        <w:tc>
          <w:tcPr>
            <w:tcW w:w="6422" w:type="dxa"/>
            <w:shd w:val="clear" w:color="auto" w:fill="auto"/>
            <w:vAlign w:val="center"/>
          </w:tcPr>
          <w:p w14:paraId="6D0419F9" w14:textId="77777777" w:rsidR="00E72A77" w:rsidRPr="009322C8" w:rsidRDefault="00E72A77" w:rsidP="002D2F8D">
            <w:pPr>
              <w:suppressAutoHyphens/>
              <w:jc w:val="left"/>
              <w:rPr>
                <w:kern w:val="1"/>
                <w:sz w:val="22"/>
                <w:szCs w:val="22"/>
                <w:lang w:eastAsia="en-US" w:bidi="en-US"/>
              </w:rPr>
            </w:pPr>
            <w:r w:rsidRPr="009322C8">
              <w:rPr>
                <w:sz w:val="22"/>
                <w:szCs w:val="22"/>
              </w:rPr>
              <w:t>Шкаф зажимов выключателя</w:t>
            </w:r>
          </w:p>
        </w:tc>
        <w:tc>
          <w:tcPr>
            <w:tcW w:w="1739" w:type="dxa"/>
            <w:shd w:val="clear" w:color="auto" w:fill="auto"/>
          </w:tcPr>
          <w:p w14:paraId="51656163" w14:textId="77777777" w:rsidR="00E72A77" w:rsidRPr="009322C8" w:rsidRDefault="00E72A77" w:rsidP="002D2F8D">
            <w:pPr>
              <w:jc w:val="center"/>
              <w:rPr>
                <w:sz w:val="22"/>
                <w:szCs w:val="22"/>
              </w:rPr>
            </w:pPr>
          </w:p>
        </w:tc>
        <w:tc>
          <w:tcPr>
            <w:tcW w:w="1380" w:type="dxa"/>
            <w:shd w:val="clear" w:color="auto" w:fill="auto"/>
            <w:vAlign w:val="center"/>
          </w:tcPr>
          <w:p w14:paraId="3955FD97" w14:textId="77777777" w:rsidR="00E72A77" w:rsidRPr="009322C8" w:rsidRDefault="00E72A77" w:rsidP="002D2F8D">
            <w:pPr>
              <w:suppressAutoHyphens/>
              <w:jc w:val="center"/>
              <w:rPr>
                <w:kern w:val="1"/>
                <w:sz w:val="22"/>
                <w:szCs w:val="22"/>
                <w:lang w:eastAsia="en-US" w:bidi="en-US"/>
              </w:rPr>
            </w:pPr>
          </w:p>
        </w:tc>
      </w:tr>
      <w:tr w:rsidR="00E72A77" w:rsidRPr="009322C8" w14:paraId="76CCAAF5" w14:textId="77777777" w:rsidTr="002D2F8D">
        <w:trPr>
          <w:trHeight w:val="397"/>
        </w:trPr>
        <w:tc>
          <w:tcPr>
            <w:tcW w:w="490" w:type="dxa"/>
            <w:shd w:val="clear" w:color="auto" w:fill="auto"/>
            <w:vAlign w:val="center"/>
          </w:tcPr>
          <w:p w14:paraId="7B6E381F"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16</w:t>
            </w:r>
          </w:p>
        </w:tc>
        <w:tc>
          <w:tcPr>
            <w:tcW w:w="6422" w:type="dxa"/>
            <w:shd w:val="clear" w:color="auto" w:fill="auto"/>
            <w:vAlign w:val="center"/>
          </w:tcPr>
          <w:p w14:paraId="4E6BF90B" w14:textId="77777777" w:rsidR="00E72A77" w:rsidRPr="009322C8" w:rsidRDefault="00E72A77" w:rsidP="002D2F8D">
            <w:pPr>
              <w:suppressAutoHyphens/>
              <w:jc w:val="left"/>
              <w:rPr>
                <w:kern w:val="1"/>
                <w:sz w:val="22"/>
                <w:szCs w:val="22"/>
                <w:lang w:eastAsia="en-US" w:bidi="en-US"/>
              </w:rPr>
            </w:pPr>
            <w:r w:rsidRPr="009322C8">
              <w:rPr>
                <w:sz w:val="22"/>
                <w:szCs w:val="22"/>
              </w:rPr>
              <w:t>Щиток сварочный</w:t>
            </w:r>
          </w:p>
        </w:tc>
        <w:tc>
          <w:tcPr>
            <w:tcW w:w="1739" w:type="dxa"/>
            <w:shd w:val="clear" w:color="auto" w:fill="auto"/>
          </w:tcPr>
          <w:p w14:paraId="1F3DF789" w14:textId="77777777" w:rsidR="00E72A77" w:rsidRPr="009322C8" w:rsidRDefault="00E72A77" w:rsidP="002D2F8D">
            <w:pPr>
              <w:jc w:val="center"/>
              <w:rPr>
                <w:sz w:val="22"/>
                <w:szCs w:val="22"/>
              </w:rPr>
            </w:pPr>
          </w:p>
        </w:tc>
        <w:tc>
          <w:tcPr>
            <w:tcW w:w="1380" w:type="dxa"/>
            <w:shd w:val="clear" w:color="auto" w:fill="auto"/>
            <w:vAlign w:val="center"/>
          </w:tcPr>
          <w:p w14:paraId="274E02C3" w14:textId="77777777" w:rsidR="00E72A77" w:rsidRPr="009322C8" w:rsidRDefault="00E72A77" w:rsidP="002D2F8D">
            <w:pPr>
              <w:suppressAutoHyphens/>
              <w:jc w:val="center"/>
              <w:rPr>
                <w:kern w:val="1"/>
                <w:sz w:val="22"/>
                <w:szCs w:val="22"/>
                <w:lang w:eastAsia="en-US" w:bidi="en-US"/>
              </w:rPr>
            </w:pPr>
          </w:p>
        </w:tc>
      </w:tr>
      <w:tr w:rsidR="00E72A77" w:rsidRPr="009322C8" w14:paraId="47C79E31" w14:textId="77777777" w:rsidTr="002D2F8D">
        <w:trPr>
          <w:trHeight w:val="397"/>
        </w:trPr>
        <w:tc>
          <w:tcPr>
            <w:tcW w:w="490" w:type="dxa"/>
            <w:shd w:val="clear" w:color="auto" w:fill="auto"/>
            <w:vAlign w:val="center"/>
          </w:tcPr>
          <w:p w14:paraId="24C77B15"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17</w:t>
            </w:r>
          </w:p>
        </w:tc>
        <w:tc>
          <w:tcPr>
            <w:tcW w:w="6422" w:type="dxa"/>
            <w:shd w:val="clear" w:color="auto" w:fill="auto"/>
            <w:vAlign w:val="center"/>
          </w:tcPr>
          <w:p w14:paraId="13C994B2"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Токопровод комплектный литой среднего напряжения (10 кВ) с алюминиевой шиной</w:t>
            </w:r>
          </w:p>
        </w:tc>
        <w:tc>
          <w:tcPr>
            <w:tcW w:w="1739" w:type="dxa"/>
            <w:shd w:val="clear" w:color="auto" w:fill="auto"/>
          </w:tcPr>
          <w:p w14:paraId="375A2FC1" w14:textId="77777777" w:rsidR="00E72A77" w:rsidRPr="009322C8" w:rsidRDefault="00E72A77" w:rsidP="002D2F8D">
            <w:pPr>
              <w:jc w:val="center"/>
              <w:rPr>
                <w:sz w:val="22"/>
                <w:szCs w:val="22"/>
              </w:rPr>
            </w:pPr>
          </w:p>
        </w:tc>
        <w:tc>
          <w:tcPr>
            <w:tcW w:w="1380" w:type="dxa"/>
            <w:shd w:val="clear" w:color="auto" w:fill="auto"/>
            <w:vAlign w:val="center"/>
          </w:tcPr>
          <w:p w14:paraId="19E6D6B5" w14:textId="77777777" w:rsidR="00E72A77" w:rsidRPr="009322C8" w:rsidRDefault="00E72A77" w:rsidP="002D2F8D">
            <w:pPr>
              <w:suppressAutoHyphens/>
              <w:jc w:val="center"/>
              <w:rPr>
                <w:kern w:val="1"/>
                <w:sz w:val="22"/>
                <w:szCs w:val="22"/>
                <w:lang w:eastAsia="en-US" w:bidi="en-US"/>
              </w:rPr>
            </w:pPr>
          </w:p>
        </w:tc>
      </w:tr>
      <w:tr w:rsidR="00E72A77" w:rsidRPr="009322C8" w14:paraId="7DF9F370" w14:textId="77777777" w:rsidTr="002D2F8D">
        <w:trPr>
          <w:trHeight w:val="397"/>
        </w:trPr>
        <w:tc>
          <w:tcPr>
            <w:tcW w:w="490" w:type="dxa"/>
            <w:shd w:val="clear" w:color="auto" w:fill="auto"/>
            <w:vAlign w:val="center"/>
          </w:tcPr>
          <w:p w14:paraId="500C9FBB"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18</w:t>
            </w:r>
          </w:p>
        </w:tc>
        <w:tc>
          <w:tcPr>
            <w:tcW w:w="6422" w:type="dxa"/>
            <w:shd w:val="clear" w:color="auto" w:fill="auto"/>
            <w:vAlign w:val="center"/>
          </w:tcPr>
          <w:p w14:paraId="0F58B249"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Ограничитель перенапряжений 10 кВ</w:t>
            </w:r>
          </w:p>
        </w:tc>
        <w:tc>
          <w:tcPr>
            <w:tcW w:w="1739" w:type="dxa"/>
            <w:shd w:val="clear" w:color="auto" w:fill="auto"/>
          </w:tcPr>
          <w:p w14:paraId="58BC5CD4" w14:textId="77777777" w:rsidR="00E72A77" w:rsidRPr="009322C8" w:rsidRDefault="00E72A77" w:rsidP="002D2F8D">
            <w:pPr>
              <w:jc w:val="center"/>
              <w:rPr>
                <w:sz w:val="22"/>
                <w:szCs w:val="22"/>
              </w:rPr>
            </w:pPr>
          </w:p>
        </w:tc>
        <w:tc>
          <w:tcPr>
            <w:tcW w:w="1380" w:type="dxa"/>
            <w:shd w:val="clear" w:color="auto" w:fill="auto"/>
            <w:vAlign w:val="center"/>
          </w:tcPr>
          <w:p w14:paraId="4D4227B4" w14:textId="77777777" w:rsidR="00E72A77" w:rsidRPr="009322C8" w:rsidRDefault="00E72A77" w:rsidP="002D2F8D">
            <w:pPr>
              <w:suppressAutoHyphens/>
              <w:jc w:val="center"/>
              <w:rPr>
                <w:kern w:val="1"/>
                <w:sz w:val="22"/>
                <w:szCs w:val="22"/>
                <w:lang w:eastAsia="en-US" w:bidi="en-US"/>
              </w:rPr>
            </w:pPr>
          </w:p>
        </w:tc>
      </w:tr>
      <w:tr w:rsidR="00E72A77" w:rsidRPr="009322C8" w14:paraId="16F30D66" w14:textId="77777777" w:rsidTr="002D2F8D">
        <w:trPr>
          <w:trHeight w:val="397"/>
        </w:trPr>
        <w:tc>
          <w:tcPr>
            <w:tcW w:w="490" w:type="dxa"/>
            <w:shd w:val="clear" w:color="auto" w:fill="auto"/>
            <w:vAlign w:val="center"/>
          </w:tcPr>
          <w:p w14:paraId="78FD01BA"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19</w:t>
            </w:r>
          </w:p>
        </w:tc>
        <w:tc>
          <w:tcPr>
            <w:tcW w:w="6422" w:type="dxa"/>
            <w:shd w:val="clear" w:color="auto" w:fill="auto"/>
            <w:vAlign w:val="center"/>
          </w:tcPr>
          <w:p w14:paraId="1D382818"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 xml:space="preserve">Агрегат дугогасящий масляный 10 кВ с конденсаторным регулированием типа </w:t>
            </w:r>
            <w:r w:rsidRPr="009322C8">
              <w:rPr>
                <w:sz w:val="22"/>
                <w:szCs w:val="22"/>
              </w:rPr>
              <w:t>АДМК-630/10 У1</w:t>
            </w:r>
          </w:p>
        </w:tc>
        <w:tc>
          <w:tcPr>
            <w:tcW w:w="1739" w:type="dxa"/>
            <w:shd w:val="clear" w:color="auto" w:fill="auto"/>
          </w:tcPr>
          <w:p w14:paraId="0E66ED60" w14:textId="77777777" w:rsidR="00E72A77" w:rsidRPr="009322C8" w:rsidRDefault="00E72A77" w:rsidP="002D2F8D">
            <w:pPr>
              <w:jc w:val="center"/>
              <w:rPr>
                <w:sz w:val="22"/>
                <w:szCs w:val="22"/>
              </w:rPr>
            </w:pPr>
          </w:p>
        </w:tc>
        <w:tc>
          <w:tcPr>
            <w:tcW w:w="1380" w:type="dxa"/>
            <w:shd w:val="clear" w:color="auto" w:fill="auto"/>
            <w:vAlign w:val="center"/>
          </w:tcPr>
          <w:p w14:paraId="1DAD2863" w14:textId="77777777" w:rsidR="00E72A77" w:rsidRPr="009322C8" w:rsidRDefault="00E72A77" w:rsidP="002D2F8D">
            <w:pPr>
              <w:suppressAutoHyphens/>
              <w:jc w:val="center"/>
              <w:rPr>
                <w:kern w:val="1"/>
                <w:sz w:val="22"/>
                <w:szCs w:val="22"/>
                <w:lang w:eastAsia="en-US" w:bidi="en-US"/>
              </w:rPr>
            </w:pPr>
          </w:p>
        </w:tc>
      </w:tr>
      <w:tr w:rsidR="00E72A77" w:rsidRPr="009322C8" w14:paraId="636DF9AB" w14:textId="77777777" w:rsidTr="002D2F8D">
        <w:trPr>
          <w:trHeight w:val="397"/>
        </w:trPr>
        <w:tc>
          <w:tcPr>
            <w:tcW w:w="490" w:type="dxa"/>
            <w:shd w:val="clear" w:color="auto" w:fill="auto"/>
            <w:vAlign w:val="center"/>
          </w:tcPr>
          <w:p w14:paraId="0555B4B6"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20</w:t>
            </w:r>
          </w:p>
        </w:tc>
        <w:tc>
          <w:tcPr>
            <w:tcW w:w="6422" w:type="dxa"/>
            <w:shd w:val="clear" w:color="auto" w:fill="auto"/>
            <w:vAlign w:val="center"/>
          </w:tcPr>
          <w:p w14:paraId="44025580"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Комплектное распределительное устройство 10 кВ</w:t>
            </w:r>
          </w:p>
        </w:tc>
        <w:tc>
          <w:tcPr>
            <w:tcW w:w="1739" w:type="dxa"/>
            <w:shd w:val="clear" w:color="auto" w:fill="auto"/>
            <w:vAlign w:val="center"/>
          </w:tcPr>
          <w:p w14:paraId="2896EFDC" w14:textId="77777777" w:rsidR="00E72A77" w:rsidRPr="009322C8" w:rsidRDefault="00E72A77" w:rsidP="002D2F8D">
            <w:pPr>
              <w:suppressAutoHyphens/>
              <w:jc w:val="center"/>
              <w:rPr>
                <w:kern w:val="1"/>
                <w:sz w:val="22"/>
                <w:szCs w:val="22"/>
                <w:lang w:eastAsia="en-US" w:bidi="en-US"/>
              </w:rPr>
            </w:pPr>
          </w:p>
        </w:tc>
        <w:tc>
          <w:tcPr>
            <w:tcW w:w="1380" w:type="dxa"/>
            <w:shd w:val="clear" w:color="auto" w:fill="auto"/>
            <w:vAlign w:val="center"/>
          </w:tcPr>
          <w:p w14:paraId="417C9507" w14:textId="77777777" w:rsidR="00E72A77" w:rsidRPr="009322C8" w:rsidRDefault="00E72A77" w:rsidP="002D2F8D">
            <w:pPr>
              <w:suppressAutoHyphens/>
              <w:jc w:val="center"/>
              <w:rPr>
                <w:kern w:val="1"/>
                <w:sz w:val="22"/>
                <w:szCs w:val="22"/>
                <w:lang w:eastAsia="en-US" w:bidi="en-US"/>
              </w:rPr>
            </w:pPr>
          </w:p>
        </w:tc>
      </w:tr>
      <w:tr w:rsidR="00E72A77" w:rsidRPr="009322C8" w14:paraId="39A6048D" w14:textId="77777777" w:rsidTr="002D2F8D">
        <w:trPr>
          <w:trHeight w:val="397"/>
        </w:trPr>
        <w:tc>
          <w:tcPr>
            <w:tcW w:w="490" w:type="dxa"/>
            <w:shd w:val="clear" w:color="auto" w:fill="auto"/>
            <w:vAlign w:val="center"/>
          </w:tcPr>
          <w:p w14:paraId="0D1003F2"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21</w:t>
            </w:r>
          </w:p>
        </w:tc>
        <w:tc>
          <w:tcPr>
            <w:tcW w:w="6422" w:type="dxa"/>
            <w:shd w:val="clear" w:color="auto" w:fill="auto"/>
            <w:vAlign w:val="center"/>
          </w:tcPr>
          <w:p w14:paraId="3A7400D4"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 xml:space="preserve">Блочно-модульное здание ОПУ-ЗРУ 10 кВ </w:t>
            </w:r>
          </w:p>
          <w:p w14:paraId="0F509B69" w14:textId="77777777" w:rsidR="00E72A77" w:rsidRPr="009322C8" w:rsidRDefault="00E72A77" w:rsidP="002D2F8D">
            <w:pPr>
              <w:suppressAutoHyphens/>
              <w:jc w:val="left"/>
              <w:rPr>
                <w:kern w:val="1"/>
                <w:sz w:val="22"/>
                <w:szCs w:val="22"/>
                <w:lang w:eastAsia="en-US" w:bidi="en-US"/>
              </w:rPr>
            </w:pPr>
          </w:p>
        </w:tc>
        <w:tc>
          <w:tcPr>
            <w:tcW w:w="1739" w:type="dxa"/>
            <w:shd w:val="clear" w:color="auto" w:fill="auto"/>
            <w:vAlign w:val="center"/>
          </w:tcPr>
          <w:p w14:paraId="2266CF2E" w14:textId="77777777" w:rsidR="00E72A77" w:rsidRPr="009322C8" w:rsidRDefault="00E72A77" w:rsidP="002D2F8D">
            <w:pPr>
              <w:suppressAutoHyphens/>
              <w:jc w:val="center"/>
              <w:rPr>
                <w:kern w:val="1"/>
                <w:sz w:val="22"/>
                <w:szCs w:val="22"/>
                <w:lang w:eastAsia="en-US" w:bidi="en-US"/>
              </w:rPr>
            </w:pPr>
          </w:p>
        </w:tc>
        <w:tc>
          <w:tcPr>
            <w:tcW w:w="1380" w:type="dxa"/>
            <w:shd w:val="clear" w:color="auto" w:fill="auto"/>
            <w:vAlign w:val="center"/>
          </w:tcPr>
          <w:p w14:paraId="5D26EEDA" w14:textId="77777777" w:rsidR="00E72A77" w:rsidRPr="009322C8" w:rsidRDefault="00E72A77" w:rsidP="002D2F8D">
            <w:pPr>
              <w:suppressAutoHyphens/>
              <w:jc w:val="center"/>
              <w:rPr>
                <w:kern w:val="1"/>
                <w:sz w:val="22"/>
                <w:szCs w:val="22"/>
                <w:lang w:eastAsia="en-US" w:bidi="en-US"/>
              </w:rPr>
            </w:pPr>
          </w:p>
        </w:tc>
      </w:tr>
      <w:tr w:rsidR="00E72A77" w:rsidRPr="009322C8" w14:paraId="74392974" w14:textId="77777777" w:rsidTr="002D2F8D">
        <w:trPr>
          <w:trHeight w:val="397"/>
        </w:trPr>
        <w:tc>
          <w:tcPr>
            <w:tcW w:w="490" w:type="dxa"/>
            <w:shd w:val="clear" w:color="auto" w:fill="auto"/>
            <w:vAlign w:val="center"/>
          </w:tcPr>
          <w:p w14:paraId="31096985"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lastRenderedPageBreak/>
              <w:t>22</w:t>
            </w:r>
          </w:p>
        </w:tc>
        <w:tc>
          <w:tcPr>
            <w:tcW w:w="6422" w:type="dxa"/>
            <w:shd w:val="clear" w:color="auto" w:fill="auto"/>
            <w:vAlign w:val="center"/>
          </w:tcPr>
          <w:p w14:paraId="5121D40E" w14:textId="77777777" w:rsidR="00E72A77" w:rsidRPr="009322C8" w:rsidRDefault="00E72A77" w:rsidP="002D2F8D">
            <w:pPr>
              <w:rPr>
                <w:sz w:val="22"/>
                <w:szCs w:val="22"/>
                <w:u w:val="single"/>
              </w:rPr>
            </w:pPr>
            <w:r w:rsidRPr="009322C8">
              <w:rPr>
                <w:sz w:val="22"/>
                <w:szCs w:val="22"/>
              </w:rPr>
              <w:t xml:space="preserve">Щит собственных нужд (ЩСН) </w:t>
            </w:r>
          </w:p>
        </w:tc>
        <w:tc>
          <w:tcPr>
            <w:tcW w:w="1739" w:type="dxa"/>
            <w:shd w:val="clear" w:color="auto" w:fill="auto"/>
            <w:vAlign w:val="center"/>
          </w:tcPr>
          <w:p w14:paraId="19D0F488" w14:textId="77777777" w:rsidR="00E72A77" w:rsidRPr="009322C8" w:rsidRDefault="00E72A77" w:rsidP="002D2F8D">
            <w:pPr>
              <w:suppressAutoHyphens/>
              <w:jc w:val="center"/>
              <w:rPr>
                <w:kern w:val="1"/>
                <w:sz w:val="22"/>
                <w:szCs w:val="22"/>
                <w:lang w:eastAsia="en-US" w:bidi="en-US"/>
              </w:rPr>
            </w:pPr>
          </w:p>
        </w:tc>
        <w:tc>
          <w:tcPr>
            <w:tcW w:w="1380" w:type="dxa"/>
            <w:shd w:val="clear" w:color="auto" w:fill="auto"/>
            <w:vAlign w:val="center"/>
          </w:tcPr>
          <w:p w14:paraId="0041B7EA" w14:textId="77777777" w:rsidR="00E72A77" w:rsidRPr="009322C8" w:rsidRDefault="00E72A77" w:rsidP="002D2F8D">
            <w:pPr>
              <w:suppressAutoHyphens/>
              <w:jc w:val="center"/>
              <w:rPr>
                <w:kern w:val="1"/>
                <w:sz w:val="22"/>
                <w:szCs w:val="22"/>
                <w:lang w:eastAsia="en-US" w:bidi="en-US"/>
              </w:rPr>
            </w:pPr>
          </w:p>
        </w:tc>
      </w:tr>
      <w:tr w:rsidR="00E72A77" w:rsidRPr="009322C8" w14:paraId="7713DAFA" w14:textId="77777777" w:rsidTr="002D2F8D">
        <w:trPr>
          <w:trHeight w:val="397"/>
        </w:trPr>
        <w:tc>
          <w:tcPr>
            <w:tcW w:w="490" w:type="dxa"/>
            <w:shd w:val="clear" w:color="auto" w:fill="auto"/>
            <w:vAlign w:val="center"/>
          </w:tcPr>
          <w:p w14:paraId="4FF82FBE"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23</w:t>
            </w:r>
          </w:p>
        </w:tc>
        <w:tc>
          <w:tcPr>
            <w:tcW w:w="6422" w:type="dxa"/>
            <w:shd w:val="clear" w:color="auto" w:fill="auto"/>
            <w:vAlign w:val="center"/>
          </w:tcPr>
          <w:p w14:paraId="7F4C63C3" w14:textId="77777777" w:rsidR="00E72A77" w:rsidRPr="009322C8" w:rsidRDefault="00E72A77" w:rsidP="002D2F8D">
            <w:pPr>
              <w:suppressAutoHyphens/>
              <w:jc w:val="left"/>
              <w:rPr>
                <w:kern w:val="1"/>
                <w:sz w:val="22"/>
                <w:szCs w:val="22"/>
                <w:lang w:eastAsia="en-US" w:bidi="en-US"/>
              </w:rPr>
            </w:pPr>
            <w:r w:rsidRPr="009322C8">
              <w:rPr>
                <w:sz w:val="22"/>
                <w:szCs w:val="22"/>
              </w:rPr>
              <w:t>Щит постоянного тока (ЩПТ)</w:t>
            </w:r>
          </w:p>
        </w:tc>
        <w:tc>
          <w:tcPr>
            <w:tcW w:w="1739" w:type="dxa"/>
            <w:shd w:val="clear" w:color="auto" w:fill="auto"/>
            <w:vAlign w:val="center"/>
          </w:tcPr>
          <w:p w14:paraId="309C2494" w14:textId="77777777" w:rsidR="00E72A77" w:rsidRPr="009322C8" w:rsidRDefault="00E72A77" w:rsidP="002D2F8D">
            <w:pPr>
              <w:suppressAutoHyphens/>
              <w:jc w:val="center"/>
              <w:rPr>
                <w:kern w:val="1"/>
                <w:sz w:val="22"/>
                <w:szCs w:val="22"/>
                <w:lang w:eastAsia="en-US" w:bidi="en-US"/>
              </w:rPr>
            </w:pPr>
          </w:p>
        </w:tc>
        <w:tc>
          <w:tcPr>
            <w:tcW w:w="1380" w:type="dxa"/>
            <w:shd w:val="clear" w:color="auto" w:fill="auto"/>
            <w:vAlign w:val="center"/>
          </w:tcPr>
          <w:p w14:paraId="71341B9A" w14:textId="77777777" w:rsidR="00E72A77" w:rsidRPr="009322C8" w:rsidRDefault="00E72A77" w:rsidP="002D2F8D">
            <w:pPr>
              <w:suppressAutoHyphens/>
              <w:jc w:val="center"/>
              <w:rPr>
                <w:kern w:val="1"/>
                <w:sz w:val="22"/>
                <w:szCs w:val="22"/>
                <w:lang w:eastAsia="en-US" w:bidi="en-US"/>
              </w:rPr>
            </w:pPr>
          </w:p>
        </w:tc>
      </w:tr>
      <w:tr w:rsidR="00E72A77" w:rsidRPr="009322C8" w14:paraId="7C6CA952" w14:textId="77777777" w:rsidTr="002D2F8D">
        <w:trPr>
          <w:trHeight w:val="397"/>
        </w:trPr>
        <w:tc>
          <w:tcPr>
            <w:tcW w:w="490" w:type="dxa"/>
            <w:shd w:val="clear" w:color="auto" w:fill="auto"/>
            <w:vAlign w:val="center"/>
          </w:tcPr>
          <w:p w14:paraId="4FC4A8B9"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24</w:t>
            </w:r>
          </w:p>
        </w:tc>
        <w:tc>
          <w:tcPr>
            <w:tcW w:w="6422" w:type="dxa"/>
            <w:shd w:val="clear" w:color="auto" w:fill="auto"/>
            <w:vAlign w:val="center"/>
          </w:tcPr>
          <w:p w14:paraId="46899D72"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Аккумуляторная батарея стационарная свинцово-кислотная герметизированная необслуживаемая</w:t>
            </w:r>
          </w:p>
        </w:tc>
        <w:tc>
          <w:tcPr>
            <w:tcW w:w="1739" w:type="dxa"/>
            <w:shd w:val="clear" w:color="auto" w:fill="auto"/>
            <w:vAlign w:val="center"/>
          </w:tcPr>
          <w:p w14:paraId="2869E8E5" w14:textId="77777777" w:rsidR="00E72A77" w:rsidRPr="009322C8" w:rsidRDefault="00E72A77" w:rsidP="002D2F8D">
            <w:pPr>
              <w:suppressAutoHyphens/>
              <w:jc w:val="center"/>
              <w:rPr>
                <w:kern w:val="1"/>
                <w:sz w:val="22"/>
                <w:szCs w:val="22"/>
                <w:lang w:eastAsia="en-US" w:bidi="en-US"/>
              </w:rPr>
            </w:pPr>
          </w:p>
        </w:tc>
        <w:tc>
          <w:tcPr>
            <w:tcW w:w="1380" w:type="dxa"/>
            <w:shd w:val="clear" w:color="auto" w:fill="auto"/>
            <w:vAlign w:val="center"/>
          </w:tcPr>
          <w:p w14:paraId="021861CD" w14:textId="77777777" w:rsidR="00E72A77" w:rsidRPr="009322C8" w:rsidRDefault="00E72A77" w:rsidP="002D2F8D">
            <w:pPr>
              <w:suppressAutoHyphens/>
              <w:jc w:val="center"/>
              <w:rPr>
                <w:kern w:val="1"/>
                <w:sz w:val="22"/>
                <w:szCs w:val="22"/>
                <w:lang w:eastAsia="en-US" w:bidi="en-US"/>
              </w:rPr>
            </w:pPr>
          </w:p>
        </w:tc>
      </w:tr>
      <w:tr w:rsidR="00E72A77" w:rsidRPr="009322C8" w14:paraId="2EFAB8A5" w14:textId="77777777" w:rsidTr="002D2F8D">
        <w:trPr>
          <w:trHeight w:val="397"/>
        </w:trPr>
        <w:tc>
          <w:tcPr>
            <w:tcW w:w="490" w:type="dxa"/>
            <w:shd w:val="clear" w:color="auto" w:fill="auto"/>
            <w:vAlign w:val="center"/>
          </w:tcPr>
          <w:p w14:paraId="6FA8A34D" w14:textId="77777777" w:rsidR="00E72A77" w:rsidRPr="009322C8" w:rsidRDefault="00E72A77" w:rsidP="002D2F8D">
            <w:pPr>
              <w:suppressAutoHyphens/>
              <w:jc w:val="center"/>
              <w:rPr>
                <w:kern w:val="1"/>
                <w:sz w:val="22"/>
                <w:szCs w:val="22"/>
                <w:lang w:val="en-US" w:eastAsia="en-US" w:bidi="en-US"/>
              </w:rPr>
            </w:pPr>
            <w:r w:rsidRPr="009322C8">
              <w:rPr>
                <w:kern w:val="1"/>
                <w:sz w:val="22"/>
                <w:szCs w:val="22"/>
                <w:lang w:val="en-US" w:eastAsia="en-US" w:bidi="en-US"/>
              </w:rPr>
              <w:t>25</w:t>
            </w:r>
          </w:p>
        </w:tc>
        <w:tc>
          <w:tcPr>
            <w:tcW w:w="6422" w:type="dxa"/>
            <w:shd w:val="clear" w:color="auto" w:fill="auto"/>
            <w:vAlign w:val="center"/>
          </w:tcPr>
          <w:p w14:paraId="338DC320" w14:textId="77777777" w:rsidR="00E72A77" w:rsidRPr="009322C8" w:rsidRDefault="00E72A77" w:rsidP="002D2F8D">
            <w:pPr>
              <w:suppressAutoHyphens/>
              <w:jc w:val="left"/>
              <w:rPr>
                <w:kern w:val="1"/>
                <w:sz w:val="22"/>
                <w:szCs w:val="22"/>
                <w:lang w:eastAsia="en-US" w:bidi="en-US"/>
              </w:rPr>
            </w:pPr>
            <w:r w:rsidRPr="009322C8">
              <w:rPr>
                <w:kern w:val="1"/>
                <w:sz w:val="22"/>
                <w:szCs w:val="22"/>
                <w:lang w:eastAsia="en-US" w:bidi="en-US"/>
              </w:rPr>
              <w:t>Силовой кабель с алюминиевыми жилами с изоляцией из СПЭ 1х630/70</w:t>
            </w:r>
          </w:p>
        </w:tc>
        <w:tc>
          <w:tcPr>
            <w:tcW w:w="1739" w:type="dxa"/>
            <w:shd w:val="clear" w:color="auto" w:fill="auto"/>
            <w:vAlign w:val="center"/>
          </w:tcPr>
          <w:p w14:paraId="608369BB" w14:textId="77777777" w:rsidR="00E72A77" w:rsidRPr="009322C8" w:rsidRDefault="00E72A77" w:rsidP="002D2F8D">
            <w:pPr>
              <w:suppressAutoHyphens/>
              <w:jc w:val="center"/>
              <w:rPr>
                <w:kern w:val="1"/>
                <w:sz w:val="22"/>
                <w:szCs w:val="22"/>
                <w:lang w:eastAsia="en-US" w:bidi="en-US"/>
              </w:rPr>
            </w:pPr>
          </w:p>
        </w:tc>
        <w:tc>
          <w:tcPr>
            <w:tcW w:w="1380" w:type="dxa"/>
            <w:shd w:val="clear" w:color="auto" w:fill="auto"/>
            <w:vAlign w:val="center"/>
          </w:tcPr>
          <w:p w14:paraId="2C7C133C" w14:textId="77777777" w:rsidR="00E72A77" w:rsidRPr="009322C8" w:rsidRDefault="00E72A77" w:rsidP="002D2F8D">
            <w:pPr>
              <w:pStyle w:val="112"/>
              <w:rPr>
                <w:rFonts w:ascii="Times New Roman" w:hAnsi="Times New Roman" w:cs="Times New Roman"/>
                <w:szCs w:val="22"/>
                <w:lang w:bidi="en-US"/>
              </w:rPr>
            </w:pPr>
          </w:p>
        </w:tc>
      </w:tr>
      <w:tr w:rsidR="00E72A77" w:rsidRPr="009322C8" w14:paraId="55533D64" w14:textId="77777777" w:rsidTr="002D2F8D">
        <w:trPr>
          <w:trHeight w:val="397"/>
        </w:trPr>
        <w:tc>
          <w:tcPr>
            <w:tcW w:w="490" w:type="dxa"/>
            <w:shd w:val="clear" w:color="auto" w:fill="auto"/>
            <w:vAlign w:val="center"/>
          </w:tcPr>
          <w:p w14:paraId="638A4F3B" w14:textId="77777777" w:rsidR="00E72A77" w:rsidRPr="009322C8" w:rsidRDefault="00E72A77" w:rsidP="002D2F8D">
            <w:pPr>
              <w:suppressAutoHyphens/>
              <w:jc w:val="center"/>
              <w:rPr>
                <w:color w:val="000000"/>
                <w:kern w:val="1"/>
                <w:sz w:val="22"/>
                <w:szCs w:val="22"/>
                <w:lang w:val="en-US" w:eastAsia="en-US" w:bidi="en-US"/>
              </w:rPr>
            </w:pPr>
            <w:r w:rsidRPr="009322C8">
              <w:rPr>
                <w:color w:val="000000"/>
                <w:kern w:val="1"/>
                <w:sz w:val="22"/>
                <w:szCs w:val="22"/>
                <w:lang w:val="en-US" w:eastAsia="en-US" w:bidi="en-US"/>
              </w:rPr>
              <w:t>26</w:t>
            </w:r>
          </w:p>
        </w:tc>
        <w:tc>
          <w:tcPr>
            <w:tcW w:w="6422" w:type="dxa"/>
            <w:shd w:val="clear" w:color="auto" w:fill="auto"/>
            <w:vAlign w:val="center"/>
          </w:tcPr>
          <w:p w14:paraId="4C0E7A9A" w14:textId="77777777" w:rsidR="00E72A77" w:rsidRPr="009322C8" w:rsidRDefault="00E72A77" w:rsidP="002D2F8D">
            <w:pPr>
              <w:suppressAutoHyphens/>
              <w:jc w:val="left"/>
              <w:rPr>
                <w:color w:val="000000"/>
                <w:kern w:val="1"/>
                <w:sz w:val="22"/>
                <w:szCs w:val="22"/>
                <w:lang w:eastAsia="en-US" w:bidi="en-US"/>
              </w:rPr>
            </w:pPr>
            <w:r w:rsidRPr="009322C8">
              <w:rPr>
                <w:color w:val="000000"/>
                <w:kern w:val="1"/>
                <w:sz w:val="22"/>
                <w:szCs w:val="22"/>
                <w:lang w:eastAsia="en-US" w:bidi="en-US"/>
              </w:rPr>
              <w:t>Муфта концевая для одножильных кабелей из СПЭ</w:t>
            </w:r>
          </w:p>
        </w:tc>
        <w:tc>
          <w:tcPr>
            <w:tcW w:w="1739" w:type="dxa"/>
            <w:shd w:val="clear" w:color="auto" w:fill="auto"/>
          </w:tcPr>
          <w:p w14:paraId="62823C90" w14:textId="77777777" w:rsidR="00E72A77" w:rsidRPr="009322C8" w:rsidRDefault="00E72A77" w:rsidP="002D2F8D">
            <w:pPr>
              <w:jc w:val="center"/>
              <w:rPr>
                <w:sz w:val="22"/>
                <w:szCs w:val="22"/>
              </w:rPr>
            </w:pPr>
          </w:p>
        </w:tc>
        <w:tc>
          <w:tcPr>
            <w:tcW w:w="1380" w:type="dxa"/>
            <w:shd w:val="clear" w:color="auto" w:fill="auto"/>
            <w:vAlign w:val="center"/>
          </w:tcPr>
          <w:p w14:paraId="395A3941" w14:textId="77777777" w:rsidR="00E72A77" w:rsidRPr="009322C8" w:rsidRDefault="00E72A77" w:rsidP="002D2F8D">
            <w:pPr>
              <w:suppressAutoHyphens/>
              <w:jc w:val="center"/>
              <w:rPr>
                <w:kern w:val="1"/>
                <w:sz w:val="22"/>
                <w:szCs w:val="22"/>
                <w:lang w:eastAsia="en-US" w:bidi="en-US"/>
              </w:rPr>
            </w:pPr>
          </w:p>
        </w:tc>
      </w:tr>
      <w:tr w:rsidR="00E72A77" w:rsidRPr="009322C8" w14:paraId="1A2C645A" w14:textId="77777777" w:rsidTr="002D2F8D">
        <w:trPr>
          <w:trHeight w:val="397"/>
        </w:trPr>
        <w:tc>
          <w:tcPr>
            <w:tcW w:w="490" w:type="dxa"/>
            <w:shd w:val="clear" w:color="auto" w:fill="auto"/>
            <w:vAlign w:val="center"/>
          </w:tcPr>
          <w:p w14:paraId="756709CE" w14:textId="77777777" w:rsidR="00E72A77" w:rsidRPr="009322C8" w:rsidRDefault="00E72A77" w:rsidP="002D2F8D">
            <w:pPr>
              <w:suppressAutoHyphens/>
              <w:jc w:val="center"/>
              <w:rPr>
                <w:color w:val="000000"/>
                <w:kern w:val="1"/>
                <w:sz w:val="22"/>
                <w:szCs w:val="22"/>
                <w:lang w:val="en-US" w:eastAsia="en-US" w:bidi="en-US"/>
              </w:rPr>
            </w:pPr>
            <w:r w:rsidRPr="009322C8">
              <w:rPr>
                <w:color w:val="000000"/>
                <w:kern w:val="1"/>
                <w:sz w:val="22"/>
                <w:szCs w:val="22"/>
                <w:lang w:val="en-US" w:eastAsia="en-US" w:bidi="en-US"/>
              </w:rPr>
              <w:t>27</w:t>
            </w:r>
          </w:p>
        </w:tc>
        <w:tc>
          <w:tcPr>
            <w:tcW w:w="6422" w:type="dxa"/>
            <w:shd w:val="clear" w:color="auto" w:fill="auto"/>
            <w:vAlign w:val="center"/>
          </w:tcPr>
          <w:p w14:paraId="0CF013EF" w14:textId="77777777" w:rsidR="00E72A77" w:rsidRPr="009322C8" w:rsidRDefault="00E72A77" w:rsidP="002D2F8D">
            <w:pPr>
              <w:suppressAutoHyphens/>
              <w:jc w:val="left"/>
              <w:rPr>
                <w:color w:val="000000"/>
                <w:kern w:val="1"/>
                <w:sz w:val="22"/>
                <w:szCs w:val="22"/>
                <w:lang w:eastAsia="en-US" w:bidi="en-US"/>
              </w:rPr>
            </w:pPr>
            <w:r w:rsidRPr="009322C8">
              <w:rPr>
                <w:color w:val="000000"/>
                <w:kern w:val="1"/>
                <w:sz w:val="22"/>
                <w:szCs w:val="22"/>
                <w:lang w:eastAsia="en-US" w:bidi="en-US"/>
              </w:rPr>
              <w:t>Муфта соединительная для одножильных кабелей из СПЭ</w:t>
            </w:r>
          </w:p>
        </w:tc>
        <w:tc>
          <w:tcPr>
            <w:tcW w:w="1739" w:type="dxa"/>
            <w:shd w:val="clear" w:color="auto" w:fill="auto"/>
          </w:tcPr>
          <w:p w14:paraId="7139611B" w14:textId="77777777" w:rsidR="00E72A77" w:rsidRPr="009322C8" w:rsidRDefault="00E72A77" w:rsidP="002D2F8D">
            <w:pPr>
              <w:jc w:val="center"/>
              <w:rPr>
                <w:sz w:val="22"/>
                <w:szCs w:val="22"/>
              </w:rPr>
            </w:pPr>
          </w:p>
        </w:tc>
        <w:tc>
          <w:tcPr>
            <w:tcW w:w="1380" w:type="dxa"/>
            <w:shd w:val="clear" w:color="auto" w:fill="auto"/>
            <w:vAlign w:val="center"/>
          </w:tcPr>
          <w:p w14:paraId="414F4C3C" w14:textId="77777777" w:rsidR="00E72A77" w:rsidRPr="009322C8" w:rsidRDefault="00E72A77" w:rsidP="002D2F8D">
            <w:pPr>
              <w:suppressAutoHyphens/>
              <w:jc w:val="center"/>
              <w:rPr>
                <w:kern w:val="1"/>
                <w:sz w:val="22"/>
                <w:szCs w:val="22"/>
                <w:lang w:eastAsia="en-US" w:bidi="en-US"/>
              </w:rPr>
            </w:pPr>
          </w:p>
        </w:tc>
      </w:tr>
    </w:tbl>
    <w:p w14:paraId="32A1E68F" w14:textId="77777777" w:rsidR="00E72A77" w:rsidRPr="009322C8" w:rsidRDefault="00E72A77" w:rsidP="00E72A77">
      <w:pPr>
        <w:tabs>
          <w:tab w:val="left" w:pos="851"/>
          <w:tab w:val="left" w:pos="2835"/>
        </w:tabs>
        <w:ind w:firstLine="567"/>
        <w:rPr>
          <w:sz w:val="22"/>
          <w:szCs w:val="22"/>
        </w:rPr>
      </w:pPr>
      <w:r w:rsidRPr="009322C8">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1E8B190B" w14:textId="77777777" w:rsidR="00B538CB" w:rsidRDefault="00B538CB" w:rsidP="00E72A77">
      <w:pPr>
        <w:pStyle w:val="1"/>
        <w:rPr>
          <w:rFonts w:eastAsia="Arial Unicode MS"/>
          <w:sz w:val="24"/>
          <w:szCs w:val="24"/>
        </w:rPr>
      </w:pPr>
      <w:bookmarkStart w:id="70" w:name="_Toc52605331"/>
    </w:p>
    <w:p w14:paraId="419E997C" w14:textId="50CB33B2" w:rsidR="00E72A77" w:rsidRPr="00B538CB" w:rsidRDefault="00E72A77" w:rsidP="00E72A77">
      <w:pPr>
        <w:pStyle w:val="1"/>
        <w:rPr>
          <w:rFonts w:eastAsia="Arial Unicode MS"/>
          <w:sz w:val="24"/>
          <w:szCs w:val="24"/>
        </w:rPr>
      </w:pPr>
      <w:r w:rsidRPr="00B538CB">
        <w:rPr>
          <w:rFonts w:eastAsia="Arial Unicode MS"/>
          <w:sz w:val="24"/>
          <w:szCs w:val="24"/>
        </w:rPr>
        <w:t>ТЕХНИЧЕСКИЕ ТРЕБОВАНИЯ</w:t>
      </w:r>
      <w:bookmarkStart w:id="71" w:name="_Toc39068756"/>
      <w:r w:rsidRPr="00B538CB">
        <w:rPr>
          <w:rFonts w:eastAsia="Arial Unicode MS"/>
          <w:sz w:val="24"/>
          <w:szCs w:val="24"/>
        </w:rPr>
        <w:t xml:space="preserve"> </w:t>
      </w:r>
      <w:r w:rsidRPr="00B538CB">
        <w:rPr>
          <w:rFonts w:eastAsia="Arial Unicode MS"/>
          <w:sz w:val="24"/>
          <w:szCs w:val="24"/>
        </w:rPr>
        <w:br/>
        <w:t>к выключателям на напряжение 110 кВ</w:t>
      </w:r>
      <w:bookmarkEnd w:id="70"/>
      <w:bookmarkEnd w:id="71"/>
    </w:p>
    <w:p w14:paraId="7C730FDF" w14:textId="77777777" w:rsidR="00E72A77" w:rsidRPr="009322C8" w:rsidRDefault="00E72A77" w:rsidP="00E72A77">
      <w:pPr>
        <w:jc w:val="left"/>
        <w:rPr>
          <w:sz w:val="22"/>
          <w:szCs w:val="22"/>
        </w:rPr>
      </w:pPr>
      <w:r w:rsidRPr="009322C8">
        <w:rPr>
          <w:sz w:val="22"/>
          <w:szCs w:val="22"/>
        </w:rPr>
        <w:tab/>
      </w:r>
      <w:r w:rsidRPr="009322C8">
        <w:rPr>
          <w:sz w:val="22"/>
          <w:szCs w:val="22"/>
        </w:rPr>
        <w:tab/>
      </w:r>
      <w:r w:rsidRPr="009322C8">
        <w:rPr>
          <w:sz w:val="22"/>
          <w:szCs w:val="22"/>
        </w:rPr>
        <w:tab/>
      </w:r>
    </w:p>
    <w:p w14:paraId="6534D871" w14:textId="77777777" w:rsidR="00E72A77" w:rsidRPr="009322C8" w:rsidRDefault="00E72A77" w:rsidP="00E72A77">
      <w:pPr>
        <w:jc w:val="left"/>
        <w:rPr>
          <w:sz w:val="22"/>
          <w:szCs w:val="22"/>
        </w:rPr>
      </w:pPr>
    </w:p>
    <w:p w14:paraId="37605FC3" w14:textId="77777777" w:rsidR="00E72A77" w:rsidRPr="009322C8" w:rsidRDefault="00E72A77" w:rsidP="00E72A77">
      <w:pPr>
        <w:jc w:val="left"/>
        <w:rPr>
          <w:sz w:val="22"/>
          <w:szCs w:val="22"/>
        </w:rPr>
      </w:pPr>
      <w:r w:rsidRPr="009322C8">
        <w:rPr>
          <w:sz w:val="22"/>
          <w:szCs w:val="22"/>
        </w:rPr>
        <w:t>Объект: ____</w:t>
      </w:r>
      <w:r w:rsidRPr="009322C8">
        <w:rPr>
          <w:sz w:val="22"/>
          <w:szCs w:val="22"/>
          <w:u w:val="single"/>
        </w:rPr>
        <w:t>ПС 110 кВ «ОЭЗ Елец1»</w:t>
      </w:r>
      <w:r w:rsidRPr="009322C8">
        <w:rPr>
          <w:sz w:val="22"/>
          <w:szCs w:val="22"/>
        </w:rPr>
        <w:t xml:space="preserve">____________________________________  </w:t>
      </w:r>
    </w:p>
    <w:p w14:paraId="07468739" w14:textId="77777777" w:rsidR="00E72A77" w:rsidRPr="009322C8" w:rsidRDefault="00E72A77" w:rsidP="00E72A77">
      <w:pPr>
        <w:ind w:left="2127" w:hanging="2127"/>
        <w:jc w:val="left"/>
        <w:rPr>
          <w:sz w:val="22"/>
          <w:szCs w:val="22"/>
        </w:rPr>
      </w:pPr>
      <w:r w:rsidRPr="009322C8">
        <w:rPr>
          <w:sz w:val="22"/>
          <w:szCs w:val="22"/>
        </w:rPr>
        <w:t>Количество: ___</w:t>
      </w:r>
      <w:r w:rsidRPr="009322C8">
        <w:rPr>
          <w:sz w:val="22"/>
          <w:szCs w:val="22"/>
          <w:u w:val="single"/>
        </w:rPr>
        <w:t>_</w:t>
      </w:r>
      <w:r w:rsidRPr="009322C8">
        <w:rPr>
          <w:sz w:val="22"/>
          <w:szCs w:val="22"/>
        </w:rPr>
        <w:t>_________________________________________________</w:t>
      </w:r>
    </w:p>
    <w:p w14:paraId="37BE3ED8" w14:textId="77777777" w:rsidR="00E72A77" w:rsidRPr="009322C8" w:rsidRDefault="00E72A77" w:rsidP="00E72A77">
      <w:pPr>
        <w:jc w:val="left"/>
        <w:rPr>
          <w:sz w:val="22"/>
          <w:szCs w:val="22"/>
          <w:u w:val="single"/>
        </w:rPr>
      </w:pPr>
      <w:r w:rsidRPr="009322C8">
        <w:rPr>
          <w:sz w:val="22"/>
          <w:szCs w:val="22"/>
        </w:rPr>
        <w:t>Срок поставки: ________________________________________________________________</w:t>
      </w:r>
    </w:p>
    <w:p w14:paraId="295FA0DE" w14:textId="77777777" w:rsidR="00E72A77" w:rsidRPr="009322C8" w:rsidRDefault="00E72A77" w:rsidP="00E72A77">
      <w:pPr>
        <w:rPr>
          <w:sz w:val="22"/>
          <w:szCs w:val="22"/>
          <w:u w:val="single"/>
        </w:rPr>
      </w:pPr>
      <w:r w:rsidRPr="009322C8">
        <w:rPr>
          <w:sz w:val="22"/>
          <w:szCs w:val="22"/>
          <w:u w:val="single"/>
        </w:rPr>
        <w:t>Изготовитель</w:t>
      </w:r>
      <w:r w:rsidRPr="009322C8">
        <w:rPr>
          <w:sz w:val="22"/>
          <w:szCs w:val="22"/>
          <w:u w:val="single"/>
        </w:rPr>
        <w:tab/>
      </w:r>
      <w:r w:rsidRPr="009322C8">
        <w:rPr>
          <w:sz w:val="22"/>
          <w:szCs w:val="22"/>
          <w:u w:val="single"/>
        </w:rPr>
        <w:tab/>
        <w:t>___________________________</w:t>
      </w:r>
    </w:p>
    <w:p w14:paraId="0816DC16" w14:textId="03F6FC81" w:rsidR="00E72A77" w:rsidRDefault="00E72A77" w:rsidP="00E72A77">
      <w:pPr>
        <w:tabs>
          <w:tab w:val="left" w:pos="851"/>
          <w:tab w:val="left" w:pos="2835"/>
        </w:tabs>
        <w:ind w:firstLine="567"/>
        <w:rPr>
          <w:sz w:val="22"/>
          <w:szCs w:val="22"/>
          <w:u w:val="single"/>
        </w:rPr>
      </w:pPr>
      <w:r w:rsidRPr="009322C8">
        <w:rPr>
          <w:sz w:val="22"/>
          <w:szCs w:val="22"/>
          <w:u w:val="single"/>
        </w:rPr>
        <w:t>Заводской тип (марка)</w:t>
      </w:r>
      <w:r w:rsidRPr="009322C8">
        <w:rPr>
          <w:sz w:val="22"/>
          <w:szCs w:val="22"/>
          <w:u w:val="single"/>
        </w:rPr>
        <w:tab/>
        <w:t>_______________________</w:t>
      </w:r>
    </w:p>
    <w:tbl>
      <w:tblPr>
        <w:tblW w:w="10375"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747"/>
        <w:gridCol w:w="6379"/>
        <w:gridCol w:w="1701"/>
        <w:gridCol w:w="1548"/>
      </w:tblGrid>
      <w:tr w:rsidR="00E72A77" w:rsidRPr="009322C8" w14:paraId="622D563C" w14:textId="77777777" w:rsidTr="002D2F8D">
        <w:tc>
          <w:tcPr>
            <w:tcW w:w="747" w:type="dxa"/>
            <w:tcBorders>
              <w:bottom w:val="double" w:sz="4" w:space="0" w:color="auto"/>
            </w:tcBorders>
            <w:vAlign w:val="center"/>
          </w:tcPr>
          <w:p w14:paraId="0A81D9F1" w14:textId="77777777" w:rsidR="00E72A77" w:rsidRPr="009322C8" w:rsidRDefault="00E72A77" w:rsidP="002D2F8D">
            <w:pPr>
              <w:jc w:val="center"/>
              <w:rPr>
                <w:b/>
                <w:sz w:val="22"/>
                <w:szCs w:val="22"/>
              </w:rPr>
            </w:pPr>
            <w:r w:rsidRPr="009322C8">
              <w:rPr>
                <w:b/>
                <w:sz w:val="22"/>
                <w:szCs w:val="22"/>
              </w:rPr>
              <w:t>№ п/п</w:t>
            </w:r>
          </w:p>
        </w:tc>
        <w:tc>
          <w:tcPr>
            <w:tcW w:w="6379" w:type="dxa"/>
            <w:tcBorders>
              <w:bottom w:val="double" w:sz="4" w:space="0" w:color="auto"/>
            </w:tcBorders>
            <w:vAlign w:val="center"/>
          </w:tcPr>
          <w:p w14:paraId="3292B384" w14:textId="77777777" w:rsidR="00E72A77" w:rsidRPr="009322C8" w:rsidRDefault="00E72A77" w:rsidP="002D2F8D">
            <w:pPr>
              <w:jc w:val="center"/>
              <w:rPr>
                <w:b/>
                <w:sz w:val="22"/>
                <w:szCs w:val="22"/>
              </w:rPr>
            </w:pPr>
            <w:r w:rsidRPr="009322C8">
              <w:rPr>
                <w:b/>
                <w:sz w:val="22"/>
                <w:szCs w:val="22"/>
              </w:rPr>
              <w:t>Наименование параметра</w:t>
            </w:r>
          </w:p>
        </w:tc>
        <w:tc>
          <w:tcPr>
            <w:tcW w:w="1701" w:type="dxa"/>
            <w:tcBorders>
              <w:bottom w:val="double" w:sz="4" w:space="0" w:color="auto"/>
            </w:tcBorders>
            <w:vAlign w:val="center"/>
          </w:tcPr>
          <w:p w14:paraId="40FD94F0" w14:textId="77777777" w:rsidR="00E72A77" w:rsidRPr="009322C8" w:rsidRDefault="00E72A77" w:rsidP="002D2F8D">
            <w:pPr>
              <w:numPr>
                <w:ilvl w:val="12"/>
                <w:numId w:val="0"/>
              </w:numPr>
              <w:ind w:right="-102"/>
              <w:jc w:val="center"/>
              <w:rPr>
                <w:b/>
                <w:sz w:val="22"/>
                <w:szCs w:val="22"/>
              </w:rPr>
            </w:pPr>
            <w:r w:rsidRPr="009322C8">
              <w:rPr>
                <w:b/>
                <w:sz w:val="22"/>
                <w:szCs w:val="22"/>
              </w:rPr>
              <w:t>Предлагаемое участником конкурса</w:t>
            </w:r>
          </w:p>
        </w:tc>
        <w:tc>
          <w:tcPr>
            <w:tcW w:w="1548" w:type="dxa"/>
            <w:tcBorders>
              <w:bottom w:val="double" w:sz="4" w:space="0" w:color="auto"/>
            </w:tcBorders>
            <w:vAlign w:val="center"/>
          </w:tcPr>
          <w:p w14:paraId="5B4787B0" w14:textId="77777777" w:rsidR="00E72A77" w:rsidRPr="009322C8" w:rsidRDefault="00E72A77" w:rsidP="002D2F8D">
            <w:pPr>
              <w:numPr>
                <w:ilvl w:val="12"/>
                <w:numId w:val="0"/>
              </w:numPr>
              <w:ind w:right="-102"/>
              <w:jc w:val="center"/>
              <w:rPr>
                <w:b/>
                <w:sz w:val="22"/>
                <w:szCs w:val="22"/>
              </w:rPr>
            </w:pPr>
            <w:r w:rsidRPr="009322C8">
              <w:rPr>
                <w:b/>
                <w:sz w:val="22"/>
                <w:szCs w:val="22"/>
              </w:rPr>
              <w:t>Примечание</w:t>
            </w:r>
          </w:p>
        </w:tc>
      </w:tr>
      <w:tr w:rsidR="00E72A77" w:rsidRPr="009322C8" w14:paraId="2D43919B" w14:textId="77777777" w:rsidTr="002D2F8D">
        <w:tc>
          <w:tcPr>
            <w:tcW w:w="747" w:type="dxa"/>
          </w:tcPr>
          <w:p w14:paraId="005219D6"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68B5D8A4" w14:textId="77777777" w:rsidR="00E72A77" w:rsidRPr="009322C8" w:rsidRDefault="00E72A77" w:rsidP="002D2F8D">
            <w:pPr>
              <w:ind w:left="57"/>
              <w:jc w:val="left"/>
              <w:rPr>
                <w:sz w:val="22"/>
                <w:szCs w:val="22"/>
              </w:rPr>
            </w:pPr>
            <w:r w:rsidRPr="009322C8">
              <w:rPr>
                <w:sz w:val="22"/>
                <w:szCs w:val="22"/>
              </w:rPr>
              <w:t xml:space="preserve">Номинальное напряжение должно быть </w:t>
            </w:r>
          </w:p>
        </w:tc>
        <w:tc>
          <w:tcPr>
            <w:tcW w:w="1701" w:type="dxa"/>
            <w:vAlign w:val="center"/>
          </w:tcPr>
          <w:p w14:paraId="23450ABC" w14:textId="77777777" w:rsidR="00E72A77" w:rsidRPr="009322C8" w:rsidRDefault="00E72A77" w:rsidP="002D2F8D">
            <w:pPr>
              <w:tabs>
                <w:tab w:val="center" w:pos="4677"/>
                <w:tab w:val="left" w:pos="6820"/>
              </w:tabs>
              <w:ind w:left="57"/>
              <w:jc w:val="center"/>
              <w:rPr>
                <w:sz w:val="22"/>
                <w:szCs w:val="22"/>
              </w:rPr>
            </w:pPr>
          </w:p>
        </w:tc>
        <w:tc>
          <w:tcPr>
            <w:tcW w:w="1548" w:type="dxa"/>
          </w:tcPr>
          <w:p w14:paraId="2AB99987" w14:textId="77777777" w:rsidR="00E72A77" w:rsidRPr="009322C8" w:rsidRDefault="00E72A77" w:rsidP="002D2F8D">
            <w:pPr>
              <w:jc w:val="center"/>
              <w:rPr>
                <w:sz w:val="22"/>
                <w:szCs w:val="22"/>
              </w:rPr>
            </w:pPr>
          </w:p>
        </w:tc>
      </w:tr>
      <w:tr w:rsidR="00E72A77" w:rsidRPr="009322C8" w14:paraId="2DF1858C" w14:textId="77777777" w:rsidTr="002D2F8D">
        <w:tc>
          <w:tcPr>
            <w:tcW w:w="747" w:type="dxa"/>
          </w:tcPr>
          <w:p w14:paraId="1435BEAE"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6CE0C4BE" w14:textId="77777777" w:rsidR="00E72A77" w:rsidRPr="009322C8" w:rsidRDefault="00E72A77" w:rsidP="002D2F8D">
            <w:pPr>
              <w:ind w:left="57"/>
              <w:jc w:val="left"/>
              <w:rPr>
                <w:sz w:val="22"/>
                <w:szCs w:val="22"/>
              </w:rPr>
            </w:pPr>
            <w:r w:rsidRPr="009322C8">
              <w:rPr>
                <w:sz w:val="22"/>
                <w:szCs w:val="22"/>
              </w:rPr>
              <w:t>Наибольшее рабочее напряжение должно быть</w:t>
            </w:r>
          </w:p>
        </w:tc>
        <w:tc>
          <w:tcPr>
            <w:tcW w:w="1701" w:type="dxa"/>
            <w:vAlign w:val="center"/>
          </w:tcPr>
          <w:p w14:paraId="05E89B52" w14:textId="77777777" w:rsidR="00E72A77" w:rsidRPr="009322C8" w:rsidRDefault="00E72A77" w:rsidP="002D2F8D">
            <w:pPr>
              <w:tabs>
                <w:tab w:val="center" w:pos="4677"/>
                <w:tab w:val="left" w:pos="6820"/>
              </w:tabs>
              <w:ind w:left="57"/>
              <w:jc w:val="center"/>
              <w:rPr>
                <w:sz w:val="22"/>
                <w:szCs w:val="22"/>
              </w:rPr>
            </w:pPr>
          </w:p>
        </w:tc>
        <w:tc>
          <w:tcPr>
            <w:tcW w:w="1548" w:type="dxa"/>
          </w:tcPr>
          <w:p w14:paraId="479B5AA7" w14:textId="77777777" w:rsidR="00E72A77" w:rsidRPr="009322C8" w:rsidRDefault="00E72A77" w:rsidP="002D2F8D">
            <w:pPr>
              <w:jc w:val="center"/>
              <w:rPr>
                <w:sz w:val="22"/>
                <w:szCs w:val="22"/>
              </w:rPr>
            </w:pPr>
          </w:p>
        </w:tc>
      </w:tr>
      <w:tr w:rsidR="00E72A77" w:rsidRPr="009322C8" w14:paraId="76D8D88A" w14:textId="77777777" w:rsidTr="002D2F8D">
        <w:tc>
          <w:tcPr>
            <w:tcW w:w="747" w:type="dxa"/>
          </w:tcPr>
          <w:p w14:paraId="259D0D46"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1512FFDD" w14:textId="77777777" w:rsidR="00E72A77" w:rsidRPr="009322C8" w:rsidRDefault="00E72A77" w:rsidP="002D2F8D">
            <w:pPr>
              <w:ind w:left="57"/>
              <w:jc w:val="left"/>
              <w:rPr>
                <w:sz w:val="22"/>
                <w:szCs w:val="22"/>
              </w:rPr>
            </w:pPr>
            <w:r w:rsidRPr="009322C8">
              <w:rPr>
                <w:sz w:val="22"/>
                <w:szCs w:val="22"/>
              </w:rPr>
              <w:t>Номинальный рабочий ток должен быть (не менее 1600, но не более 3200)</w:t>
            </w:r>
          </w:p>
        </w:tc>
        <w:tc>
          <w:tcPr>
            <w:tcW w:w="1701" w:type="dxa"/>
            <w:vAlign w:val="center"/>
          </w:tcPr>
          <w:p w14:paraId="14EE7510" w14:textId="77777777" w:rsidR="00E72A77" w:rsidRPr="009322C8" w:rsidRDefault="00E72A77" w:rsidP="002D2F8D">
            <w:pPr>
              <w:tabs>
                <w:tab w:val="center" w:pos="4677"/>
                <w:tab w:val="left" w:pos="6820"/>
              </w:tabs>
              <w:ind w:left="57"/>
              <w:jc w:val="center"/>
              <w:rPr>
                <w:sz w:val="22"/>
                <w:szCs w:val="22"/>
              </w:rPr>
            </w:pPr>
          </w:p>
        </w:tc>
        <w:tc>
          <w:tcPr>
            <w:tcW w:w="1548" w:type="dxa"/>
          </w:tcPr>
          <w:p w14:paraId="1B0DADFF" w14:textId="77777777" w:rsidR="00E72A77" w:rsidRPr="009322C8" w:rsidRDefault="00E72A77" w:rsidP="002D2F8D">
            <w:pPr>
              <w:jc w:val="center"/>
              <w:rPr>
                <w:sz w:val="22"/>
                <w:szCs w:val="22"/>
              </w:rPr>
            </w:pPr>
          </w:p>
        </w:tc>
      </w:tr>
      <w:tr w:rsidR="00E72A77" w:rsidRPr="009322C8" w14:paraId="5E8D0BFC" w14:textId="77777777" w:rsidTr="002D2F8D">
        <w:tc>
          <w:tcPr>
            <w:tcW w:w="747" w:type="dxa"/>
          </w:tcPr>
          <w:p w14:paraId="77F81C37"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045F7461" w14:textId="77777777" w:rsidR="00E72A77" w:rsidRPr="009322C8" w:rsidRDefault="00E72A77" w:rsidP="002D2F8D">
            <w:pPr>
              <w:ind w:left="57"/>
              <w:jc w:val="left"/>
              <w:rPr>
                <w:sz w:val="22"/>
                <w:szCs w:val="22"/>
              </w:rPr>
            </w:pPr>
            <w:r w:rsidRPr="009322C8">
              <w:rPr>
                <w:sz w:val="22"/>
                <w:szCs w:val="22"/>
              </w:rPr>
              <w:t xml:space="preserve">Номинальный ток отключения должен быть (не менее 20, но не более 50) </w:t>
            </w:r>
          </w:p>
        </w:tc>
        <w:tc>
          <w:tcPr>
            <w:tcW w:w="1701" w:type="dxa"/>
            <w:vAlign w:val="center"/>
          </w:tcPr>
          <w:p w14:paraId="5D004D3B" w14:textId="77777777" w:rsidR="00E72A77" w:rsidRPr="009322C8" w:rsidRDefault="00E72A77" w:rsidP="002D2F8D">
            <w:pPr>
              <w:tabs>
                <w:tab w:val="center" w:pos="4677"/>
                <w:tab w:val="left" w:pos="6820"/>
              </w:tabs>
              <w:ind w:left="57"/>
              <w:jc w:val="center"/>
              <w:rPr>
                <w:sz w:val="22"/>
                <w:szCs w:val="22"/>
                <w:lang w:val="de-DE"/>
              </w:rPr>
            </w:pPr>
          </w:p>
        </w:tc>
        <w:tc>
          <w:tcPr>
            <w:tcW w:w="1548" w:type="dxa"/>
          </w:tcPr>
          <w:p w14:paraId="6F9FBFC6" w14:textId="77777777" w:rsidR="00E72A77" w:rsidRPr="009322C8" w:rsidRDefault="00E72A77" w:rsidP="002D2F8D">
            <w:pPr>
              <w:jc w:val="center"/>
              <w:rPr>
                <w:sz w:val="22"/>
                <w:szCs w:val="22"/>
              </w:rPr>
            </w:pPr>
          </w:p>
        </w:tc>
      </w:tr>
      <w:tr w:rsidR="00E72A77" w:rsidRPr="009322C8" w14:paraId="0E05CCC8" w14:textId="77777777" w:rsidTr="002D2F8D">
        <w:tc>
          <w:tcPr>
            <w:tcW w:w="747" w:type="dxa"/>
          </w:tcPr>
          <w:p w14:paraId="6411A287"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13950909" w14:textId="77777777" w:rsidR="00E72A77" w:rsidRPr="009322C8" w:rsidRDefault="00E72A77" w:rsidP="002D2F8D">
            <w:pPr>
              <w:ind w:left="57"/>
              <w:jc w:val="left"/>
              <w:rPr>
                <w:sz w:val="22"/>
                <w:szCs w:val="22"/>
              </w:rPr>
            </w:pPr>
            <w:r w:rsidRPr="009322C8">
              <w:rPr>
                <w:sz w:val="22"/>
                <w:szCs w:val="22"/>
              </w:rPr>
              <w:t>Минимальное рабочее значение температуры окружающего воздуха должно быть (не менее – 55, но не более -35)</w:t>
            </w:r>
          </w:p>
        </w:tc>
        <w:tc>
          <w:tcPr>
            <w:tcW w:w="1701" w:type="dxa"/>
            <w:vAlign w:val="center"/>
          </w:tcPr>
          <w:p w14:paraId="578858A3" w14:textId="77777777" w:rsidR="00E72A77" w:rsidRPr="009322C8" w:rsidRDefault="00E72A77" w:rsidP="002D2F8D">
            <w:pPr>
              <w:tabs>
                <w:tab w:val="center" w:pos="4677"/>
                <w:tab w:val="left" w:pos="6820"/>
              </w:tabs>
              <w:ind w:left="57"/>
              <w:jc w:val="center"/>
              <w:rPr>
                <w:sz w:val="22"/>
                <w:szCs w:val="22"/>
              </w:rPr>
            </w:pPr>
          </w:p>
        </w:tc>
        <w:tc>
          <w:tcPr>
            <w:tcW w:w="1548" w:type="dxa"/>
          </w:tcPr>
          <w:p w14:paraId="24BD522A" w14:textId="77777777" w:rsidR="00E72A77" w:rsidRPr="009322C8" w:rsidRDefault="00E72A77" w:rsidP="002D2F8D">
            <w:pPr>
              <w:jc w:val="center"/>
              <w:rPr>
                <w:sz w:val="22"/>
                <w:szCs w:val="22"/>
                <w:highlight w:val="darkGray"/>
              </w:rPr>
            </w:pPr>
          </w:p>
        </w:tc>
      </w:tr>
      <w:tr w:rsidR="00E72A77" w:rsidRPr="00E72A77" w14:paraId="097AF801" w14:textId="77777777" w:rsidTr="002D2F8D">
        <w:tc>
          <w:tcPr>
            <w:tcW w:w="747" w:type="dxa"/>
          </w:tcPr>
          <w:p w14:paraId="0F8DDEFD"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50B04A94" w14:textId="77777777" w:rsidR="00E72A77" w:rsidRPr="009322C8" w:rsidRDefault="00E72A77" w:rsidP="002D2F8D">
            <w:pPr>
              <w:ind w:left="57"/>
              <w:jc w:val="left"/>
              <w:rPr>
                <w:sz w:val="22"/>
                <w:szCs w:val="22"/>
              </w:rPr>
            </w:pPr>
            <w:r w:rsidRPr="009322C8">
              <w:rPr>
                <w:sz w:val="22"/>
                <w:szCs w:val="22"/>
              </w:rPr>
              <w:t>Тип управления должен быть (трехполюсный/однополюсный)</w:t>
            </w:r>
          </w:p>
        </w:tc>
        <w:tc>
          <w:tcPr>
            <w:tcW w:w="1701" w:type="dxa"/>
            <w:vAlign w:val="center"/>
          </w:tcPr>
          <w:p w14:paraId="1629F239" w14:textId="77777777" w:rsidR="00E72A77" w:rsidRPr="00E72A77" w:rsidRDefault="00E72A77" w:rsidP="002D2F8D">
            <w:pPr>
              <w:tabs>
                <w:tab w:val="center" w:pos="4677"/>
                <w:tab w:val="left" w:pos="6820"/>
              </w:tabs>
              <w:ind w:left="57"/>
              <w:rPr>
                <w:sz w:val="22"/>
                <w:szCs w:val="22"/>
              </w:rPr>
            </w:pPr>
          </w:p>
        </w:tc>
        <w:tc>
          <w:tcPr>
            <w:tcW w:w="1548" w:type="dxa"/>
          </w:tcPr>
          <w:p w14:paraId="623E421B" w14:textId="77777777" w:rsidR="00E72A77" w:rsidRPr="009322C8" w:rsidRDefault="00E72A77" w:rsidP="002D2F8D">
            <w:pPr>
              <w:jc w:val="center"/>
              <w:rPr>
                <w:sz w:val="22"/>
                <w:szCs w:val="22"/>
              </w:rPr>
            </w:pPr>
          </w:p>
        </w:tc>
      </w:tr>
      <w:tr w:rsidR="00E72A77" w:rsidRPr="009322C8" w14:paraId="7301DA46" w14:textId="77777777" w:rsidTr="002D2F8D">
        <w:tc>
          <w:tcPr>
            <w:tcW w:w="747" w:type="dxa"/>
          </w:tcPr>
          <w:p w14:paraId="4D88EAF2" w14:textId="77777777" w:rsidR="00E72A77" w:rsidRPr="00E72A77" w:rsidRDefault="00E72A77" w:rsidP="00E72A77">
            <w:pPr>
              <w:numPr>
                <w:ilvl w:val="0"/>
                <w:numId w:val="22"/>
              </w:numPr>
              <w:spacing w:after="0"/>
              <w:ind w:left="0" w:firstLine="0"/>
              <w:jc w:val="center"/>
              <w:rPr>
                <w:sz w:val="22"/>
                <w:szCs w:val="22"/>
              </w:rPr>
            </w:pPr>
          </w:p>
        </w:tc>
        <w:tc>
          <w:tcPr>
            <w:tcW w:w="6379" w:type="dxa"/>
          </w:tcPr>
          <w:p w14:paraId="18AA22AE" w14:textId="77777777" w:rsidR="00E72A77" w:rsidRPr="009322C8" w:rsidRDefault="00E72A77" w:rsidP="002D2F8D">
            <w:pPr>
              <w:ind w:left="57"/>
              <w:jc w:val="left"/>
              <w:rPr>
                <w:sz w:val="22"/>
                <w:szCs w:val="22"/>
              </w:rPr>
            </w:pPr>
            <w:r w:rsidRPr="009322C8">
              <w:rPr>
                <w:sz w:val="22"/>
                <w:szCs w:val="22"/>
              </w:rPr>
              <w:t>Номинальное напряжение и род тока цепей управления должны быть</w:t>
            </w:r>
          </w:p>
        </w:tc>
        <w:tc>
          <w:tcPr>
            <w:tcW w:w="1701" w:type="dxa"/>
            <w:vAlign w:val="center"/>
          </w:tcPr>
          <w:p w14:paraId="52011BBE" w14:textId="77777777" w:rsidR="00E72A77" w:rsidRPr="009322C8" w:rsidRDefault="00E72A77" w:rsidP="002D2F8D">
            <w:pPr>
              <w:tabs>
                <w:tab w:val="center" w:pos="4677"/>
                <w:tab w:val="left" w:pos="6820"/>
              </w:tabs>
              <w:ind w:left="57"/>
              <w:jc w:val="center"/>
              <w:rPr>
                <w:color w:val="76923C"/>
                <w:sz w:val="22"/>
                <w:szCs w:val="22"/>
              </w:rPr>
            </w:pPr>
          </w:p>
        </w:tc>
        <w:tc>
          <w:tcPr>
            <w:tcW w:w="1548" w:type="dxa"/>
          </w:tcPr>
          <w:p w14:paraId="0F921A26" w14:textId="77777777" w:rsidR="00E72A77" w:rsidRPr="009322C8" w:rsidRDefault="00E72A77" w:rsidP="002D2F8D">
            <w:pPr>
              <w:jc w:val="center"/>
              <w:rPr>
                <w:sz w:val="22"/>
                <w:szCs w:val="22"/>
              </w:rPr>
            </w:pPr>
          </w:p>
        </w:tc>
      </w:tr>
      <w:tr w:rsidR="00E72A77" w:rsidRPr="009322C8" w14:paraId="21AC3754" w14:textId="77777777" w:rsidTr="002D2F8D">
        <w:tc>
          <w:tcPr>
            <w:tcW w:w="747" w:type="dxa"/>
          </w:tcPr>
          <w:p w14:paraId="291FB1A8"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3FEF482F" w14:textId="77777777" w:rsidR="00E72A77" w:rsidRPr="009322C8" w:rsidRDefault="00E72A77" w:rsidP="002D2F8D">
            <w:pPr>
              <w:ind w:left="57"/>
              <w:jc w:val="left"/>
              <w:rPr>
                <w:sz w:val="22"/>
                <w:szCs w:val="22"/>
              </w:rPr>
            </w:pPr>
            <w:r w:rsidRPr="009322C8">
              <w:rPr>
                <w:sz w:val="22"/>
                <w:szCs w:val="22"/>
              </w:rPr>
              <w:t xml:space="preserve">Номинальное напряжение и род тока питания электродвигателя взвода пружины должен быть </w:t>
            </w:r>
          </w:p>
        </w:tc>
        <w:tc>
          <w:tcPr>
            <w:tcW w:w="1701" w:type="dxa"/>
            <w:vAlign w:val="center"/>
          </w:tcPr>
          <w:p w14:paraId="59B0F7DB" w14:textId="77777777" w:rsidR="00E72A77" w:rsidRPr="00E72A77" w:rsidRDefault="00E72A77" w:rsidP="002D2F8D">
            <w:pPr>
              <w:tabs>
                <w:tab w:val="center" w:pos="4677"/>
                <w:tab w:val="left" w:pos="6820"/>
              </w:tabs>
              <w:ind w:left="57"/>
              <w:rPr>
                <w:sz w:val="22"/>
                <w:szCs w:val="22"/>
              </w:rPr>
            </w:pPr>
          </w:p>
        </w:tc>
        <w:tc>
          <w:tcPr>
            <w:tcW w:w="1548" w:type="dxa"/>
          </w:tcPr>
          <w:p w14:paraId="75218304" w14:textId="77777777" w:rsidR="00E72A77" w:rsidRPr="009322C8" w:rsidRDefault="00E72A77" w:rsidP="002D2F8D">
            <w:pPr>
              <w:jc w:val="center"/>
              <w:rPr>
                <w:sz w:val="22"/>
                <w:szCs w:val="22"/>
              </w:rPr>
            </w:pPr>
          </w:p>
        </w:tc>
      </w:tr>
      <w:tr w:rsidR="00E72A77" w:rsidRPr="009322C8" w14:paraId="633DA335" w14:textId="77777777" w:rsidTr="002D2F8D">
        <w:tc>
          <w:tcPr>
            <w:tcW w:w="747" w:type="dxa"/>
          </w:tcPr>
          <w:p w14:paraId="66D34331"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51C5990C" w14:textId="77777777" w:rsidR="00E72A77" w:rsidRPr="009322C8" w:rsidRDefault="00E72A77" w:rsidP="002D2F8D">
            <w:pPr>
              <w:ind w:left="57"/>
              <w:jc w:val="left"/>
              <w:rPr>
                <w:sz w:val="22"/>
                <w:szCs w:val="22"/>
              </w:rPr>
            </w:pPr>
            <w:r w:rsidRPr="009322C8">
              <w:rPr>
                <w:sz w:val="22"/>
                <w:szCs w:val="22"/>
              </w:rPr>
              <w:t>Номинальное напряжение и род тока цепей обогрева должно быть</w:t>
            </w:r>
          </w:p>
        </w:tc>
        <w:tc>
          <w:tcPr>
            <w:tcW w:w="1701" w:type="dxa"/>
            <w:vAlign w:val="center"/>
          </w:tcPr>
          <w:p w14:paraId="248D50EE" w14:textId="77777777" w:rsidR="00E72A77" w:rsidRPr="00E72A77" w:rsidRDefault="00E72A77" w:rsidP="002D2F8D">
            <w:pPr>
              <w:tabs>
                <w:tab w:val="center" w:pos="4677"/>
                <w:tab w:val="left" w:pos="6820"/>
              </w:tabs>
              <w:ind w:left="57"/>
              <w:jc w:val="center"/>
              <w:rPr>
                <w:color w:val="76923C"/>
                <w:sz w:val="22"/>
                <w:szCs w:val="22"/>
              </w:rPr>
            </w:pPr>
          </w:p>
        </w:tc>
        <w:tc>
          <w:tcPr>
            <w:tcW w:w="1548" w:type="dxa"/>
          </w:tcPr>
          <w:p w14:paraId="5C667FB1" w14:textId="77777777" w:rsidR="00E72A77" w:rsidRPr="009322C8" w:rsidRDefault="00E72A77" w:rsidP="002D2F8D">
            <w:pPr>
              <w:jc w:val="center"/>
              <w:rPr>
                <w:sz w:val="22"/>
                <w:szCs w:val="22"/>
              </w:rPr>
            </w:pPr>
          </w:p>
        </w:tc>
      </w:tr>
      <w:tr w:rsidR="00E72A77" w:rsidRPr="009322C8" w14:paraId="3B0CA94A" w14:textId="77777777" w:rsidTr="002D2F8D">
        <w:tc>
          <w:tcPr>
            <w:tcW w:w="747" w:type="dxa"/>
          </w:tcPr>
          <w:p w14:paraId="4EAB1666"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14872159" w14:textId="77777777" w:rsidR="00E72A77" w:rsidRPr="009322C8" w:rsidRDefault="00E72A77" w:rsidP="002D2F8D">
            <w:pPr>
              <w:ind w:left="57"/>
              <w:jc w:val="left"/>
              <w:rPr>
                <w:color w:val="0070C0"/>
                <w:sz w:val="22"/>
                <w:szCs w:val="22"/>
              </w:rPr>
            </w:pPr>
            <w:r w:rsidRPr="009322C8">
              <w:rPr>
                <w:sz w:val="22"/>
                <w:szCs w:val="22"/>
              </w:rPr>
              <w:t xml:space="preserve">Удельная длина пути утечки по ГОСТ 9920-89 должна быть </w:t>
            </w:r>
          </w:p>
        </w:tc>
        <w:tc>
          <w:tcPr>
            <w:tcW w:w="1701" w:type="dxa"/>
            <w:vAlign w:val="center"/>
          </w:tcPr>
          <w:p w14:paraId="1F170217" w14:textId="77777777" w:rsidR="00E72A77" w:rsidRPr="009322C8" w:rsidRDefault="00E72A77" w:rsidP="002D2F8D">
            <w:pPr>
              <w:tabs>
                <w:tab w:val="center" w:pos="4677"/>
                <w:tab w:val="left" w:pos="6820"/>
              </w:tabs>
              <w:ind w:left="57"/>
              <w:jc w:val="center"/>
              <w:rPr>
                <w:sz w:val="22"/>
                <w:szCs w:val="22"/>
              </w:rPr>
            </w:pPr>
          </w:p>
        </w:tc>
        <w:tc>
          <w:tcPr>
            <w:tcW w:w="1548" w:type="dxa"/>
          </w:tcPr>
          <w:p w14:paraId="50B7ED05" w14:textId="77777777" w:rsidR="00E72A77" w:rsidRPr="009322C8" w:rsidRDefault="00E72A77" w:rsidP="002D2F8D">
            <w:pPr>
              <w:rPr>
                <w:sz w:val="22"/>
                <w:szCs w:val="22"/>
              </w:rPr>
            </w:pPr>
          </w:p>
        </w:tc>
      </w:tr>
      <w:tr w:rsidR="00E72A77" w:rsidRPr="009322C8" w14:paraId="17920F62" w14:textId="77777777" w:rsidTr="002D2F8D">
        <w:tc>
          <w:tcPr>
            <w:tcW w:w="747" w:type="dxa"/>
          </w:tcPr>
          <w:p w14:paraId="6FC758DE"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4DA92672" w14:textId="77777777" w:rsidR="00E72A77" w:rsidRPr="009322C8" w:rsidRDefault="00E72A77" w:rsidP="002D2F8D">
            <w:pPr>
              <w:ind w:left="57"/>
              <w:jc w:val="left"/>
              <w:rPr>
                <w:sz w:val="22"/>
                <w:szCs w:val="22"/>
              </w:rPr>
            </w:pPr>
            <w:r w:rsidRPr="009322C8">
              <w:rPr>
                <w:sz w:val="22"/>
                <w:szCs w:val="22"/>
              </w:rPr>
              <w:t>Толщина стенки гололеда должна быть (не менее 10, но не более 40)</w:t>
            </w:r>
          </w:p>
        </w:tc>
        <w:tc>
          <w:tcPr>
            <w:tcW w:w="1701" w:type="dxa"/>
            <w:vAlign w:val="center"/>
          </w:tcPr>
          <w:p w14:paraId="6D34CF88" w14:textId="77777777" w:rsidR="00E72A77" w:rsidRPr="009322C8" w:rsidRDefault="00E72A77" w:rsidP="002D2F8D">
            <w:pPr>
              <w:tabs>
                <w:tab w:val="center" w:pos="4677"/>
                <w:tab w:val="left" w:pos="6820"/>
              </w:tabs>
              <w:ind w:left="57"/>
              <w:jc w:val="center"/>
              <w:rPr>
                <w:sz w:val="22"/>
                <w:szCs w:val="22"/>
              </w:rPr>
            </w:pPr>
          </w:p>
        </w:tc>
        <w:tc>
          <w:tcPr>
            <w:tcW w:w="1548" w:type="dxa"/>
          </w:tcPr>
          <w:p w14:paraId="1E0A98BB" w14:textId="77777777" w:rsidR="00E72A77" w:rsidRPr="009322C8" w:rsidRDefault="00E72A77" w:rsidP="002D2F8D">
            <w:pPr>
              <w:jc w:val="center"/>
              <w:rPr>
                <w:sz w:val="22"/>
                <w:szCs w:val="22"/>
              </w:rPr>
            </w:pPr>
          </w:p>
        </w:tc>
      </w:tr>
      <w:tr w:rsidR="00E72A77" w:rsidRPr="009322C8" w14:paraId="3AE819CA" w14:textId="77777777" w:rsidTr="002D2F8D">
        <w:tc>
          <w:tcPr>
            <w:tcW w:w="747" w:type="dxa"/>
          </w:tcPr>
          <w:p w14:paraId="5964E716"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0F021195" w14:textId="77777777" w:rsidR="00E72A77" w:rsidRPr="009322C8" w:rsidRDefault="00E72A77" w:rsidP="002D2F8D">
            <w:pPr>
              <w:ind w:left="57"/>
              <w:jc w:val="left"/>
              <w:rPr>
                <w:sz w:val="22"/>
                <w:szCs w:val="22"/>
              </w:rPr>
            </w:pPr>
            <w:r w:rsidRPr="009322C8">
              <w:rPr>
                <w:color w:val="000000"/>
                <w:sz w:val="22"/>
                <w:szCs w:val="22"/>
              </w:rPr>
              <w:t xml:space="preserve">Сейсмостойкость по шкале MSK-64 </w:t>
            </w:r>
            <w:r w:rsidRPr="009322C8">
              <w:rPr>
                <w:sz w:val="22"/>
                <w:szCs w:val="22"/>
              </w:rPr>
              <w:t xml:space="preserve">должна быть </w:t>
            </w:r>
            <w:r w:rsidRPr="009322C8">
              <w:rPr>
                <w:color w:val="000000"/>
                <w:sz w:val="22"/>
                <w:szCs w:val="22"/>
              </w:rPr>
              <w:t xml:space="preserve">(не менее 5, но не более 9) </w:t>
            </w:r>
          </w:p>
        </w:tc>
        <w:tc>
          <w:tcPr>
            <w:tcW w:w="1701" w:type="dxa"/>
            <w:vAlign w:val="center"/>
          </w:tcPr>
          <w:p w14:paraId="5D694BC2" w14:textId="77777777" w:rsidR="00E72A77" w:rsidRPr="00E72A77" w:rsidRDefault="00E72A77" w:rsidP="002D2F8D">
            <w:pPr>
              <w:tabs>
                <w:tab w:val="center" w:pos="4677"/>
                <w:tab w:val="left" w:pos="6820"/>
              </w:tabs>
              <w:ind w:left="57"/>
              <w:jc w:val="center"/>
              <w:rPr>
                <w:sz w:val="22"/>
                <w:szCs w:val="22"/>
              </w:rPr>
            </w:pPr>
          </w:p>
        </w:tc>
        <w:tc>
          <w:tcPr>
            <w:tcW w:w="1548" w:type="dxa"/>
          </w:tcPr>
          <w:p w14:paraId="2B8C2805" w14:textId="77777777" w:rsidR="00E72A77" w:rsidRPr="009322C8" w:rsidRDefault="00E72A77" w:rsidP="002D2F8D">
            <w:pPr>
              <w:jc w:val="center"/>
              <w:rPr>
                <w:sz w:val="22"/>
                <w:szCs w:val="22"/>
              </w:rPr>
            </w:pPr>
          </w:p>
        </w:tc>
      </w:tr>
      <w:tr w:rsidR="00E72A77" w:rsidRPr="009322C8" w14:paraId="35390C5C" w14:textId="77777777" w:rsidTr="002D2F8D">
        <w:tc>
          <w:tcPr>
            <w:tcW w:w="747" w:type="dxa"/>
          </w:tcPr>
          <w:p w14:paraId="75322948" w14:textId="77777777" w:rsidR="00E72A77" w:rsidRPr="009322C8" w:rsidRDefault="00E72A77" w:rsidP="00E72A77">
            <w:pPr>
              <w:numPr>
                <w:ilvl w:val="0"/>
                <w:numId w:val="22"/>
              </w:numPr>
              <w:spacing w:after="0"/>
              <w:ind w:left="0" w:firstLine="0"/>
              <w:jc w:val="center"/>
              <w:rPr>
                <w:sz w:val="22"/>
                <w:szCs w:val="22"/>
              </w:rPr>
            </w:pPr>
          </w:p>
        </w:tc>
        <w:tc>
          <w:tcPr>
            <w:tcW w:w="6379" w:type="dxa"/>
          </w:tcPr>
          <w:p w14:paraId="20669343" w14:textId="77777777" w:rsidR="00E72A77" w:rsidRPr="009322C8" w:rsidRDefault="00E72A77" w:rsidP="002D2F8D">
            <w:pPr>
              <w:ind w:left="57"/>
              <w:jc w:val="left"/>
              <w:rPr>
                <w:sz w:val="22"/>
                <w:szCs w:val="22"/>
              </w:rPr>
            </w:pPr>
            <w:r w:rsidRPr="009322C8">
              <w:rPr>
                <w:sz w:val="22"/>
                <w:szCs w:val="22"/>
              </w:rPr>
              <w:t>Высота установки над уровнем моря должна быть не более</w:t>
            </w:r>
          </w:p>
        </w:tc>
        <w:tc>
          <w:tcPr>
            <w:tcW w:w="1701" w:type="dxa"/>
            <w:vAlign w:val="center"/>
          </w:tcPr>
          <w:p w14:paraId="1A2C3E98" w14:textId="77777777" w:rsidR="00E72A77" w:rsidRPr="009322C8" w:rsidRDefault="00E72A77" w:rsidP="002D2F8D">
            <w:pPr>
              <w:tabs>
                <w:tab w:val="center" w:pos="4677"/>
                <w:tab w:val="left" w:pos="6820"/>
              </w:tabs>
              <w:ind w:left="57"/>
              <w:jc w:val="center"/>
              <w:rPr>
                <w:color w:val="76923C"/>
                <w:sz w:val="22"/>
                <w:szCs w:val="22"/>
              </w:rPr>
            </w:pPr>
          </w:p>
        </w:tc>
        <w:tc>
          <w:tcPr>
            <w:tcW w:w="1548" w:type="dxa"/>
          </w:tcPr>
          <w:p w14:paraId="2E6A0B1C" w14:textId="77777777" w:rsidR="00E72A77" w:rsidRPr="009322C8" w:rsidRDefault="00E72A77" w:rsidP="002D2F8D">
            <w:pPr>
              <w:jc w:val="center"/>
              <w:rPr>
                <w:sz w:val="22"/>
                <w:szCs w:val="22"/>
              </w:rPr>
            </w:pPr>
          </w:p>
        </w:tc>
      </w:tr>
    </w:tbl>
    <w:p w14:paraId="3A61D0BF" w14:textId="77777777" w:rsidR="00E72A77" w:rsidRPr="009322C8" w:rsidRDefault="00E72A77" w:rsidP="00E72A77">
      <w:pPr>
        <w:tabs>
          <w:tab w:val="left" w:pos="851"/>
          <w:tab w:val="left" w:pos="2835"/>
        </w:tabs>
        <w:ind w:firstLine="567"/>
        <w:rPr>
          <w:sz w:val="22"/>
          <w:szCs w:val="22"/>
        </w:rPr>
      </w:pPr>
      <w:r w:rsidRPr="009322C8">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1335A453" w14:textId="77777777" w:rsidR="00B538CB" w:rsidRDefault="00B538CB" w:rsidP="00E72A77">
      <w:pPr>
        <w:pStyle w:val="1"/>
        <w:rPr>
          <w:rFonts w:eastAsia="Arial Unicode MS"/>
          <w:sz w:val="24"/>
          <w:szCs w:val="24"/>
        </w:rPr>
      </w:pPr>
      <w:bookmarkStart w:id="72" w:name="_Toc39068759"/>
      <w:bookmarkStart w:id="73" w:name="_Toc52605332"/>
    </w:p>
    <w:p w14:paraId="751E7C45" w14:textId="0A52528D" w:rsidR="00E72A77" w:rsidRPr="00E72A77" w:rsidRDefault="00E72A77" w:rsidP="00B538CB">
      <w:pPr>
        <w:pStyle w:val="1"/>
        <w:spacing w:before="0"/>
        <w:rPr>
          <w:rFonts w:eastAsia="Arial Unicode MS"/>
          <w:sz w:val="24"/>
          <w:szCs w:val="24"/>
        </w:rPr>
      </w:pPr>
      <w:r w:rsidRPr="00E72A77">
        <w:rPr>
          <w:rFonts w:eastAsia="Arial Unicode MS"/>
          <w:sz w:val="24"/>
          <w:szCs w:val="24"/>
        </w:rPr>
        <w:t>ТЕХНИЧЕСКИЕ ТРЕБОВАНИЯ</w:t>
      </w:r>
    </w:p>
    <w:p w14:paraId="2D92491F" w14:textId="77777777" w:rsidR="00E72A77" w:rsidRPr="00E72A77" w:rsidRDefault="00E72A77" w:rsidP="00B538CB">
      <w:pPr>
        <w:pStyle w:val="1"/>
        <w:spacing w:before="0"/>
        <w:rPr>
          <w:sz w:val="24"/>
          <w:szCs w:val="24"/>
        </w:rPr>
      </w:pPr>
      <w:r w:rsidRPr="00E72A77">
        <w:rPr>
          <w:sz w:val="24"/>
          <w:szCs w:val="24"/>
        </w:rPr>
        <w:t xml:space="preserve"> к трансформаторам тока 110 кВ наружного исполнения</w:t>
      </w:r>
      <w:bookmarkEnd w:id="72"/>
      <w:bookmarkEnd w:id="73"/>
    </w:p>
    <w:p w14:paraId="600BED05" w14:textId="77777777" w:rsidR="00E72A77" w:rsidRPr="009322C8" w:rsidRDefault="00E72A77" w:rsidP="00E72A77">
      <w:pPr>
        <w:rPr>
          <w:lang w:val="x-none"/>
        </w:rPr>
      </w:pPr>
    </w:p>
    <w:p w14:paraId="4490D2F3" w14:textId="77777777" w:rsidR="00E72A77" w:rsidRPr="009322C8" w:rsidRDefault="00E72A77" w:rsidP="00E72A77">
      <w:pPr>
        <w:jc w:val="left"/>
        <w:rPr>
          <w:sz w:val="22"/>
          <w:szCs w:val="22"/>
        </w:rPr>
      </w:pPr>
      <w:r w:rsidRPr="009322C8">
        <w:rPr>
          <w:sz w:val="22"/>
          <w:szCs w:val="22"/>
        </w:rPr>
        <w:t>Объект: ____</w:t>
      </w:r>
      <w:r w:rsidRPr="009322C8">
        <w:rPr>
          <w:sz w:val="22"/>
          <w:szCs w:val="22"/>
          <w:u w:val="single"/>
        </w:rPr>
        <w:t>ПС 110 кВ «ОЭЗ Елец1»</w:t>
      </w:r>
      <w:r w:rsidRPr="009322C8">
        <w:rPr>
          <w:sz w:val="22"/>
          <w:szCs w:val="22"/>
        </w:rPr>
        <w:t xml:space="preserve">____________________________________  </w:t>
      </w:r>
    </w:p>
    <w:p w14:paraId="02F990F8" w14:textId="77777777" w:rsidR="00E72A77" w:rsidRPr="009322C8" w:rsidRDefault="00E72A77" w:rsidP="00E72A77">
      <w:pPr>
        <w:ind w:left="2127" w:hanging="2127"/>
        <w:jc w:val="left"/>
        <w:rPr>
          <w:sz w:val="22"/>
          <w:szCs w:val="22"/>
        </w:rPr>
      </w:pPr>
      <w:r w:rsidRPr="009322C8">
        <w:rPr>
          <w:sz w:val="22"/>
          <w:szCs w:val="22"/>
        </w:rPr>
        <w:t>Количество: ___</w:t>
      </w:r>
      <w:r w:rsidRPr="009322C8">
        <w:rPr>
          <w:sz w:val="22"/>
          <w:szCs w:val="22"/>
          <w:u w:val="single"/>
        </w:rPr>
        <w:t>_</w:t>
      </w:r>
      <w:r w:rsidRPr="009322C8">
        <w:rPr>
          <w:sz w:val="22"/>
          <w:szCs w:val="22"/>
        </w:rPr>
        <w:t>_________________________________________________</w:t>
      </w:r>
    </w:p>
    <w:p w14:paraId="3B3B21A8" w14:textId="77777777" w:rsidR="00E72A77" w:rsidRPr="009322C8" w:rsidRDefault="00E72A77" w:rsidP="00E72A77">
      <w:pPr>
        <w:jc w:val="left"/>
        <w:rPr>
          <w:sz w:val="22"/>
          <w:szCs w:val="22"/>
          <w:u w:val="single"/>
        </w:rPr>
      </w:pPr>
      <w:r w:rsidRPr="009322C8">
        <w:rPr>
          <w:sz w:val="22"/>
          <w:szCs w:val="22"/>
        </w:rPr>
        <w:t>Срок поставки: ________________________________________________________________</w:t>
      </w:r>
    </w:p>
    <w:p w14:paraId="642270E4" w14:textId="77777777" w:rsidR="00E72A77" w:rsidRPr="009322C8" w:rsidRDefault="00E72A77" w:rsidP="00E72A77">
      <w:pPr>
        <w:rPr>
          <w:sz w:val="22"/>
          <w:szCs w:val="22"/>
          <w:u w:val="single"/>
        </w:rPr>
      </w:pPr>
      <w:r w:rsidRPr="009322C8">
        <w:rPr>
          <w:sz w:val="22"/>
          <w:szCs w:val="22"/>
          <w:u w:val="single"/>
        </w:rPr>
        <w:t>Изготовитель</w:t>
      </w:r>
      <w:r w:rsidRPr="009322C8">
        <w:rPr>
          <w:sz w:val="22"/>
          <w:szCs w:val="22"/>
          <w:u w:val="single"/>
        </w:rPr>
        <w:tab/>
      </w:r>
      <w:r w:rsidRPr="009322C8">
        <w:rPr>
          <w:sz w:val="22"/>
          <w:szCs w:val="22"/>
          <w:u w:val="single"/>
        </w:rPr>
        <w:tab/>
        <w:t>___________________________</w:t>
      </w:r>
    </w:p>
    <w:p w14:paraId="35419858" w14:textId="1851D783" w:rsidR="00E72A77" w:rsidRPr="009322C8" w:rsidRDefault="00E72A77" w:rsidP="003A53AA">
      <w:pPr>
        <w:tabs>
          <w:tab w:val="left" w:pos="851"/>
          <w:tab w:val="left" w:pos="2835"/>
        </w:tabs>
        <w:rPr>
          <w:sz w:val="22"/>
          <w:szCs w:val="22"/>
        </w:rPr>
      </w:pPr>
      <w:r w:rsidRPr="009322C8">
        <w:rPr>
          <w:sz w:val="22"/>
          <w:szCs w:val="22"/>
          <w:u w:val="single"/>
        </w:rPr>
        <w:t>Заводской тип (марка)</w:t>
      </w:r>
      <w:r w:rsidRPr="009322C8">
        <w:rPr>
          <w:sz w:val="22"/>
          <w:szCs w:val="22"/>
          <w:u w:val="single"/>
        </w:rPr>
        <w:tab/>
        <w:t>_______________________</w:t>
      </w:r>
    </w:p>
    <w:tbl>
      <w:tblPr>
        <w:tblW w:w="10375"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747"/>
        <w:gridCol w:w="6521"/>
        <w:gridCol w:w="1609"/>
        <w:gridCol w:w="1498"/>
      </w:tblGrid>
      <w:tr w:rsidR="00E72A77" w:rsidRPr="009322C8" w14:paraId="6DEFBA17" w14:textId="77777777" w:rsidTr="002D2F8D">
        <w:tc>
          <w:tcPr>
            <w:tcW w:w="747" w:type="dxa"/>
            <w:tcBorders>
              <w:bottom w:val="double" w:sz="4" w:space="0" w:color="auto"/>
            </w:tcBorders>
            <w:vAlign w:val="center"/>
          </w:tcPr>
          <w:p w14:paraId="553351DD" w14:textId="77777777" w:rsidR="00E72A77" w:rsidRPr="009322C8" w:rsidRDefault="00E72A77" w:rsidP="002D2F8D">
            <w:pPr>
              <w:jc w:val="center"/>
              <w:rPr>
                <w:b/>
                <w:sz w:val="22"/>
                <w:szCs w:val="22"/>
              </w:rPr>
            </w:pPr>
            <w:r w:rsidRPr="009322C8">
              <w:rPr>
                <w:b/>
                <w:sz w:val="22"/>
                <w:szCs w:val="22"/>
              </w:rPr>
              <w:t>№ п/п</w:t>
            </w:r>
          </w:p>
        </w:tc>
        <w:tc>
          <w:tcPr>
            <w:tcW w:w="6521" w:type="dxa"/>
            <w:tcBorders>
              <w:bottom w:val="double" w:sz="4" w:space="0" w:color="auto"/>
            </w:tcBorders>
            <w:vAlign w:val="center"/>
          </w:tcPr>
          <w:p w14:paraId="2CD866ED" w14:textId="77777777" w:rsidR="00E72A77" w:rsidRPr="009322C8" w:rsidRDefault="00E72A77" w:rsidP="002D2F8D">
            <w:pPr>
              <w:jc w:val="center"/>
              <w:rPr>
                <w:b/>
                <w:sz w:val="22"/>
                <w:szCs w:val="22"/>
              </w:rPr>
            </w:pPr>
            <w:r w:rsidRPr="009322C8">
              <w:rPr>
                <w:b/>
                <w:sz w:val="22"/>
                <w:szCs w:val="22"/>
              </w:rPr>
              <w:t>Наименование параметра</w:t>
            </w:r>
          </w:p>
        </w:tc>
        <w:tc>
          <w:tcPr>
            <w:tcW w:w="1609" w:type="dxa"/>
            <w:tcBorders>
              <w:bottom w:val="double" w:sz="4" w:space="0" w:color="auto"/>
            </w:tcBorders>
            <w:vAlign w:val="center"/>
          </w:tcPr>
          <w:p w14:paraId="04F14B32" w14:textId="77777777" w:rsidR="00E72A77" w:rsidRPr="009322C8" w:rsidRDefault="00E72A77" w:rsidP="002D2F8D">
            <w:pPr>
              <w:numPr>
                <w:ilvl w:val="12"/>
                <w:numId w:val="0"/>
              </w:numPr>
              <w:ind w:right="-102"/>
              <w:jc w:val="center"/>
              <w:rPr>
                <w:b/>
                <w:sz w:val="22"/>
                <w:szCs w:val="22"/>
              </w:rPr>
            </w:pPr>
            <w:r w:rsidRPr="009322C8">
              <w:rPr>
                <w:b/>
                <w:sz w:val="22"/>
                <w:szCs w:val="22"/>
              </w:rPr>
              <w:t>Предлагаемое участником конкурса</w:t>
            </w:r>
          </w:p>
        </w:tc>
        <w:tc>
          <w:tcPr>
            <w:tcW w:w="1498" w:type="dxa"/>
            <w:tcBorders>
              <w:bottom w:val="double" w:sz="4" w:space="0" w:color="auto"/>
            </w:tcBorders>
            <w:vAlign w:val="center"/>
          </w:tcPr>
          <w:p w14:paraId="37DE8060" w14:textId="77777777" w:rsidR="00E72A77" w:rsidRPr="009322C8" w:rsidRDefault="00E72A77" w:rsidP="002D2F8D">
            <w:pPr>
              <w:numPr>
                <w:ilvl w:val="12"/>
                <w:numId w:val="0"/>
              </w:numPr>
              <w:ind w:right="-102"/>
              <w:jc w:val="center"/>
              <w:rPr>
                <w:b/>
                <w:sz w:val="22"/>
                <w:szCs w:val="22"/>
              </w:rPr>
            </w:pPr>
            <w:r w:rsidRPr="009322C8">
              <w:rPr>
                <w:b/>
                <w:sz w:val="22"/>
                <w:szCs w:val="22"/>
              </w:rPr>
              <w:t>Примечание</w:t>
            </w:r>
          </w:p>
        </w:tc>
      </w:tr>
      <w:tr w:rsidR="00E72A77" w:rsidRPr="009322C8" w14:paraId="0B9CF8B8" w14:textId="77777777" w:rsidTr="002D2F8D">
        <w:tc>
          <w:tcPr>
            <w:tcW w:w="747" w:type="dxa"/>
          </w:tcPr>
          <w:p w14:paraId="20C2EEAE"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714B5975" w14:textId="77777777" w:rsidR="00E72A77" w:rsidRPr="009322C8" w:rsidRDefault="00E72A77" w:rsidP="002D2F8D">
            <w:pPr>
              <w:jc w:val="left"/>
              <w:rPr>
                <w:sz w:val="22"/>
                <w:szCs w:val="22"/>
              </w:rPr>
            </w:pPr>
            <w:r w:rsidRPr="009322C8">
              <w:rPr>
                <w:sz w:val="22"/>
                <w:szCs w:val="22"/>
              </w:rPr>
              <w:t>Номинальное напряжение должно быть</w:t>
            </w:r>
          </w:p>
        </w:tc>
        <w:tc>
          <w:tcPr>
            <w:tcW w:w="1609" w:type="dxa"/>
            <w:vAlign w:val="bottom"/>
          </w:tcPr>
          <w:p w14:paraId="72B3CBF2" w14:textId="77777777" w:rsidR="00E72A77" w:rsidRPr="009322C8" w:rsidRDefault="00E72A77" w:rsidP="002D2F8D">
            <w:pPr>
              <w:jc w:val="center"/>
              <w:rPr>
                <w:sz w:val="22"/>
                <w:szCs w:val="22"/>
              </w:rPr>
            </w:pPr>
          </w:p>
        </w:tc>
        <w:tc>
          <w:tcPr>
            <w:tcW w:w="1498" w:type="dxa"/>
          </w:tcPr>
          <w:p w14:paraId="76A3F939" w14:textId="77777777" w:rsidR="00E72A77" w:rsidRPr="009322C8" w:rsidRDefault="00E72A77" w:rsidP="002D2F8D">
            <w:pPr>
              <w:jc w:val="center"/>
              <w:rPr>
                <w:sz w:val="22"/>
                <w:szCs w:val="22"/>
              </w:rPr>
            </w:pPr>
          </w:p>
        </w:tc>
      </w:tr>
      <w:tr w:rsidR="00E72A77" w:rsidRPr="009322C8" w14:paraId="634C9BEE" w14:textId="77777777" w:rsidTr="002D2F8D">
        <w:tc>
          <w:tcPr>
            <w:tcW w:w="747" w:type="dxa"/>
          </w:tcPr>
          <w:p w14:paraId="1FFE6BCF"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7E7AAA2E" w14:textId="77777777" w:rsidR="00E72A77" w:rsidRPr="009322C8" w:rsidRDefault="00E72A77" w:rsidP="002D2F8D">
            <w:pPr>
              <w:jc w:val="left"/>
              <w:rPr>
                <w:sz w:val="22"/>
                <w:szCs w:val="22"/>
              </w:rPr>
            </w:pPr>
            <w:r w:rsidRPr="009322C8">
              <w:rPr>
                <w:sz w:val="22"/>
                <w:szCs w:val="22"/>
              </w:rPr>
              <w:t>Наибольшее рабочее напряжение должно быть</w:t>
            </w:r>
          </w:p>
        </w:tc>
        <w:tc>
          <w:tcPr>
            <w:tcW w:w="1609" w:type="dxa"/>
          </w:tcPr>
          <w:p w14:paraId="42DF9993" w14:textId="77777777" w:rsidR="00E72A77" w:rsidRPr="009322C8" w:rsidRDefault="00E72A77" w:rsidP="002D2F8D">
            <w:pPr>
              <w:jc w:val="center"/>
              <w:rPr>
                <w:sz w:val="22"/>
                <w:szCs w:val="22"/>
              </w:rPr>
            </w:pPr>
          </w:p>
        </w:tc>
        <w:tc>
          <w:tcPr>
            <w:tcW w:w="1498" w:type="dxa"/>
          </w:tcPr>
          <w:p w14:paraId="171387C7" w14:textId="77777777" w:rsidR="00E72A77" w:rsidRPr="009322C8" w:rsidRDefault="00E72A77" w:rsidP="002D2F8D">
            <w:pPr>
              <w:jc w:val="center"/>
              <w:rPr>
                <w:sz w:val="22"/>
                <w:szCs w:val="22"/>
              </w:rPr>
            </w:pPr>
          </w:p>
        </w:tc>
      </w:tr>
      <w:tr w:rsidR="00E72A77" w:rsidRPr="009322C8" w14:paraId="13F99872" w14:textId="77777777" w:rsidTr="002D2F8D">
        <w:tc>
          <w:tcPr>
            <w:tcW w:w="747" w:type="dxa"/>
          </w:tcPr>
          <w:p w14:paraId="0D06F3F9"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5ECA4A42" w14:textId="77777777" w:rsidR="00E72A77" w:rsidRPr="009322C8" w:rsidRDefault="00E72A77" w:rsidP="002D2F8D">
            <w:pPr>
              <w:jc w:val="left"/>
              <w:rPr>
                <w:sz w:val="22"/>
                <w:szCs w:val="22"/>
              </w:rPr>
            </w:pPr>
            <w:r w:rsidRPr="009322C8">
              <w:rPr>
                <w:sz w:val="22"/>
                <w:szCs w:val="22"/>
              </w:rPr>
              <w:t>Материал</w:t>
            </w:r>
            <w:r w:rsidRPr="009322C8">
              <w:rPr>
                <w:sz w:val="22"/>
                <w:szCs w:val="22"/>
                <w:lang w:val="en-US"/>
              </w:rPr>
              <w:t xml:space="preserve"> </w:t>
            </w:r>
            <w:r w:rsidRPr="009322C8">
              <w:rPr>
                <w:sz w:val="22"/>
                <w:szCs w:val="22"/>
              </w:rPr>
              <w:t>изоляции</w:t>
            </w:r>
            <w:r w:rsidRPr="009322C8">
              <w:rPr>
                <w:sz w:val="22"/>
                <w:szCs w:val="22"/>
                <w:lang w:val="en-US"/>
              </w:rPr>
              <w:t xml:space="preserve"> </w:t>
            </w:r>
            <w:r w:rsidRPr="009322C8">
              <w:rPr>
                <w:sz w:val="22"/>
                <w:szCs w:val="22"/>
              </w:rPr>
              <w:t>должен быть</w:t>
            </w:r>
          </w:p>
        </w:tc>
        <w:tc>
          <w:tcPr>
            <w:tcW w:w="1609" w:type="dxa"/>
          </w:tcPr>
          <w:p w14:paraId="118FA5AA" w14:textId="77777777" w:rsidR="00E72A77" w:rsidRPr="009322C8" w:rsidRDefault="00E72A77" w:rsidP="002D2F8D">
            <w:pPr>
              <w:jc w:val="center"/>
              <w:rPr>
                <w:sz w:val="22"/>
                <w:szCs w:val="22"/>
              </w:rPr>
            </w:pPr>
          </w:p>
        </w:tc>
        <w:tc>
          <w:tcPr>
            <w:tcW w:w="1498" w:type="dxa"/>
          </w:tcPr>
          <w:p w14:paraId="4ED31C82" w14:textId="77777777" w:rsidR="00E72A77" w:rsidRPr="009322C8" w:rsidRDefault="00E72A77" w:rsidP="002D2F8D">
            <w:pPr>
              <w:jc w:val="center"/>
              <w:rPr>
                <w:sz w:val="22"/>
                <w:szCs w:val="22"/>
              </w:rPr>
            </w:pPr>
          </w:p>
        </w:tc>
      </w:tr>
      <w:tr w:rsidR="00E72A77" w:rsidRPr="009322C8" w14:paraId="5D50788D" w14:textId="77777777" w:rsidTr="002D2F8D">
        <w:trPr>
          <w:trHeight w:val="373"/>
        </w:trPr>
        <w:tc>
          <w:tcPr>
            <w:tcW w:w="747" w:type="dxa"/>
          </w:tcPr>
          <w:p w14:paraId="695A127F"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3F847E1C" w14:textId="77777777" w:rsidR="00E72A77" w:rsidRPr="009322C8" w:rsidRDefault="00E72A77" w:rsidP="002D2F8D">
            <w:pPr>
              <w:jc w:val="left"/>
              <w:rPr>
                <w:color w:val="0070C0"/>
                <w:sz w:val="22"/>
                <w:szCs w:val="22"/>
              </w:rPr>
            </w:pPr>
            <w:r w:rsidRPr="009322C8">
              <w:rPr>
                <w:sz w:val="22"/>
                <w:szCs w:val="22"/>
              </w:rPr>
              <w:t>Удельная длина пути утечки по ГОСТ 9920-89 должна быть</w:t>
            </w:r>
          </w:p>
        </w:tc>
        <w:tc>
          <w:tcPr>
            <w:tcW w:w="1609" w:type="dxa"/>
            <w:vAlign w:val="center"/>
          </w:tcPr>
          <w:p w14:paraId="58E6C832" w14:textId="77777777" w:rsidR="00E72A77" w:rsidRPr="009322C8" w:rsidRDefault="00E72A77" w:rsidP="002D2F8D">
            <w:pPr>
              <w:jc w:val="center"/>
              <w:rPr>
                <w:sz w:val="22"/>
                <w:szCs w:val="22"/>
              </w:rPr>
            </w:pPr>
          </w:p>
        </w:tc>
        <w:tc>
          <w:tcPr>
            <w:tcW w:w="1498" w:type="dxa"/>
          </w:tcPr>
          <w:p w14:paraId="289AFFB5" w14:textId="77777777" w:rsidR="00E72A77" w:rsidRPr="009322C8" w:rsidRDefault="00E72A77" w:rsidP="002D2F8D">
            <w:pPr>
              <w:rPr>
                <w:sz w:val="22"/>
                <w:szCs w:val="22"/>
              </w:rPr>
            </w:pPr>
          </w:p>
        </w:tc>
      </w:tr>
      <w:tr w:rsidR="00E72A77" w:rsidRPr="009322C8" w14:paraId="7328D7B9" w14:textId="77777777" w:rsidTr="002D2F8D">
        <w:trPr>
          <w:trHeight w:val="373"/>
        </w:trPr>
        <w:tc>
          <w:tcPr>
            <w:tcW w:w="747" w:type="dxa"/>
          </w:tcPr>
          <w:p w14:paraId="732DA318"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38D6C2CF" w14:textId="77777777" w:rsidR="00E72A77" w:rsidRPr="009322C8" w:rsidRDefault="00E72A77" w:rsidP="002D2F8D">
            <w:pPr>
              <w:jc w:val="left"/>
              <w:rPr>
                <w:sz w:val="22"/>
                <w:szCs w:val="22"/>
              </w:rPr>
            </w:pPr>
            <w:r w:rsidRPr="009322C8">
              <w:rPr>
                <w:sz w:val="22"/>
                <w:szCs w:val="22"/>
              </w:rPr>
              <w:t>Способ регулирования должен быть</w:t>
            </w:r>
          </w:p>
        </w:tc>
        <w:tc>
          <w:tcPr>
            <w:tcW w:w="1609" w:type="dxa"/>
            <w:vAlign w:val="center"/>
          </w:tcPr>
          <w:p w14:paraId="21FC590A" w14:textId="77777777" w:rsidR="00E72A77" w:rsidRPr="009322C8" w:rsidRDefault="00E72A77" w:rsidP="002D2F8D">
            <w:pPr>
              <w:jc w:val="center"/>
              <w:rPr>
                <w:sz w:val="22"/>
                <w:szCs w:val="22"/>
              </w:rPr>
            </w:pPr>
          </w:p>
        </w:tc>
        <w:tc>
          <w:tcPr>
            <w:tcW w:w="1498" w:type="dxa"/>
          </w:tcPr>
          <w:p w14:paraId="68F0A64D" w14:textId="77777777" w:rsidR="00E72A77" w:rsidRPr="009322C8" w:rsidRDefault="00E72A77" w:rsidP="002D2F8D">
            <w:pPr>
              <w:jc w:val="center"/>
              <w:rPr>
                <w:sz w:val="22"/>
                <w:szCs w:val="22"/>
              </w:rPr>
            </w:pPr>
          </w:p>
        </w:tc>
      </w:tr>
      <w:tr w:rsidR="00E72A77" w:rsidRPr="009322C8" w14:paraId="23D83D50" w14:textId="77777777" w:rsidTr="002D2F8D">
        <w:trPr>
          <w:trHeight w:val="373"/>
        </w:trPr>
        <w:tc>
          <w:tcPr>
            <w:tcW w:w="747" w:type="dxa"/>
          </w:tcPr>
          <w:p w14:paraId="00E8C8CD"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7D6C05DC" w14:textId="77777777" w:rsidR="00E72A77" w:rsidRPr="009322C8" w:rsidRDefault="00E72A77" w:rsidP="002D2F8D">
            <w:pPr>
              <w:jc w:val="left"/>
              <w:rPr>
                <w:sz w:val="22"/>
                <w:szCs w:val="22"/>
              </w:rPr>
            </w:pPr>
            <w:r w:rsidRPr="009322C8">
              <w:rPr>
                <w:sz w:val="22"/>
                <w:szCs w:val="22"/>
              </w:rPr>
              <w:t xml:space="preserve">Номинальный первичный ток согласно </w:t>
            </w:r>
            <w:r w:rsidRPr="001A1CCC">
              <w:rPr>
                <w:sz w:val="22"/>
                <w:szCs w:val="22"/>
              </w:rPr>
              <w:t>ГОСТ 7746-2015</w:t>
            </w:r>
            <w:r w:rsidRPr="009322C8">
              <w:rPr>
                <w:sz w:val="22"/>
                <w:szCs w:val="22"/>
              </w:rPr>
              <w:t xml:space="preserve"> должен быть </w:t>
            </w:r>
          </w:p>
        </w:tc>
        <w:tc>
          <w:tcPr>
            <w:tcW w:w="1609" w:type="dxa"/>
            <w:vAlign w:val="center"/>
          </w:tcPr>
          <w:p w14:paraId="3429BB44" w14:textId="77777777" w:rsidR="00E72A77" w:rsidRPr="009322C8" w:rsidRDefault="00E72A77" w:rsidP="002D2F8D">
            <w:pPr>
              <w:jc w:val="center"/>
              <w:rPr>
                <w:sz w:val="22"/>
                <w:szCs w:val="22"/>
              </w:rPr>
            </w:pPr>
          </w:p>
        </w:tc>
        <w:tc>
          <w:tcPr>
            <w:tcW w:w="1498" w:type="dxa"/>
          </w:tcPr>
          <w:p w14:paraId="4001E5C3" w14:textId="77777777" w:rsidR="00E72A77" w:rsidRPr="009322C8" w:rsidRDefault="00E72A77" w:rsidP="002D2F8D">
            <w:pPr>
              <w:jc w:val="center"/>
              <w:rPr>
                <w:sz w:val="22"/>
                <w:szCs w:val="22"/>
              </w:rPr>
            </w:pPr>
          </w:p>
        </w:tc>
      </w:tr>
      <w:tr w:rsidR="00E72A77" w:rsidRPr="009322C8" w14:paraId="02990DEB" w14:textId="77777777" w:rsidTr="002D2F8D">
        <w:trPr>
          <w:trHeight w:val="373"/>
        </w:trPr>
        <w:tc>
          <w:tcPr>
            <w:tcW w:w="747" w:type="dxa"/>
          </w:tcPr>
          <w:p w14:paraId="39B4E6E0"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6C09FDC8" w14:textId="77777777" w:rsidR="00E72A77" w:rsidRPr="009322C8" w:rsidRDefault="00E72A77" w:rsidP="002D2F8D">
            <w:pPr>
              <w:jc w:val="left"/>
              <w:rPr>
                <w:color w:val="FF0000"/>
                <w:sz w:val="22"/>
                <w:szCs w:val="22"/>
              </w:rPr>
            </w:pPr>
            <w:r w:rsidRPr="009322C8">
              <w:rPr>
                <w:sz w:val="22"/>
                <w:szCs w:val="22"/>
              </w:rPr>
              <w:t>Номинальный</w:t>
            </w:r>
            <w:r w:rsidRPr="009322C8">
              <w:rPr>
                <w:color w:val="FF0000"/>
                <w:sz w:val="22"/>
                <w:szCs w:val="22"/>
              </w:rPr>
              <w:t xml:space="preserve"> </w:t>
            </w:r>
            <w:r w:rsidRPr="009322C8">
              <w:rPr>
                <w:sz w:val="22"/>
                <w:szCs w:val="22"/>
              </w:rPr>
              <w:t xml:space="preserve">вторичный ток согласно </w:t>
            </w:r>
            <w:r w:rsidRPr="001A1CCC">
              <w:rPr>
                <w:sz w:val="22"/>
                <w:szCs w:val="22"/>
              </w:rPr>
              <w:t>ГОСТ 7746-2015</w:t>
            </w:r>
            <w:r w:rsidRPr="009322C8">
              <w:rPr>
                <w:sz w:val="22"/>
                <w:szCs w:val="22"/>
              </w:rPr>
              <w:t xml:space="preserve"> должен быть </w:t>
            </w:r>
          </w:p>
        </w:tc>
        <w:tc>
          <w:tcPr>
            <w:tcW w:w="1609" w:type="dxa"/>
            <w:vAlign w:val="center"/>
          </w:tcPr>
          <w:p w14:paraId="5659DCC3" w14:textId="77777777" w:rsidR="00E72A77" w:rsidRPr="009322C8" w:rsidRDefault="00E72A77" w:rsidP="002D2F8D">
            <w:pPr>
              <w:jc w:val="center"/>
              <w:rPr>
                <w:sz w:val="22"/>
                <w:szCs w:val="22"/>
              </w:rPr>
            </w:pPr>
          </w:p>
        </w:tc>
        <w:tc>
          <w:tcPr>
            <w:tcW w:w="1498" w:type="dxa"/>
          </w:tcPr>
          <w:p w14:paraId="50770F76" w14:textId="77777777" w:rsidR="00E72A77" w:rsidRPr="009322C8" w:rsidRDefault="00E72A77" w:rsidP="002D2F8D">
            <w:pPr>
              <w:jc w:val="center"/>
              <w:rPr>
                <w:sz w:val="22"/>
                <w:szCs w:val="22"/>
              </w:rPr>
            </w:pPr>
          </w:p>
        </w:tc>
      </w:tr>
      <w:tr w:rsidR="00E72A77" w:rsidRPr="009322C8" w14:paraId="1F5E6659" w14:textId="77777777" w:rsidTr="002D2F8D">
        <w:trPr>
          <w:trHeight w:val="373"/>
        </w:trPr>
        <w:tc>
          <w:tcPr>
            <w:tcW w:w="747" w:type="dxa"/>
          </w:tcPr>
          <w:p w14:paraId="44B7A100"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53A8526B" w14:textId="77777777" w:rsidR="00E72A77" w:rsidRPr="009322C8" w:rsidRDefault="00E72A77" w:rsidP="002D2F8D">
            <w:pPr>
              <w:jc w:val="left"/>
              <w:rPr>
                <w:sz w:val="22"/>
                <w:szCs w:val="22"/>
              </w:rPr>
            </w:pPr>
            <w:r w:rsidRPr="009322C8">
              <w:rPr>
                <w:sz w:val="22"/>
                <w:szCs w:val="22"/>
              </w:rPr>
              <w:t xml:space="preserve">Ток термической стойкости должен быть  </w:t>
            </w:r>
          </w:p>
        </w:tc>
        <w:tc>
          <w:tcPr>
            <w:tcW w:w="1609" w:type="dxa"/>
            <w:vAlign w:val="center"/>
          </w:tcPr>
          <w:p w14:paraId="7B6EC668" w14:textId="77777777" w:rsidR="00E72A77" w:rsidRPr="009322C8" w:rsidRDefault="00E72A77" w:rsidP="002D2F8D">
            <w:pPr>
              <w:jc w:val="center"/>
              <w:rPr>
                <w:sz w:val="22"/>
                <w:szCs w:val="22"/>
              </w:rPr>
            </w:pPr>
          </w:p>
        </w:tc>
        <w:tc>
          <w:tcPr>
            <w:tcW w:w="1498" w:type="dxa"/>
          </w:tcPr>
          <w:p w14:paraId="63BE876E" w14:textId="77777777" w:rsidR="00E72A77" w:rsidRPr="009322C8" w:rsidRDefault="00E72A77" w:rsidP="002D2F8D">
            <w:pPr>
              <w:jc w:val="center"/>
              <w:rPr>
                <w:sz w:val="22"/>
                <w:szCs w:val="22"/>
              </w:rPr>
            </w:pPr>
          </w:p>
        </w:tc>
      </w:tr>
      <w:tr w:rsidR="00E72A77" w:rsidRPr="009322C8" w14:paraId="7CB775DD" w14:textId="77777777" w:rsidTr="002D2F8D">
        <w:trPr>
          <w:trHeight w:val="373"/>
        </w:trPr>
        <w:tc>
          <w:tcPr>
            <w:tcW w:w="747" w:type="dxa"/>
          </w:tcPr>
          <w:p w14:paraId="03892094"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3EB382BE" w14:textId="77777777" w:rsidR="00E72A77" w:rsidRPr="009322C8" w:rsidRDefault="00E72A77" w:rsidP="002D2F8D">
            <w:pPr>
              <w:jc w:val="left"/>
              <w:rPr>
                <w:sz w:val="22"/>
                <w:szCs w:val="22"/>
              </w:rPr>
            </w:pPr>
            <w:r w:rsidRPr="009322C8">
              <w:rPr>
                <w:sz w:val="22"/>
                <w:szCs w:val="22"/>
              </w:rPr>
              <w:t>Ток динамической стойкости должен быть</w:t>
            </w:r>
          </w:p>
        </w:tc>
        <w:tc>
          <w:tcPr>
            <w:tcW w:w="1609" w:type="dxa"/>
            <w:vAlign w:val="center"/>
          </w:tcPr>
          <w:p w14:paraId="07AB769D" w14:textId="77777777" w:rsidR="00E72A77" w:rsidRPr="009322C8" w:rsidRDefault="00E72A77" w:rsidP="002D2F8D">
            <w:pPr>
              <w:jc w:val="center"/>
              <w:rPr>
                <w:sz w:val="22"/>
                <w:szCs w:val="22"/>
              </w:rPr>
            </w:pPr>
          </w:p>
        </w:tc>
        <w:tc>
          <w:tcPr>
            <w:tcW w:w="1498" w:type="dxa"/>
          </w:tcPr>
          <w:p w14:paraId="57F2125E" w14:textId="77777777" w:rsidR="00E72A77" w:rsidRPr="009322C8" w:rsidRDefault="00E72A77" w:rsidP="002D2F8D">
            <w:pPr>
              <w:jc w:val="center"/>
              <w:rPr>
                <w:sz w:val="22"/>
                <w:szCs w:val="22"/>
              </w:rPr>
            </w:pPr>
          </w:p>
        </w:tc>
      </w:tr>
      <w:tr w:rsidR="00E72A77" w:rsidRPr="009322C8" w14:paraId="2D1D6052" w14:textId="77777777" w:rsidTr="002D2F8D">
        <w:trPr>
          <w:trHeight w:val="373"/>
        </w:trPr>
        <w:tc>
          <w:tcPr>
            <w:tcW w:w="747" w:type="dxa"/>
          </w:tcPr>
          <w:p w14:paraId="253197B2"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7A955D9B" w14:textId="77777777" w:rsidR="00E72A77" w:rsidRPr="009322C8" w:rsidRDefault="00E72A77" w:rsidP="002D2F8D">
            <w:pPr>
              <w:jc w:val="left"/>
              <w:rPr>
                <w:sz w:val="22"/>
                <w:szCs w:val="22"/>
              </w:rPr>
            </w:pPr>
            <w:r w:rsidRPr="009322C8">
              <w:rPr>
                <w:sz w:val="22"/>
                <w:szCs w:val="22"/>
              </w:rPr>
              <w:t>Длительность тока термической стойкости должна быть</w:t>
            </w:r>
          </w:p>
        </w:tc>
        <w:tc>
          <w:tcPr>
            <w:tcW w:w="1609" w:type="dxa"/>
            <w:vAlign w:val="center"/>
          </w:tcPr>
          <w:p w14:paraId="4F34EA42" w14:textId="77777777" w:rsidR="00E72A77" w:rsidRPr="009322C8" w:rsidRDefault="00E72A77" w:rsidP="002D2F8D">
            <w:pPr>
              <w:jc w:val="center"/>
              <w:rPr>
                <w:sz w:val="22"/>
                <w:szCs w:val="22"/>
              </w:rPr>
            </w:pPr>
          </w:p>
        </w:tc>
        <w:tc>
          <w:tcPr>
            <w:tcW w:w="1498" w:type="dxa"/>
          </w:tcPr>
          <w:p w14:paraId="3C0BD5FF" w14:textId="77777777" w:rsidR="00E72A77" w:rsidRPr="009322C8" w:rsidRDefault="00E72A77" w:rsidP="002D2F8D">
            <w:pPr>
              <w:jc w:val="center"/>
              <w:rPr>
                <w:sz w:val="22"/>
                <w:szCs w:val="22"/>
              </w:rPr>
            </w:pPr>
          </w:p>
        </w:tc>
      </w:tr>
      <w:tr w:rsidR="00E72A77" w:rsidRPr="009322C8" w14:paraId="12B859CB" w14:textId="77777777" w:rsidTr="002D2F8D">
        <w:trPr>
          <w:trHeight w:val="801"/>
        </w:trPr>
        <w:tc>
          <w:tcPr>
            <w:tcW w:w="747" w:type="dxa"/>
            <w:vMerge w:val="restart"/>
          </w:tcPr>
          <w:p w14:paraId="5B04E49B" w14:textId="77777777" w:rsidR="00E72A77" w:rsidRPr="009322C8" w:rsidRDefault="00E72A77" w:rsidP="00E72A77">
            <w:pPr>
              <w:numPr>
                <w:ilvl w:val="0"/>
                <w:numId w:val="23"/>
              </w:numPr>
              <w:spacing w:after="0"/>
              <w:ind w:left="0" w:firstLine="0"/>
              <w:jc w:val="center"/>
              <w:rPr>
                <w:sz w:val="22"/>
                <w:szCs w:val="22"/>
              </w:rPr>
            </w:pPr>
          </w:p>
        </w:tc>
        <w:tc>
          <w:tcPr>
            <w:tcW w:w="6521" w:type="dxa"/>
            <w:tcBorders>
              <w:bottom w:val="single" w:sz="4" w:space="0" w:color="auto"/>
            </w:tcBorders>
            <w:vAlign w:val="center"/>
          </w:tcPr>
          <w:p w14:paraId="65C2FEB3" w14:textId="77777777" w:rsidR="00E72A77" w:rsidRPr="009322C8" w:rsidRDefault="00E72A77" w:rsidP="002D2F8D">
            <w:pPr>
              <w:jc w:val="left"/>
              <w:rPr>
                <w:sz w:val="22"/>
                <w:szCs w:val="22"/>
              </w:rPr>
            </w:pPr>
            <w:r w:rsidRPr="009322C8">
              <w:rPr>
                <w:sz w:val="22"/>
                <w:szCs w:val="22"/>
              </w:rPr>
              <w:t>Количество вторичных обмоток должно быть:</w:t>
            </w:r>
          </w:p>
          <w:p w14:paraId="04B2048E" w14:textId="77777777" w:rsidR="00E72A77" w:rsidRPr="009322C8" w:rsidRDefault="00E72A77" w:rsidP="002D2F8D">
            <w:pPr>
              <w:ind w:left="1451"/>
              <w:jc w:val="left"/>
              <w:rPr>
                <w:sz w:val="22"/>
                <w:szCs w:val="22"/>
              </w:rPr>
            </w:pPr>
            <w:r w:rsidRPr="009322C8">
              <w:rPr>
                <w:sz w:val="22"/>
                <w:szCs w:val="22"/>
              </w:rPr>
              <w:t>Всего: (из них)</w:t>
            </w:r>
          </w:p>
        </w:tc>
        <w:tc>
          <w:tcPr>
            <w:tcW w:w="1609" w:type="dxa"/>
            <w:tcBorders>
              <w:bottom w:val="single" w:sz="4" w:space="0" w:color="auto"/>
            </w:tcBorders>
          </w:tcPr>
          <w:p w14:paraId="3C6561CD" w14:textId="77777777" w:rsidR="00E72A77" w:rsidRPr="009322C8" w:rsidRDefault="00E72A77" w:rsidP="002D2F8D">
            <w:pPr>
              <w:jc w:val="center"/>
              <w:rPr>
                <w:sz w:val="22"/>
                <w:szCs w:val="22"/>
              </w:rPr>
            </w:pPr>
          </w:p>
        </w:tc>
        <w:tc>
          <w:tcPr>
            <w:tcW w:w="1498" w:type="dxa"/>
            <w:tcBorders>
              <w:bottom w:val="single" w:sz="4" w:space="0" w:color="auto"/>
            </w:tcBorders>
          </w:tcPr>
          <w:p w14:paraId="1865C161" w14:textId="77777777" w:rsidR="00E72A77" w:rsidRPr="009322C8" w:rsidRDefault="00E72A77" w:rsidP="002D2F8D">
            <w:pPr>
              <w:jc w:val="center"/>
              <w:rPr>
                <w:sz w:val="22"/>
                <w:szCs w:val="22"/>
              </w:rPr>
            </w:pPr>
          </w:p>
        </w:tc>
      </w:tr>
      <w:tr w:rsidR="00E72A77" w:rsidRPr="009322C8" w14:paraId="4DB1AA54" w14:textId="77777777" w:rsidTr="002D2F8D">
        <w:trPr>
          <w:trHeight w:val="401"/>
        </w:trPr>
        <w:tc>
          <w:tcPr>
            <w:tcW w:w="747" w:type="dxa"/>
            <w:vMerge/>
          </w:tcPr>
          <w:p w14:paraId="45597306" w14:textId="77777777" w:rsidR="00E72A77" w:rsidRPr="009322C8" w:rsidRDefault="00E72A77" w:rsidP="00E72A77">
            <w:pPr>
              <w:numPr>
                <w:ilvl w:val="0"/>
                <w:numId w:val="23"/>
              </w:numPr>
              <w:spacing w:after="0"/>
              <w:ind w:left="0" w:firstLine="0"/>
              <w:jc w:val="center"/>
              <w:rPr>
                <w:sz w:val="22"/>
                <w:szCs w:val="22"/>
              </w:rPr>
            </w:pPr>
          </w:p>
        </w:tc>
        <w:tc>
          <w:tcPr>
            <w:tcW w:w="6521" w:type="dxa"/>
            <w:tcBorders>
              <w:top w:val="single" w:sz="4" w:space="0" w:color="auto"/>
              <w:bottom w:val="single" w:sz="4" w:space="0" w:color="auto"/>
            </w:tcBorders>
          </w:tcPr>
          <w:p w14:paraId="139E8273" w14:textId="77777777" w:rsidR="00E72A77" w:rsidRPr="009322C8" w:rsidRDefault="00E72A77" w:rsidP="00E72A77">
            <w:pPr>
              <w:numPr>
                <w:ilvl w:val="0"/>
                <w:numId w:val="24"/>
              </w:numPr>
              <w:spacing w:before="120" w:after="0"/>
              <w:jc w:val="left"/>
              <w:rPr>
                <w:sz w:val="22"/>
                <w:szCs w:val="22"/>
              </w:rPr>
            </w:pPr>
            <w:r w:rsidRPr="009322C8">
              <w:rPr>
                <w:sz w:val="22"/>
                <w:szCs w:val="22"/>
              </w:rPr>
              <w:t>для учета</w:t>
            </w:r>
          </w:p>
        </w:tc>
        <w:tc>
          <w:tcPr>
            <w:tcW w:w="1609" w:type="dxa"/>
            <w:tcBorders>
              <w:top w:val="single" w:sz="4" w:space="0" w:color="auto"/>
              <w:bottom w:val="single" w:sz="4" w:space="0" w:color="auto"/>
            </w:tcBorders>
            <w:vAlign w:val="center"/>
          </w:tcPr>
          <w:p w14:paraId="42FF4461" w14:textId="77777777" w:rsidR="00E72A77" w:rsidRPr="009322C8" w:rsidRDefault="00E72A77" w:rsidP="002D2F8D">
            <w:pPr>
              <w:jc w:val="center"/>
              <w:rPr>
                <w:sz w:val="22"/>
                <w:szCs w:val="22"/>
              </w:rPr>
            </w:pPr>
          </w:p>
        </w:tc>
        <w:tc>
          <w:tcPr>
            <w:tcW w:w="1498" w:type="dxa"/>
            <w:tcBorders>
              <w:top w:val="single" w:sz="4" w:space="0" w:color="auto"/>
              <w:bottom w:val="single" w:sz="4" w:space="0" w:color="auto"/>
            </w:tcBorders>
          </w:tcPr>
          <w:p w14:paraId="55EF0578" w14:textId="77777777" w:rsidR="00E72A77" w:rsidRPr="009322C8" w:rsidRDefault="00E72A77" w:rsidP="002D2F8D">
            <w:pPr>
              <w:jc w:val="center"/>
              <w:rPr>
                <w:sz w:val="22"/>
                <w:szCs w:val="22"/>
              </w:rPr>
            </w:pPr>
          </w:p>
        </w:tc>
      </w:tr>
      <w:tr w:rsidR="00E72A77" w:rsidRPr="009322C8" w14:paraId="444424E7" w14:textId="77777777" w:rsidTr="002D2F8D">
        <w:trPr>
          <w:trHeight w:val="396"/>
        </w:trPr>
        <w:tc>
          <w:tcPr>
            <w:tcW w:w="747" w:type="dxa"/>
            <w:vMerge/>
          </w:tcPr>
          <w:p w14:paraId="33E03B46" w14:textId="77777777" w:rsidR="00E72A77" w:rsidRPr="009322C8" w:rsidRDefault="00E72A77" w:rsidP="00E72A77">
            <w:pPr>
              <w:numPr>
                <w:ilvl w:val="0"/>
                <w:numId w:val="23"/>
              </w:numPr>
              <w:spacing w:after="0"/>
              <w:ind w:left="0" w:firstLine="0"/>
              <w:jc w:val="center"/>
              <w:rPr>
                <w:sz w:val="22"/>
                <w:szCs w:val="22"/>
              </w:rPr>
            </w:pPr>
          </w:p>
        </w:tc>
        <w:tc>
          <w:tcPr>
            <w:tcW w:w="6521" w:type="dxa"/>
            <w:tcBorders>
              <w:top w:val="single" w:sz="4" w:space="0" w:color="auto"/>
              <w:bottom w:val="single" w:sz="4" w:space="0" w:color="auto"/>
            </w:tcBorders>
          </w:tcPr>
          <w:p w14:paraId="3C4EAF57" w14:textId="77777777" w:rsidR="00E72A77" w:rsidRPr="009322C8" w:rsidRDefault="00E72A77" w:rsidP="00E72A77">
            <w:pPr>
              <w:numPr>
                <w:ilvl w:val="0"/>
                <w:numId w:val="24"/>
              </w:numPr>
              <w:spacing w:before="120" w:after="0"/>
              <w:jc w:val="left"/>
              <w:rPr>
                <w:sz w:val="22"/>
                <w:szCs w:val="22"/>
              </w:rPr>
            </w:pPr>
            <w:r w:rsidRPr="009322C8">
              <w:rPr>
                <w:sz w:val="22"/>
                <w:szCs w:val="22"/>
              </w:rPr>
              <w:t>для измерения</w:t>
            </w:r>
          </w:p>
        </w:tc>
        <w:tc>
          <w:tcPr>
            <w:tcW w:w="1609" w:type="dxa"/>
            <w:tcBorders>
              <w:top w:val="single" w:sz="4" w:space="0" w:color="auto"/>
              <w:bottom w:val="single" w:sz="4" w:space="0" w:color="auto"/>
            </w:tcBorders>
            <w:vAlign w:val="center"/>
          </w:tcPr>
          <w:p w14:paraId="31A97E50" w14:textId="77777777" w:rsidR="00E72A77" w:rsidRPr="009322C8" w:rsidRDefault="00E72A77" w:rsidP="002D2F8D">
            <w:pPr>
              <w:jc w:val="center"/>
              <w:rPr>
                <w:sz w:val="22"/>
                <w:szCs w:val="22"/>
              </w:rPr>
            </w:pPr>
          </w:p>
        </w:tc>
        <w:tc>
          <w:tcPr>
            <w:tcW w:w="1498" w:type="dxa"/>
            <w:tcBorders>
              <w:top w:val="single" w:sz="4" w:space="0" w:color="auto"/>
              <w:bottom w:val="single" w:sz="4" w:space="0" w:color="auto"/>
            </w:tcBorders>
          </w:tcPr>
          <w:p w14:paraId="4E5F9782" w14:textId="77777777" w:rsidR="00E72A77" w:rsidRPr="009322C8" w:rsidRDefault="00E72A77" w:rsidP="002D2F8D">
            <w:pPr>
              <w:jc w:val="center"/>
              <w:rPr>
                <w:sz w:val="22"/>
                <w:szCs w:val="22"/>
              </w:rPr>
            </w:pPr>
          </w:p>
        </w:tc>
      </w:tr>
      <w:tr w:rsidR="00E72A77" w:rsidRPr="009322C8" w14:paraId="7CD1FFD4" w14:textId="77777777" w:rsidTr="002D2F8D">
        <w:trPr>
          <w:trHeight w:val="504"/>
        </w:trPr>
        <w:tc>
          <w:tcPr>
            <w:tcW w:w="747" w:type="dxa"/>
            <w:vMerge/>
          </w:tcPr>
          <w:p w14:paraId="0548811F" w14:textId="77777777" w:rsidR="00E72A77" w:rsidRPr="009322C8" w:rsidRDefault="00E72A77" w:rsidP="00E72A77">
            <w:pPr>
              <w:numPr>
                <w:ilvl w:val="0"/>
                <w:numId w:val="23"/>
              </w:numPr>
              <w:spacing w:after="0"/>
              <w:ind w:left="0" w:firstLine="0"/>
              <w:jc w:val="center"/>
              <w:rPr>
                <w:sz w:val="22"/>
                <w:szCs w:val="22"/>
              </w:rPr>
            </w:pPr>
          </w:p>
        </w:tc>
        <w:tc>
          <w:tcPr>
            <w:tcW w:w="6521" w:type="dxa"/>
            <w:tcBorders>
              <w:top w:val="single" w:sz="4" w:space="0" w:color="auto"/>
            </w:tcBorders>
          </w:tcPr>
          <w:p w14:paraId="498E3583" w14:textId="77777777" w:rsidR="00E72A77" w:rsidRPr="009322C8" w:rsidRDefault="00E72A77" w:rsidP="00E72A77">
            <w:pPr>
              <w:numPr>
                <w:ilvl w:val="0"/>
                <w:numId w:val="24"/>
              </w:numPr>
              <w:spacing w:before="120" w:after="0"/>
              <w:jc w:val="left"/>
              <w:rPr>
                <w:sz w:val="22"/>
                <w:szCs w:val="22"/>
              </w:rPr>
            </w:pPr>
            <w:r w:rsidRPr="009322C8">
              <w:rPr>
                <w:sz w:val="22"/>
                <w:szCs w:val="22"/>
              </w:rPr>
              <w:t>для защиты</w:t>
            </w:r>
          </w:p>
        </w:tc>
        <w:tc>
          <w:tcPr>
            <w:tcW w:w="1609" w:type="dxa"/>
            <w:tcBorders>
              <w:top w:val="single" w:sz="4" w:space="0" w:color="auto"/>
            </w:tcBorders>
            <w:vAlign w:val="center"/>
          </w:tcPr>
          <w:p w14:paraId="6FA7C5B8" w14:textId="77777777" w:rsidR="00E72A77" w:rsidRPr="009322C8" w:rsidRDefault="00E72A77" w:rsidP="002D2F8D">
            <w:pPr>
              <w:jc w:val="center"/>
              <w:rPr>
                <w:sz w:val="22"/>
                <w:szCs w:val="22"/>
              </w:rPr>
            </w:pPr>
          </w:p>
        </w:tc>
        <w:tc>
          <w:tcPr>
            <w:tcW w:w="1498" w:type="dxa"/>
            <w:tcBorders>
              <w:top w:val="single" w:sz="4" w:space="0" w:color="auto"/>
            </w:tcBorders>
          </w:tcPr>
          <w:p w14:paraId="12590999" w14:textId="77777777" w:rsidR="00E72A77" w:rsidRPr="009322C8" w:rsidRDefault="00E72A77" w:rsidP="002D2F8D">
            <w:pPr>
              <w:jc w:val="center"/>
              <w:rPr>
                <w:sz w:val="22"/>
                <w:szCs w:val="22"/>
              </w:rPr>
            </w:pPr>
          </w:p>
        </w:tc>
      </w:tr>
      <w:tr w:rsidR="00E72A77" w:rsidRPr="009322C8" w14:paraId="0DDB3CDC" w14:textId="77777777" w:rsidTr="002D2F8D">
        <w:trPr>
          <w:trHeight w:val="309"/>
        </w:trPr>
        <w:tc>
          <w:tcPr>
            <w:tcW w:w="747" w:type="dxa"/>
            <w:vMerge w:val="restart"/>
          </w:tcPr>
          <w:p w14:paraId="1F5072A3" w14:textId="77777777" w:rsidR="00E72A77" w:rsidRPr="009322C8" w:rsidRDefault="00E72A77" w:rsidP="00E72A77">
            <w:pPr>
              <w:numPr>
                <w:ilvl w:val="0"/>
                <w:numId w:val="23"/>
              </w:numPr>
              <w:spacing w:after="0"/>
              <w:ind w:left="0" w:firstLine="0"/>
              <w:jc w:val="center"/>
              <w:rPr>
                <w:sz w:val="22"/>
                <w:szCs w:val="22"/>
              </w:rPr>
            </w:pPr>
          </w:p>
        </w:tc>
        <w:tc>
          <w:tcPr>
            <w:tcW w:w="6521" w:type="dxa"/>
            <w:tcBorders>
              <w:bottom w:val="single" w:sz="4" w:space="0" w:color="auto"/>
            </w:tcBorders>
            <w:vAlign w:val="center"/>
          </w:tcPr>
          <w:p w14:paraId="6C4A8C30" w14:textId="77777777" w:rsidR="00E72A77" w:rsidRPr="009322C8" w:rsidRDefault="00E72A77" w:rsidP="002D2F8D">
            <w:pPr>
              <w:jc w:val="left"/>
              <w:rPr>
                <w:sz w:val="22"/>
                <w:szCs w:val="22"/>
              </w:rPr>
            </w:pPr>
            <w:r w:rsidRPr="009322C8">
              <w:rPr>
                <w:sz w:val="22"/>
                <w:szCs w:val="22"/>
              </w:rPr>
              <w:t xml:space="preserve">Класс точности согласно </w:t>
            </w:r>
            <w:r w:rsidRPr="001A1CCC">
              <w:rPr>
                <w:sz w:val="22"/>
                <w:szCs w:val="22"/>
              </w:rPr>
              <w:t>ГОСТ 7746-2015</w:t>
            </w:r>
            <w:r w:rsidRPr="009322C8">
              <w:rPr>
                <w:sz w:val="22"/>
                <w:szCs w:val="22"/>
              </w:rPr>
              <w:t xml:space="preserve"> должен быть:</w:t>
            </w:r>
          </w:p>
        </w:tc>
        <w:tc>
          <w:tcPr>
            <w:tcW w:w="1609" w:type="dxa"/>
            <w:tcBorders>
              <w:bottom w:val="single" w:sz="4" w:space="0" w:color="auto"/>
            </w:tcBorders>
            <w:vAlign w:val="center"/>
          </w:tcPr>
          <w:p w14:paraId="02F0F764" w14:textId="77777777" w:rsidR="00E72A77" w:rsidRPr="009322C8" w:rsidRDefault="00E72A77" w:rsidP="002D2F8D">
            <w:pPr>
              <w:jc w:val="center"/>
              <w:rPr>
                <w:sz w:val="22"/>
                <w:szCs w:val="22"/>
              </w:rPr>
            </w:pPr>
          </w:p>
        </w:tc>
        <w:tc>
          <w:tcPr>
            <w:tcW w:w="1498" w:type="dxa"/>
            <w:tcBorders>
              <w:bottom w:val="single" w:sz="4" w:space="0" w:color="auto"/>
            </w:tcBorders>
          </w:tcPr>
          <w:p w14:paraId="714F64CF" w14:textId="77777777" w:rsidR="00E72A77" w:rsidRPr="009322C8" w:rsidRDefault="00E72A77" w:rsidP="002D2F8D">
            <w:pPr>
              <w:jc w:val="center"/>
              <w:rPr>
                <w:sz w:val="22"/>
                <w:szCs w:val="22"/>
              </w:rPr>
            </w:pPr>
          </w:p>
        </w:tc>
      </w:tr>
      <w:tr w:rsidR="00E72A77" w:rsidRPr="009322C8" w14:paraId="6B68E7A8" w14:textId="77777777" w:rsidTr="002D2F8D">
        <w:trPr>
          <w:trHeight w:val="472"/>
        </w:trPr>
        <w:tc>
          <w:tcPr>
            <w:tcW w:w="747" w:type="dxa"/>
            <w:vMerge/>
          </w:tcPr>
          <w:p w14:paraId="2EBA7E71" w14:textId="77777777" w:rsidR="00E72A77" w:rsidRPr="009322C8" w:rsidRDefault="00E72A77" w:rsidP="00E72A77">
            <w:pPr>
              <w:numPr>
                <w:ilvl w:val="0"/>
                <w:numId w:val="23"/>
              </w:numPr>
              <w:spacing w:after="0"/>
              <w:ind w:left="0" w:firstLine="0"/>
              <w:jc w:val="center"/>
              <w:rPr>
                <w:sz w:val="22"/>
                <w:szCs w:val="22"/>
              </w:rPr>
            </w:pPr>
          </w:p>
        </w:tc>
        <w:tc>
          <w:tcPr>
            <w:tcW w:w="6521" w:type="dxa"/>
            <w:tcBorders>
              <w:top w:val="single" w:sz="4" w:space="0" w:color="auto"/>
              <w:bottom w:val="single" w:sz="4" w:space="0" w:color="auto"/>
            </w:tcBorders>
          </w:tcPr>
          <w:p w14:paraId="43918992" w14:textId="77777777" w:rsidR="00E72A77" w:rsidRPr="009322C8" w:rsidRDefault="00E72A77" w:rsidP="00E72A77">
            <w:pPr>
              <w:numPr>
                <w:ilvl w:val="0"/>
                <w:numId w:val="24"/>
              </w:numPr>
              <w:spacing w:before="120" w:after="0"/>
              <w:jc w:val="left"/>
              <w:rPr>
                <w:sz w:val="22"/>
                <w:szCs w:val="22"/>
              </w:rPr>
            </w:pPr>
            <w:r w:rsidRPr="009322C8">
              <w:rPr>
                <w:sz w:val="22"/>
                <w:szCs w:val="22"/>
              </w:rPr>
              <w:t>для учета</w:t>
            </w:r>
          </w:p>
        </w:tc>
        <w:tc>
          <w:tcPr>
            <w:tcW w:w="1609" w:type="dxa"/>
            <w:tcBorders>
              <w:top w:val="single" w:sz="4" w:space="0" w:color="auto"/>
              <w:bottom w:val="single" w:sz="4" w:space="0" w:color="auto"/>
            </w:tcBorders>
            <w:vAlign w:val="center"/>
          </w:tcPr>
          <w:p w14:paraId="41577BAF" w14:textId="77777777" w:rsidR="00E72A77" w:rsidRPr="009322C8" w:rsidRDefault="00E72A77" w:rsidP="002D2F8D">
            <w:pPr>
              <w:jc w:val="center"/>
              <w:rPr>
                <w:sz w:val="22"/>
                <w:szCs w:val="22"/>
              </w:rPr>
            </w:pPr>
          </w:p>
        </w:tc>
        <w:tc>
          <w:tcPr>
            <w:tcW w:w="1498" w:type="dxa"/>
            <w:tcBorders>
              <w:top w:val="single" w:sz="4" w:space="0" w:color="auto"/>
              <w:bottom w:val="single" w:sz="4" w:space="0" w:color="auto"/>
            </w:tcBorders>
          </w:tcPr>
          <w:p w14:paraId="5430B3A7" w14:textId="77777777" w:rsidR="00E72A77" w:rsidRPr="009322C8" w:rsidRDefault="00E72A77" w:rsidP="002D2F8D">
            <w:pPr>
              <w:jc w:val="center"/>
              <w:rPr>
                <w:sz w:val="22"/>
                <w:szCs w:val="22"/>
              </w:rPr>
            </w:pPr>
          </w:p>
        </w:tc>
      </w:tr>
      <w:tr w:rsidR="00E72A77" w:rsidRPr="009322C8" w14:paraId="44A6462B" w14:textId="77777777" w:rsidTr="002D2F8D">
        <w:trPr>
          <w:trHeight w:val="275"/>
        </w:trPr>
        <w:tc>
          <w:tcPr>
            <w:tcW w:w="747" w:type="dxa"/>
            <w:vMerge/>
          </w:tcPr>
          <w:p w14:paraId="328BF7A4" w14:textId="77777777" w:rsidR="00E72A77" w:rsidRPr="009322C8" w:rsidRDefault="00E72A77" w:rsidP="00E72A77">
            <w:pPr>
              <w:numPr>
                <w:ilvl w:val="0"/>
                <w:numId w:val="23"/>
              </w:numPr>
              <w:spacing w:after="0"/>
              <w:ind w:left="0" w:firstLine="0"/>
              <w:jc w:val="center"/>
              <w:rPr>
                <w:sz w:val="22"/>
                <w:szCs w:val="22"/>
              </w:rPr>
            </w:pPr>
          </w:p>
        </w:tc>
        <w:tc>
          <w:tcPr>
            <w:tcW w:w="6521" w:type="dxa"/>
            <w:tcBorders>
              <w:top w:val="single" w:sz="4" w:space="0" w:color="auto"/>
              <w:bottom w:val="single" w:sz="4" w:space="0" w:color="auto"/>
            </w:tcBorders>
          </w:tcPr>
          <w:p w14:paraId="3EA81FBA" w14:textId="77777777" w:rsidR="00E72A77" w:rsidRPr="009322C8" w:rsidRDefault="00E72A77" w:rsidP="00E72A77">
            <w:pPr>
              <w:numPr>
                <w:ilvl w:val="0"/>
                <w:numId w:val="24"/>
              </w:numPr>
              <w:spacing w:before="120" w:after="0"/>
              <w:jc w:val="left"/>
              <w:rPr>
                <w:sz w:val="22"/>
                <w:szCs w:val="22"/>
              </w:rPr>
            </w:pPr>
            <w:r w:rsidRPr="009322C8">
              <w:rPr>
                <w:sz w:val="22"/>
                <w:szCs w:val="22"/>
              </w:rPr>
              <w:t>для измерения</w:t>
            </w:r>
          </w:p>
        </w:tc>
        <w:tc>
          <w:tcPr>
            <w:tcW w:w="1609" w:type="dxa"/>
            <w:tcBorders>
              <w:top w:val="single" w:sz="4" w:space="0" w:color="auto"/>
              <w:bottom w:val="single" w:sz="4" w:space="0" w:color="auto"/>
            </w:tcBorders>
            <w:vAlign w:val="center"/>
          </w:tcPr>
          <w:p w14:paraId="52D5F18B" w14:textId="77777777" w:rsidR="00E72A77" w:rsidRPr="009322C8" w:rsidRDefault="00E72A77" w:rsidP="002D2F8D">
            <w:pPr>
              <w:jc w:val="center"/>
              <w:rPr>
                <w:sz w:val="22"/>
                <w:szCs w:val="22"/>
              </w:rPr>
            </w:pPr>
          </w:p>
        </w:tc>
        <w:tc>
          <w:tcPr>
            <w:tcW w:w="1498" w:type="dxa"/>
            <w:tcBorders>
              <w:top w:val="single" w:sz="4" w:space="0" w:color="auto"/>
              <w:bottom w:val="single" w:sz="4" w:space="0" w:color="auto"/>
            </w:tcBorders>
          </w:tcPr>
          <w:p w14:paraId="74A04C91" w14:textId="77777777" w:rsidR="00E72A77" w:rsidRPr="009322C8" w:rsidRDefault="00E72A77" w:rsidP="002D2F8D">
            <w:pPr>
              <w:jc w:val="center"/>
              <w:rPr>
                <w:sz w:val="22"/>
                <w:szCs w:val="22"/>
              </w:rPr>
            </w:pPr>
          </w:p>
        </w:tc>
      </w:tr>
      <w:tr w:rsidR="00E72A77" w:rsidRPr="009322C8" w14:paraId="3001572C" w14:textId="77777777" w:rsidTr="002D2F8D">
        <w:trPr>
          <w:trHeight w:val="476"/>
        </w:trPr>
        <w:tc>
          <w:tcPr>
            <w:tcW w:w="747" w:type="dxa"/>
            <w:vMerge/>
          </w:tcPr>
          <w:p w14:paraId="39DEC440" w14:textId="77777777" w:rsidR="00E72A77" w:rsidRPr="009322C8" w:rsidRDefault="00E72A77" w:rsidP="00E72A77">
            <w:pPr>
              <w:numPr>
                <w:ilvl w:val="0"/>
                <w:numId w:val="23"/>
              </w:numPr>
              <w:spacing w:after="0"/>
              <w:ind w:left="0" w:firstLine="0"/>
              <w:jc w:val="center"/>
              <w:rPr>
                <w:sz w:val="22"/>
                <w:szCs w:val="22"/>
              </w:rPr>
            </w:pPr>
          </w:p>
        </w:tc>
        <w:tc>
          <w:tcPr>
            <w:tcW w:w="6521" w:type="dxa"/>
            <w:tcBorders>
              <w:top w:val="single" w:sz="4" w:space="0" w:color="auto"/>
            </w:tcBorders>
          </w:tcPr>
          <w:p w14:paraId="321BA2EB" w14:textId="77777777" w:rsidR="00E72A77" w:rsidRPr="009322C8" w:rsidRDefault="00E72A77" w:rsidP="00E72A77">
            <w:pPr>
              <w:numPr>
                <w:ilvl w:val="0"/>
                <w:numId w:val="24"/>
              </w:numPr>
              <w:spacing w:before="120" w:after="0"/>
              <w:jc w:val="left"/>
              <w:rPr>
                <w:sz w:val="22"/>
                <w:szCs w:val="22"/>
              </w:rPr>
            </w:pPr>
            <w:r w:rsidRPr="009322C8">
              <w:rPr>
                <w:sz w:val="22"/>
                <w:szCs w:val="22"/>
              </w:rPr>
              <w:t>для защиты</w:t>
            </w:r>
          </w:p>
        </w:tc>
        <w:tc>
          <w:tcPr>
            <w:tcW w:w="1609" w:type="dxa"/>
            <w:tcBorders>
              <w:top w:val="single" w:sz="4" w:space="0" w:color="auto"/>
            </w:tcBorders>
            <w:vAlign w:val="center"/>
          </w:tcPr>
          <w:p w14:paraId="6945D8C7" w14:textId="77777777" w:rsidR="00E72A77" w:rsidRPr="009322C8" w:rsidRDefault="00E72A77" w:rsidP="002D2F8D">
            <w:pPr>
              <w:jc w:val="center"/>
              <w:rPr>
                <w:sz w:val="22"/>
                <w:szCs w:val="22"/>
              </w:rPr>
            </w:pPr>
          </w:p>
        </w:tc>
        <w:tc>
          <w:tcPr>
            <w:tcW w:w="1498" w:type="dxa"/>
            <w:tcBorders>
              <w:top w:val="single" w:sz="4" w:space="0" w:color="auto"/>
            </w:tcBorders>
          </w:tcPr>
          <w:p w14:paraId="379A281B" w14:textId="77777777" w:rsidR="00E72A77" w:rsidRPr="009322C8" w:rsidRDefault="00E72A77" w:rsidP="002D2F8D">
            <w:pPr>
              <w:jc w:val="center"/>
              <w:rPr>
                <w:sz w:val="22"/>
                <w:szCs w:val="22"/>
              </w:rPr>
            </w:pPr>
          </w:p>
        </w:tc>
      </w:tr>
      <w:tr w:rsidR="00E72A77" w:rsidRPr="009322C8" w14:paraId="3031F7C1" w14:textId="77777777" w:rsidTr="002D2F8D">
        <w:trPr>
          <w:trHeight w:val="309"/>
        </w:trPr>
        <w:tc>
          <w:tcPr>
            <w:tcW w:w="747" w:type="dxa"/>
            <w:vMerge w:val="restart"/>
          </w:tcPr>
          <w:p w14:paraId="3E79F1C6" w14:textId="77777777" w:rsidR="00E72A77" w:rsidRPr="009322C8" w:rsidRDefault="00E72A77" w:rsidP="00E72A77">
            <w:pPr>
              <w:numPr>
                <w:ilvl w:val="0"/>
                <w:numId w:val="23"/>
              </w:numPr>
              <w:spacing w:after="0"/>
              <w:ind w:left="0" w:firstLine="0"/>
              <w:jc w:val="center"/>
              <w:rPr>
                <w:sz w:val="22"/>
                <w:szCs w:val="22"/>
              </w:rPr>
            </w:pPr>
          </w:p>
        </w:tc>
        <w:tc>
          <w:tcPr>
            <w:tcW w:w="6521" w:type="dxa"/>
            <w:tcBorders>
              <w:bottom w:val="single" w:sz="4" w:space="0" w:color="auto"/>
            </w:tcBorders>
            <w:vAlign w:val="center"/>
          </w:tcPr>
          <w:p w14:paraId="673D1B02" w14:textId="77777777" w:rsidR="00E72A77" w:rsidRPr="009322C8" w:rsidRDefault="00E72A77" w:rsidP="002D2F8D">
            <w:pPr>
              <w:jc w:val="left"/>
              <w:rPr>
                <w:sz w:val="22"/>
                <w:szCs w:val="22"/>
              </w:rPr>
            </w:pPr>
            <w:r w:rsidRPr="009322C8">
              <w:rPr>
                <w:sz w:val="22"/>
                <w:szCs w:val="22"/>
              </w:rPr>
              <w:t>Вторичная нагрузка должна быть</w:t>
            </w:r>
          </w:p>
        </w:tc>
        <w:tc>
          <w:tcPr>
            <w:tcW w:w="1609" w:type="dxa"/>
            <w:tcBorders>
              <w:bottom w:val="single" w:sz="4" w:space="0" w:color="auto"/>
            </w:tcBorders>
            <w:vAlign w:val="center"/>
          </w:tcPr>
          <w:p w14:paraId="2E421304" w14:textId="77777777" w:rsidR="00E72A77" w:rsidRPr="009322C8" w:rsidRDefault="00E72A77" w:rsidP="002D2F8D">
            <w:pPr>
              <w:jc w:val="center"/>
              <w:rPr>
                <w:sz w:val="22"/>
                <w:szCs w:val="22"/>
              </w:rPr>
            </w:pPr>
          </w:p>
        </w:tc>
        <w:tc>
          <w:tcPr>
            <w:tcW w:w="1498" w:type="dxa"/>
            <w:tcBorders>
              <w:bottom w:val="single" w:sz="4" w:space="0" w:color="auto"/>
            </w:tcBorders>
          </w:tcPr>
          <w:p w14:paraId="37E03A86" w14:textId="77777777" w:rsidR="00E72A77" w:rsidRPr="009322C8" w:rsidRDefault="00E72A77" w:rsidP="002D2F8D">
            <w:pPr>
              <w:jc w:val="center"/>
              <w:rPr>
                <w:sz w:val="22"/>
                <w:szCs w:val="22"/>
              </w:rPr>
            </w:pPr>
          </w:p>
        </w:tc>
      </w:tr>
      <w:tr w:rsidR="00E72A77" w:rsidRPr="009322C8" w14:paraId="3CB1883B" w14:textId="77777777" w:rsidTr="002D2F8D">
        <w:trPr>
          <w:trHeight w:val="472"/>
        </w:trPr>
        <w:tc>
          <w:tcPr>
            <w:tcW w:w="747" w:type="dxa"/>
            <w:vMerge/>
          </w:tcPr>
          <w:p w14:paraId="07FA6F20" w14:textId="77777777" w:rsidR="00E72A77" w:rsidRPr="009322C8" w:rsidRDefault="00E72A77" w:rsidP="00E72A77">
            <w:pPr>
              <w:numPr>
                <w:ilvl w:val="0"/>
                <w:numId w:val="23"/>
              </w:numPr>
              <w:spacing w:after="0"/>
              <w:ind w:left="0" w:firstLine="0"/>
              <w:jc w:val="center"/>
              <w:rPr>
                <w:sz w:val="22"/>
                <w:szCs w:val="22"/>
              </w:rPr>
            </w:pPr>
          </w:p>
        </w:tc>
        <w:tc>
          <w:tcPr>
            <w:tcW w:w="6521" w:type="dxa"/>
            <w:tcBorders>
              <w:top w:val="single" w:sz="4" w:space="0" w:color="auto"/>
              <w:bottom w:val="single" w:sz="4" w:space="0" w:color="auto"/>
            </w:tcBorders>
          </w:tcPr>
          <w:p w14:paraId="2D85C118" w14:textId="77777777" w:rsidR="00E72A77" w:rsidRPr="009322C8" w:rsidRDefault="00E72A77" w:rsidP="00E72A77">
            <w:pPr>
              <w:numPr>
                <w:ilvl w:val="0"/>
                <w:numId w:val="24"/>
              </w:numPr>
              <w:spacing w:before="120" w:after="0"/>
              <w:jc w:val="left"/>
              <w:rPr>
                <w:sz w:val="22"/>
                <w:szCs w:val="22"/>
              </w:rPr>
            </w:pPr>
            <w:r w:rsidRPr="009322C8">
              <w:rPr>
                <w:sz w:val="22"/>
                <w:szCs w:val="22"/>
              </w:rPr>
              <w:t>для учета</w:t>
            </w:r>
          </w:p>
        </w:tc>
        <w:tc>
          <w:tcPr>
            <w:tcW w:w="1609" w:type="dxa"/>
            <w:tcBorders>
              <w:top w:val="single" w:sz="4" w:space="0" w:color="auto"/>
              <w:bottom w:val="single" w:sz="4" w:space="0" w:color="auto"/>
            </w:tcBorders>
            <w:vAlign w:val="center"/>
          </w:tcPr>
          <w:p w14:paraId="7F4D7E78" w14:textId="77777777" w:rsidR="00E72A77" w:rsidRPr="009322C8" w:rsidRDefault="00E72A77" w:rsidP="002D2F8D">
            <w:pPr>
              <w:jc w:val="center"/>
              <w:rPr>
                <w:sz w:val="22"/>
                <w:szCs w:val="22"/>
              </w:rPr>
            </w:pPr>
          </w:p>
        </w:tc>
        <w:tc>
          <w:tcPr>
            <w:tcW w:w="1498" w:type="dxa"/>
            <w:tcBorders>
              <w:top w:val="single" w:sz="4" w:space="0" w:color="auto"/>
              <w:bottom w:val="single" w:sz="4" w:space="0" w:color="auto"/>
            </w:tcBorders>
          </w:tcPr>
          <w:p w14:paraId="5AF9D01B" w14:textId="77777777" w:rsidR="00E72A77" w:rsidRPr="009322C8" w:rsidRDefault="00E72A77" w:rsidP="002D2F8D">
            <w:pPr>
              <w:jc w:val="center"/>
              <w:rPr>
                <w:sz w:val="22"/>
                <w:szCs w:val="22"/>
              </w:rPr>
            </w:pPr>
          </w:p>
        </w:tc>
      </w:tr>
      <w:tr w:rsidR="00E72A77" w:rsidRPr="009322C8" w14:paraId="236310C8" w14:textId="77777777" w:rsidTr="002D2F8D">
        <w:trPr>
          <w:trHeight w:val="275"/>
        </w:trPr>
        <w:tc>
          <w:tcPr>
            <w:tcW w:w="747" w:type="dxa"/>
            <w:vMerge/>
          </w:tcPr>
          <w:p w14:paraId="01C412E8" w14:textId="77777777" w:rsidR="00E72A77" w:rsidRPr="009322C8" w:rsidRDefault="00E72A77" w:rsidP="00E72A77">
            <w:pPr>
              <w:numPr>
                <w:ilvl w:val="0"/>
                <w:numId w:val="23"/>
              </w:numPr>
              <w:spacing w:after="0"/>
              <w:ind w:left="0" w:firstLine="0"/>
              <w:jc w:val="center"/>
              <w:rPr>
                <w:sz w:val="22"/>
                <w:szCs w:val="22"/>
              </w:rPr>
            </w:pPr>
          </w:p>
        </w:tc>
        <w:tc>
          <w:tcPr>
            <w:tcW w:w="6521" w:type="dxa"/>
            <w:tcBorders>
              <w:top w:val="single" w:sz="4" w:space="0" w:color="auto"/>
              <w:bottom w:val="single" w:sz="4" w:space="0" w:color="auto"/>
            </w:tcBorders>
          </w:tcPr>
          <w:p w14:paraId="5A160F18" w14:textId="77777777" w:rsidR="00E72A77" w:rsidRPr="009322C8" w:rsidRDefault="00E72A77" w:rsidP="00E72A77">
            <w:pPr>
              <w:numPr>
                <w:ilvl w:val="0"/>
                <w:numId w:val="24"/>
              </w:numPr>
              <w:spacing w:before="120" w:after="0"/>
              <w:jc w:val="left"/>
              <w:rPr>
                <w:sz w:val="22"/>
                <w:szCs w:val="22"/>
              </w:rPr>
            </w:pPr>
            <w:r w:rsidRPr="009322C8">
              <w:rPr>
                <w:sz w:val="22"/>
                <w:szCs w:val="22"/>
              </w:rPr>
              <w:t>для измерения</w:t>
            </w:r>
          </w:p>
        </w:tc>
        <w:tc>
          <w:tcPr>
            <w:tcW w:w="1609" w:type="dxa"/>
            <w:tcBorders>
              <w:top w:val="single" w:sz="4" w:space="0" w:color="auto"/>
              <w:bottom w:val="single" w:sz="4" w:space="0" w:color="auto"/>
            </w:tcBorders>
            <w:vAlign w:val="center"/>
          </w:tcPr>
          <w:p w14:paraId="1B4DEA22" w14:textId="77777777" w:rsidR="00E72A77" w:rsidRPr="009322C8" w:rsidRDefault="00E72A77" w:rsidP="002D2F8D">
            <w:pPr>
              <w:jc w:val="center"/>
              <w:rPr>
                <w:sz w:val="22"/>
                <w:szCs w:val="22"/>
              </w:rPr>
            </w:pPr>
          </w:p>
        </w:tc>
        <w:tc>
          <w:tcPr>
            <w:tcW w:w="1498" w:type="dxa"/>
            <w:tcBorders>
              <w:top w:val="single" w:sz="4" w:space="0" w:color="auto"/>
              <w:bottom w:val="single" w:sz="4" w:space="0" w:color="auto"/>
            </w:tcBorders>
          </w:tcPr>
          <w:p w14:paraId="171BDFBD" w14:textId="77777777" w:rsidR="00E72A77" w:rsidRPr="009322C8" w:rsidRDefault="00E72A77" w:rsidP="002D2F8D">
            <w:pPr>
              <w:jc w:val="center"/>
              <w:rPr>
                <w:sz w:val="22"/>
                <w:szCs w:val="22"/>
              </w:rPr>
            </w:pPr>
          </w:p>
        </w:tc>
      </w:tr>
      <w:tr w:rsidR="00E72A77" w:rsidRPr="009322C8" w14:paraId="4C49C6DD" w14:textId="77777777" w:rsidTr="002D2F8D">
        <w:trPr>
          <w:trHeight w:val="476"/>
        </w:trPr>
        <w:tc>
          <w:tcPr>
            <w:tcW w:w="747" w:type="dxa"/>
            <w:vMerge/>
          </w:tcPr>
          <w:p w14:paraId="2A878832" w14:textId="77777777" w:rsidR="00E72A77" w:rsidRPr="009322C8" w:rsidRDefault="00E72A77" w:rsidP="00E72A77">
            <w:pPr>
              <w:numPr>
                <w:ilvl w:val="0"/>
                <w:numId w:val="23"/>
              </w:numPr>
              <w:spacing w:after="0"/>
              <w:ind w:left="0" w:firstLine="0"/>
              <w:jc w:val="center"/>
              <w:rPr>
                <w:sz w:val="22"/>
                <w:szCs w:val="22"/>
              </w:rPr>
            </w:pPr>
          </w:p>
        </w:tc>
        <w:tc>
          <w:tcPr>
            <w:tcW w:w="6521" w:type="dxa"/>
            <w:tcBorders>
              <w:top w:val="single" w:sz="4" w:space="0" w:color="auto"/>
            </w:tcBorders>
          </w:tcPr>
          <w:p w14:paraId="2C80C134" w14:textId="77777777" w:rsidR="00E72A77" w:rsidRPr="009322C8" w:rsidRDefault="00E72A77" w:rsidP="00E72A77">
            <w:pPr>
              <w:numPr>
                <w:ilvl w:val="0"/>
                <w:numId w:val="24"/>
              </w:numPr>
              <w:spacing w:before="120" w:after="0"/>
              <w:jc w:val="left"/>
              <w:rPr>
                <w:sz w:val="22"/>
                <w:szCs w:val="22"/>
              </w:rPr>
            </w:pPr>
            <w:r w:rsidRPr="009322C8">
              <w:rPr>
                <w:sz w:val="22"/>
                <w:szCs w:val="22"/>
              </w:rPr>
              <w:t>для защиты</w:t>
            </w:r>
          </w:p>
        </w:tc>
        <w:tc>
          <w:tcPr>
            <w:tcW w:w="1609" w:type="dxa"/>
            <w:tcBorders>
              <w:top w:val="single" w:sz="4" w:space="0" w:color="auto"/>
            </w:tcBorders>
            <w:vAlign w:val="center"/>
          </w:tcPr>
          <w:p w14:paraId="6280B5F7" w14:textId="77777777" w:rsidR="00E72A77" w:rsidRPr="009322C8" w:rsidRDefault="00E72A77" w:rsidP="002D2F8D">
            <w:pPr>
              <w:jc w:val="center"/>
              <w:rPr>
                <w:sz w:val="22"/>
                <w:szCs w:val="22"/>
              </w:rPr>
            </w:pPr>
          </w:p>
        </w:tc>
        <w:tc>
          <w:tcPr>
            <w:tcW w:w="1498" w:type="dxa"/>
            <w:tcBorders>
              <w:top w:val="single" w:sz="4" w:space="0" w:color="auto"/>
            </w:tcBorders>
          </w:tcPr>
          <w:p w14:paraId="7ED1A8E8" w14:textId="77777777" w:rsidR="00E72A77" w:rsidRPr="009322C8" w:rsidRDefault="00E72A77" w:rsidP="002D2F8D">
            <w:pPr>
              <w:jc w:val="center"/>
              <w:rPr>
                <w:sz w:val="22"/>
                <w:szCs w:val="22"/>
              </w:rPr>
            </w:pPr>
          </w:p>
        </w:tc>
      </w:tr>
      <w:tr w:rsidR="00E72A77" w:rsidRPr="009322C8" w14:paraId="722BB9D1" w14:textId="77777777" w:rsidTr="002D2F8D">
        <w:trPr>
          <w:trHeight w:val="373"/>
        </w:trPr>
        <w:tc>
          <w:tcPr>
            <w:tcW w:w="747" w:type="dxa"/>
          </w:tcPr>
          <w:p w14:paraId="455EEC6B"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65A0A06E" w14:textId="77777777" w:rsidR="00E72A77" w:rsidRPr="009322C8" w:rsidRDefault="00E72A77" w:rsidP="002D2F8D">
            <w:pPr>
              <w:jc w:val="left"/>
              <w:rPr>
                <w:sz w:val="22"/>
                <w:szCs w:val="22"/>
              </w:rPr>
            </w:pPr>
            <w:r w:rsidRPr="009322C8">
              <w:rPr>
                <w:sz w:val="22"/>
                <w:szCs w:val="22"/>
              </w:rPr>
              <w:t>Номинальная предельная кратность должна быть (не менее 5, но не более 30)</w:t>
            </w:r>
          </w:p>
        </w:tc>
        <w:tc>
          <w:tcPr>
            <w:tcW w:w="1609" w:type="dxa"/>
            <w:vAlign w:val="center"/>
          </w:tcPr>
          <w:p w14:paraId="5E379AD0" w14:textId="77777777" w:rsidR="00E72A77" w:rsidRPr="009322C8" w:rsidRDefault="00E72A77" w:rsidP="002D2F8D">
            <w:pPr>
              <w:jc w:val="center"/>
              <w:rPr>
                <w:sz w:val="22"/>
                <w:szCs w:val="22"/>
              </w:rPr>
            </w:pPr>
          </w:p>
        </w:tc>
        <w:tc>
          <w:tcPr>
            <w:tcW w:w="1498" w:type="dxa"/>
          </w:tcPr>
          <w:p w14:paraId="163B0B43" w14:textId="77777777" w:rsidR="00E72A77" w:rsidRPr="009322C8" w:rsidRDefault="00E72A77" w:rsidP="002D2F8D">
            <w:pPr>
              <w:jc w:val="center"/>
              <w:rPr>
                <w:sz w:val="22"/>
                <w:szCs w:val="22"/>
              </w:rPr>
            </w:pPr>
          </w:p>
        </w:tc>
      </w:tr>
      <w:tr w:rsidR="00E72A77" w:rsidRPr="009322C8" w14:paraId="4C352A62" w14:textId="77777777" w:rsidTr="002D2F8D">
        <w:trPr>
          <w:trHeight w:val="373"/>
        </w:trPr>
        <w:tc>
          <w:tcPr>
            <w:tcW w:w="747" w:type="dxa"/>
          </w:tcPr>
          <w:p w14:paraId="128474C6" w14:textId="77777777" w:rsidR="00E72A77" w:rsidRPr="009322C8" w:rsidRDefault="00E72A77" w:rsidP="00E72A77">
            <w:pPr>
              <w:numPr>
                <w:ilvl w:val="0"/>
                <w:numId w:val="23"/>
              </w:numPr>
              <w:tabs>
                <w:tab w:val="clear" w:pos="928"/>
                <w:tab w:val="num" w:pos="720"/>
              </w:tabs>
              <w:spacing w:after="0"/>
              <w:ind w:left="0" w:firstLine="0"/>
              <w:jc w:val="center"/>
              <w:rPr>
                <w:sz w:val="22"/>
                <w:szCs w:val="22"/>
              </w:rPr>
            </w:pPr>
          </w:p>
        </w:tc>
        <w:tc>
          <w:tcPr>
            <w:tcW w:w="6521" w:type="dxa"/>
            <w:vAlign w:val="center"/>
          </w:tcPr>
          <w:p w14:paraId="7E808E7E" w14:textId="77777777" w:rsidR="00E72A77" w:rsidRPr="009322C8" w:rsidRDefault="00E72A77" w:rsidP="002D2F8D">
            <w:pPr>
              <w:jc w:val="left"/>
              <w:rPr>
                <w:sz w:val="22"/>
                <w:szCs w:val="22"/>
              </w:rPr>
            </w:pPr>
            <w:r w:rsidRPr="009322C8">
              <w:rPr>
                <w:sz w:val="22"/>
                <w:szCs w:val="22"/>
              </w:rPr>
              <w:t xml:space="preserve">Предельные минимальная рабочая температура должна быть (не менее -55, но не более -35) </w:t>
            </w:r>
          </w:p>
        </w:tc>
        <w:tc>
          <w:tcPr>
            <w:tcW w:w="1609" w:type="dxa"/>
            <w:vAlign w:val="center"/>
          </w:tcPr>
          <w:p w14:paraId="24E76B51" w14:textId="77777777" w:rsidR="00E72A77" w:rsidRPr="00E72A77" w:rsidRDefault="00E72A77" w:rsidP="002D2F8D">
            <w:pPr>
              <w:jc w:val="center"/>
              <w:rPr>
                <w:sz w:val="22"/>
                <w:szCs w:val="22"/>
                <w:highlight w:val="yellow"/>
              </w:rPr>
            </w:pPr>
          </w:p>
        </w:tc>
        <w:tc>
          <w:tcPr>
            <w:tcW w:w="1498" w:type="dxa"/>
          </w:tcPr>
          <w:p w14:paraId="5D0CB97F" w14:textId="77777777" w:rsidR="00E72A77" w:rsidRPr="009322C8" w:rsidRDefault="00E72A77" w:rsidP="002D2F8D">
            <w:pPr>
              <w:jc w:val="center"/>
              <w:rPr>
                <w:sz w:val="22"/>
                <w:szCs w:val="22"/>
                <w:highlight w:val="darkGray"/>
              </w:rPr>
            </w:pPr>
          </w:p>
        </w:tc>
      </w:tr>
      <w:tr w:rsidR="00E72A77" w:rsidRPr="009322C8" w14:paraId="3EC66317" w14:textId="77777777" w:rsidTr="002D2F8D">
        <w:trPr>
          <w:trHeight w:val="373"/>
        </w:trPr>
        <w:tc>
          <w:tcPr>
            <w:tcW w:w="747" w:type="dxa"/>
          </w:tcPr>
          <w:p w14:paraId="2EA7C500" w14:textId="77777777" w:rsidR="00E72A77" w:rsidRPr="009322C8" w:rsidRDefault="00E72A77" w:rsidP="00E72A77">
            <w:pPr>
              <w:numPr>
                <w:ilvl w:val="0"/>
                <w:numId w:val="23"/>
              </w:numPr>
              <w:tabs>
                <w:tab w:val="clear" w:pos="928"/>
                <w:tab w:val="num" w:pos="720"/>
              </w:tabs>
              <w:spacing w:after="0"/>
              <w:ind w:left="0" w:firstLine="0"/>
              <w:jc w:val="center"/>
              <w:rPr>
                <w:sz w:val="22"/>
                <w:szCs w:val="22"/>
              </w:rPr>
            </w:pPr>
          </w:p>
        </w:tc>
        <w:tc>
          <w:tcPr>
            <w:tcW w:w="6521" w:type="dxa"/>
            <w:vAlign w:val="center"/>
          </w:tcPr>
          <w:p w14:paraId="753D4AD7" w14:textId="77777777" w:rsidR="00E72A77" w:rsidRPr="009322C8" w:rsidRDefault="00E72A77" w:rsidP="002D2F8D">
            <w:pPr>
              <w:jc w:val="left"/>
              <w:rPr>
                <w:sz w:val="22"/>
                <w:szCs w:val="22"/>
              </w:rPr>
            </w:pPr>
            <w:r w:rsidRPr="009322C8">
              <w:rPr>
                <w:sz w:val="22"/>
                <w:szCs w:val="22"/>
              </w:rPr>
              <w:t>Предельные максимальная рабочая температура должна быть (не менее +25, но не более +45)</w:t>
            </w:r>
          </w:p>
        </w:tc>
        <w:tc>
          <w:tcPr>
            <w:tcW w:w="1609" w:type="dxa"/>
            <w:vAlign w:val="center"/>
          </w:tcPr>
          <w:p w14:paraId="4B6D2300" w14:textId="77777777" w:rsidR="00E72A77" w:rsidRPr="00E72A77" w:rsidRDefault="00E72A77" w:rsidP="002D2F8D">
            <w:pPr>
              <w:jc w:val="center"/>
              <w:rPr>
                <w:sz w:val="22"/>
                <w:szCs w:val="22"/>
                <w:highlight w:val="yellow"/>
              </w:rPr>
            </w:pPr>
          </w:p>
        </w:tc>
        <w:tc>
          <w:tcPr>
            <w:tcW w:w="1498" w:type="dxa"/>
          </w:tcPr>
          <w:p w14:paraId="34E48B72" w14:textId="77777777" w:rsidR="00E72A77" w:rsidRPr="009322C8" w:rsidRDefault="00E72A77" w:rsidP="002D2F8D">
            <w:pPr>
              <w:jc w:val="center"/>
              <w:rPr>
                <w:sz w:val="22"/>
                <w:szCs w:val="22"/>
                <w:highlight w:val="darkGray"/>
              </w:rPr>
            </w:pPr>
          </w:p>
        </w:tc>
      </w:tr>
      <w:tr w:rsidR="00E72A77" w:rsidRPr="009322C8" w14:paraId="01B3B1FF" w14:textId="77777777" w:rsidTr="002D2F8D">
        <w:trPr>
          <w:trHeight w:val="373"/>
        </w:trPr>
        <w:tc>
          <w:tcPr>
            <w:tcW w:w="747" w:type="dxa"/>
          </w:tcPr>
          <w:p w14:paraId="5BD4388E"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778A7932" w14:textId="77777777" w:rsidR="00E72A77" w:rsidRPr="009322C8" w:rsidRDefault="00E72A77" w:rsidP="002D2F8D">
            <w:pPr>
              <w:jc w:val="left"/>
              <w:rPr>
                <w:sz w:val="22"/>
                <w:szCs w:val="22"/>
              </w:rPr>
            </w:pPr>
            <w:r w:rsidRPr="009322C8">
              <w:rPr>
                <w:color w:val="000000"/>
                <w:sz w:val="22"/>
                <w:szCs w:val="22"/>
              </w:rPr>
              <w:t xml:space="preserve">Сейсмостойкость по шкале MSK-64 </w:t>
            </w:r>
            <w:r w:rsidRPr="009322C8">
              <w:rPr>
                <w:sz w:val="22"/>
                <w:szCs w:val="22"/>
              </w:rPr>
              <w:t>должна быть</w:t>
            </w:r>
            <w:r w:rsidRPr="009322C8">
              <w:rPr>
                <w:color w:val="000000"/>
                <w:sz w:val="22"/>
                <w:szCs w:val="22"/>
              </w:rPr>
              <w:t xml:space="preserve"> (не менее 6, но не более 9)</w:t>
            </w:r>
          </w:p>
        </w:tc>
        <w:tc>
          <w:tcPr>
            <w:tcW w:w="1609" w:type="dxa"/>
            <w:vAlign w:val="center"/>
          </w:tcPr>
          <w:p w14:paraId="16587CA9" w14:textId="77777777" w:rsidR="00E72A77" w:rsidRPr="00E72A77" w:rsidRDefault="00E72A77" w:rsidP="002D2F8D">
            <w:pPr>
              <w:jc w:val="center"/>
              <w:rPr>
                <w:sz w:val="22"/>
                <w:szCs w:val="22"/>
              </w:rPr>
            </w:pPr>
          </w:p>
        </w:tc>
        <w:tc>
          <w:tcPr>
            <w:tcW w:w="1498" w:type="dxa"/>
          </w:tcPr>
          <w:p w14:paraId="5BB31EDC" w14:textId="77777777" w:rsidR="00E72A77" w:rsidRPr="009322C8" w:rsidRDefault="00E72A77" w:rsidP="002D2F8D">
            <w:pPr>
              <w:jc w:val="center"/>
              <w:rPr>
                <w:sz w:val="22"/>
                <w:szCs w:val="22"/>
              </w:rPr>
            </w:pPr>
          </w:p>
        </w:tc>
      </w:tr>
      <w:tr w:rsidR="00E72A77" w:rsidRPr="00E72A77" w14:paraId="4CE9252B" w14:textId="77777777" w:rsidTr="002D2F8D">
        <w:trPr>
          <w:trHeight w:val="373"/>
        </w:trPr>
        <w:tc>
          <w:tcPr>
            <w:tcW w:w="747" w:type="dxa"/>
          </w:tcPr>
          <w:p w14:paraId="65C02F78" w14:textId="77777777" w:rsidR="00E72A77" w:rsidRPr="009322C8" w:rsidRDefault="00E72A77" w:rsidP="00E72A77">
            <w:pPr>
              <w:numPr>
                <w:ilvl w:val="0"/>
                <w:numId w:val="23"/>
              </w:numPr>
              <w:spacing w:after="0"/>
              <w:ind w:left="0" w:firstLine="0"/>
              <w:jc w:val="center"/>
              <w:rPr>
                <w:sz w:val="22"/>
                <w:szCs w:val="22"/>
              </w:rPr>
            </w:pPr>
          </w:p>
        </w:tc>
        <w:tc>
          <w:tcPr>
            <w:tcW w:w="6521" w:type="dxa"/>
            <w:vAlign w:val="center"/>
          </w:tcPr>
          <w:p w14:paraId="18E9F267" w14:textId="77777777" w:rsidR="00E72A77" w:rsidRPr="009322C8" w:rsidRDefault="00E72A77" w:rsidP="002D2F8D">
            <w:pPr>
              <w:jc w:val="left"/>
              <w:rPr>
                <w:sz w:val="22"/>
                <w:szCs w:val="22"/>
              </w:rPr>
            </w:pPr>
            <w:r w:rsidRPr="009322C8">
              <w:rPr>
                <w:sz w:val="22"/>
                <w:szCs w:val="22"/>
              </w:rPr>
              <w:t xml:space="preserve">  Высота установки над уровнем моря должна быть не более</w:t>
            </w:r>
          </w:p>
        </w:tc>
        <w:tc>
          <w:tcPr>
            <w:tcW w:w="1609" w:type="dxa"/>
            <w:vAlign w:val="center"/>
          </w:tcPr>
          <w:p w14:paraId="620521CC" w14:textId="77777777" w:rsidR="00E72A77" w:rsidRPr="00E72A77" w:rsidRDefault="00E72A77" w:rsidP="002D2F8D">
            <w:pPr>
              <w:jc w:val="center"/>
              <w:rPr>
                <w:color w:val="76923C"/>
                <w:sz w:val="22"/>
                <w:szCs w:val="22"/>
              </w:rPr>
            </w:pPr>
          </w:p>
        </w:tc>
        <w:tc>
          <w:tcPr>
            <w:tcW w:w="1498" w:type="dxa"/>
          </w:tcPr>
          <w:p w14:paraId="79EE7AC7" w14:textId="77777777" w:rsidR="00E72A77" w:rsidRPr="009322C8" w:rsidRDefault="00E72A77" w:rsidP="002D2F8D">
            <w:pPr>
              <w:jc w:val="center"/>
              <w:rPr>
                <w:sz w:val="22"/>
                <w:szCs w:val="22"/>
              </w:rPr>
            </w:pPr>
          </w:p>
        </w:tc>
      </w:tr>
    </w:tbl>
    <w:p w14:paraId="223453E6" w14:textId="77777777" w:rsidR="00B538CB" w:rsidRPr="009322C8" w:rsidRDefault="00B538CB" w:rsidP="00B538CB">
      <w:pPr>
        <w:tabs>
          <w:tab w:val="left" w:pos="851"/>
          <w:tab w:val="left" w:pos="2835"/>
        </w:tabs>
        <w:ind w:firstLine="567"/>
        <w:rPr>
          <w:sz w:val="22"/>
          <w:szCs w:val="22"/>
        </w:rPr>
      </w:pPr>
      <w:r w:rsidRPr="009322C8">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7210FF6B" w14:textId="77777777" w:rsidR="00B538CB" w:rsidRDefault="00B538CB" w:rsidP="00B538CB">
      <w:pPr>
        <w:jc w:val="center"/>
        <w:rPr>
          <w:rFonts w:eastAsia="Arial Unicode MS"/>
          <w:b/>
          <w:bCs/>
          <w:sz w:val="22"/>
          <w:szCs w:val="22"/>
        </w:rPr>
      </w:pPr>
      <w:bookmarkStart w:id="74" w:name="_Toc39068760"/>
    </w:p>
    <w:p w14:paraId="6BCE3104" w14:textId="77777777" w:rsidR="003A53AA" w:rsidRDefault="003A53AA" w:rsidP="00B538CB">
      <w:pPr>
        <w:jc w:val="center"/>
        <w:rPr>
          <w:rFonts w:eastAsia="Arial Unicode MS"/>
          <w:b/>
          <w:bCs/>
        </w:rPr>
      </w:pPr>
    </w:p>
    <w:p w14:paraId="30F1C4B2" w14:textId="4B8942A2" w:rsidR="00B538CB" w:rsidRPr="00B538CB" w:rsidRDefault="00B538CB" w:rsidP="00B538CB">
      <w:pPr>
        <w:jc w:val="center"/>
        <w:rPr>
          <w:b/>
          <w:bCs/>
        </w:rPr>
      </w:pPr>
      <w:r w:rsidRPr="00B538CB">
        <w:rPr>
          <w:rFonts w:eastAsia="Arial Unicode MS"/>
          <w:b/>
          <w:bCs/>
        </w:rPr>
        <w:t>ТЕХНИЧЕСКИЕ ТРЕБОВАНИЯ</w:t>
      </w:r>
    </w:p>
    <w:p w14:paraId="4613BF99" w14:textId="77777777" w:rsidR="00B538CB" w:rsidRPr="00B538CB" w:rsidRDefault="00B538CB" w:rsidP="00B538CB">
      <w:pPr>
        <w:jc w:val="center"/>
        <w:rPr>
          <w:b/>
        </w:rPr>
      </w:pPr>
      <w:r w:rsidRPr="00B538CB">
        <w:rPr>
          <w:b/>
        </w:rPr>
        <w:t>к электромагнитным трансформаторам 110 кВ</w:t>
      </w:r>
      <w:bookmarkEnd w:id="74"/>
    </w:p>
    <w:p w14:paraId="7EAA2FBD" w14:textId="77777777" w:rsidR="00B538CB" w:rsidRPr="009322C8" w:rsidRDefault="00B538CB" w:rsidP="00B538CB">
      <w:pPr>
        <w:keepNext/>
        <w:tabs>
          <w:tab w:val="left" w:pos="1843"/>
        </w:tabs>
        <w:outlineLvl w:val="0"/>
        <w:rPr>
          <w:b/>
          <w:sz w:val="22"/>
          <w:szCs w:val="22"/>
        </w:rPr>
      </w:pPr>
    </w:p>
    <w:p w14:paraId="61F659B9" w14:textId="77777777" w:rsidR="00B538CB" w:rsidRPr="009322C8" w:rsidRDefault="00B538CB" w:rsidP="00B538CB">
      <w:pPr>
        <w:jc w:val="left"/>
        <w:rPr>
          <w:sz w:val="22"/>
          <w:szCs w:val="22"/>
        </w:rPr>
      </w:pPr>
      <w:r w:rsidRPr="009322C8">
        <w:rPr>
          <w:sz w:val="22"/>
          <w:szCs w:val="22"/>
        </w:rPr>
        <w:t>Объект: ____</w:t>
      </w:r>
      <w:r w:rsidRPr="009322C8">
        <w:rPr>
          <w:sz w:val="22"/>
          <w:szCs w:val="22"/>
          <w:u w:val="single"/>
        </w:rPr>
        <w:t>ПС 110 кВ «ОЭЗ Елец1»</w:t>
      </w:r>
      <w:r w:rsidRPr="009322C8">
        <w:rPr>
          <w:sz w:val="22"/>
          <w:szCs w:val="22"/>
        </w:rPr>
        <w:t xml:space="preserve">____________________________________  </w:t>
      </w:r>
    </w:p>
    <w:p w14:paraId="42DCF5FC" w14:textId="77777777" w:rsidR="00B538CB" w:rsidRPr="009322C8" w:rsidRDefault="00B538CB" w:rsidP="00B538CB">
      <w:pPr>
        <w:ind w:left="2127" w:hanging="2127"/>
        <w:jc w:val="left"/>
        <w:rPr>
          <w:sz w:val="22"/>
          <w:szCs w:val="22"/>
        </w:rPr>
      </w:pPr>
      <w:r w:rsidRPr="009322C8">
        <w:rPr>
          <w:sz w:val="22"/>
          <w:szCs w:val="22"/>
        </w:rPr>
        <w:t>Количество: ___</w:t>
      </w:r>
      <w:r w:rsidRPr="009322C8">
        <w:rPr>
          <w:sz w:val="22"/>
          <w:szCs w:val="22"/>
          <w:u w:val="single"/>
        </w:rPr>
        <w:t>_</w:t>
      </w:r>
      <w:r w:rsidRPr="009322C8">
        <w:rPr>
          <w:sz w:val="22"/>
          <w:szCs w:val="22"/>
        </w:rPr>
        <w:t>_________________________________________________</w:t>
      </w:r>
    </w:p>
    <w:p w14:paraId="31D58DFA" w14:textId="77777777" w:rsidR="00B538CB" w:rsidRPr="009322C8" w:rsidRDefault="00B538CB" w:rsidP="00B538CB">
      <w:pPr>
        <w:jc w:val="left"/>
        <w:rPr>
          <w:sz w:val="22"/>
          <w:szCs w:val="22"/>
          <w:u w:val="single"/>
        </w:rPr>
      </w:pPr>
      <w:r w:rsidRPr="009322C8">
        <w:rPr>
          <w:sz w:val="22"/>
          <w:szCs w:val="22"/>
        </w:rPr>
        <w:t>Срок поставки: ________________________________________________________________</w:t>
      </w:r>
    </w:p>
    <w:p w14:paraId="711D698C" w14:textId="77777777" w:rsidR="00B538CB" w:rsidRPr="009322C8" w:rsidRDefault="00B538CB" w:rsidP="00B538CB">
      <w:pPr>
        <w:rPr>
          <w:sz w:val="22"/>
          <w:szCs w:val="22"/>
          <w:u w:val="single"/>
        </w:rPr>
      </w:pPr>
      <w:r w:rsidRPr="009322C8">
        <w:rPr>
          <w:sz w:val="22"/>
          <w:szCs w:val="22"/>
          <w:u w:val="single"/>
        </w:rPr>
        <w:t>Изготовитель</w:t>
      </w:r>
      <w:r w:rsidRPr="009322C8">
        <w:rPr>
          <w:sz w:val="22"/>
          <w:szCs w:val="22"/>
          <w:u w:val="single"/>
        </w:rPr>
        <w:tab/>
      </w:r>
      <w:r w:rsidRPr="009322C8">
        <w:rPr>
          <w:sz w:val="22"/>
          <w:szCs w:val="22"/>
          <w:u w:val="single"/>
        </w:rPr>
        <w:tab/>
        <w:t>___________________________</w:t>
      </w:r>
    </w:p>
    <w:p w14:paraId="3DE87F42" w14:textId="10670F22" w:rsidR="00E72A77" w:rsidRDefault="00B538CB" w:rsidP="003A53AA">
      <w:pPr>
        <w:pStyle w:val="1d"/>
        <w:spacing w:line="276" w:lineRule="auto"/>
        <w:jc w:val="both"/>
        <w:rPr>
          <w:color w:val="FF0000"/>
          <w:sz w:val="22"/>
          <w:szCs w:val="22"/>
        </w:rPr>
      </w:pPr>
      <w:r w:rsidRPr="009322C8">
        <w:rPr>
          <w:sz w:val="22"/>
          <w:szCs w:val="22"/>
          <w:u w:val="single"/>
        </w:rPr>
        <w:t>Заводской тип (марка)</w:t>
      </w:r>
      <w:r w:rsidRPr="009322C8">
        <w:rPr>
          <w:sz w:val="22"/>
          <w:szCs w:val="22"/>
          <w:u w:val="single"/>
        </w:rPr>
        <w:tab/>
        <w:t>_______________________</w:t>
      </w:r>
    </w:p>
    <w:p w14:paraId="1E7C3E73" w14:textId="77777777" w:rsidR="00B538CB" w:rsidRDefault="00B538CB" w:rsidP="00F74634">
      <w:pPr>
        <w:pStyle w:val="1d"/>
        <w:spacing w:line="276" w:lineRule="auto"/>
        <w:ind w:firstLine="567"/>
        <w:jc w:val="both"/>
        <w:rPr>
          <w:color w:val="FF0000"/>
          <w:sz w:val="22"/>
          <w:szCs w:val="22"/>
        </w:rPr>
      </w:pPr>
    </w:p>
    <w:tbl>
      <w:tblPr>
        <w:tblW w:w="10328"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606"/>
        <w:gridCol w:w="6662"/>
        <w:gridCol w:w="1562"/>
        <w:gridCol w:w="1498"/>
      </w:tblGrid>
      <w:tr w:rsidR="00B538CB" w:rsidRPr="009322C8" w14:paraId="451FC4F8" w14:textId="77777777" w:rsidTr="002D2F8D">
        <w:tc>
          <w:tcPr>
            <w:tcW w:w="606" w:type="dxa"/>
            <w:tcBorders>
              <w:bottom w:val="double" w:sz="4" w:space="0" w:color="auto"/>
            </w:tcBorders>
            <w:vAlign w:val="center"/>
          </w:tcPr>
          <w:p w14:paraId="637D8194" w14:textId="77777777" w:rsidR="00B538CB" w:rsidRPr="009322C8" w:rsidRDefault="00B538CB" w:rsidP="002D2F8D">
            <w:pPr>
              <w:jc w:val="center"/>
              <w:rPr>
                <w:b/>
                <w:sz w:val="22"/>
                <w:szCs w:val="22"/>
              </w:rPr>
            </w:pPr>
            <w:r w:rsidRPr="009322C8">
              <w:rPr>
                <w:b/>
                <w:sz w:val="22"/>
                <w:szCs w:val="22"/>
              </w:rPr>
              <w:t>№ п/п</w:t>
            </w:r>
          </w:p>
        </w:tc>
        <w:tc>
          <w:tcPr>
            <w:tcW w:w="6662" w:type="dxa"/>
            <w:tcBorders>
              <w:bottom w:val="double" w:sz="4" w:space="0" w:color="auto"/>
            </w:tcBorders>
            <w:vAlign w:val="center"/>
          </w:tcPr>
          <w:p w14:paraId="60E0E86D" w14:textId="77777777" w:rsidR="00B538CB" w:rsidRPr="009322C8" w:rsidRDefault="00B538CB" w:rsidP="002D2F8D">
            <w:pPr>
              <w:jc w:val="center"/>
              <w:rPr>
                <w:b/>
                <w:sz w:val="22"/>
                <w:szCs w:val="22"/>
              </w:rPr>
            </w:pPr>
            <w:r w:rsidRPr="009322C8">
              <w:rPr>
                <w:b/>
                <w:sz w:val="22"/>
                <w:szCs w:val="22"/>
              </w:rPr>
              <w:t>Наименование параметра</w:t>
            </w:r>
          </w:p>
        </w:tc>
        <w:tc>
          <w:tcPr>
            <w:tcW w:w="1562" w:type="dxa"/>
            <w:tcBorders>
              <w:bottom w:val="double" w:sz="4" w:space="0" w:color="auto"/>
            </w:tcBorders>
            <w:vAlign w:val="center"/>
          </w:tcPr>
          <w:p w14:paraId="2F417963" w14:textId="77777777" w:rsidR="00B538CB" w:rsidRPr="009322C8" w:rsidRDefault="00B538CB" w:rsidP="002D2F8D">
            <w:pPr>
              <w:numPr>
                <w:ilvl w:val="12"/>
                <w:numId w:val="0"/>
              </w:numPr>
              <w:ind w:right="-102"/>
              <w:jc w:val="center"/>
              <w:rPr>
                <w:b/>
                <w:sz w:val="22"/>
                <w:szCs w:val="22"/>
              </w:rPr>
            </w:pPr>
            <w:r w:rsidRPr="009322C8">
              <w:rPr>
                <w:b/>
                <w:sz w:val="22"/>
                <w:szCs w:val="22"/>
              </w:rPr>
              <w:t>Предлагаемое участником конкурса</w:t>
            </w:r>
          </w:p>
        </w:tc>
        <w:tc>
          <w:tcPr>
            <w:tcW w:w="1498" w:type="dxa"/>
            <w:tcBorders>
              <w:bottom w:val="double" w:sz="4" w:space="0" w:color="auto"/>
            </w:tcBorders>
            <w:vAlign w:val="center"/>
          </w:tcPr>
          <w:p w14:paraId="7DDA91FE" w14:textId="77777777" w:rsidR="00B538CB" w:rsidRPr="009322C8" w:rsidRDefault="00B538CB" w:rsidP="002D2F8D">
            <w:pPr>
              <w:numPr>
                <w:ilvl w:val="12"/>
                <w:numId w:val="0"/>
              </w:numPr>
              <w:ind w:right="-102"/>
              <w:jc w:val="center"/>
              <w:rPr>
                <w:b/>
                <w:sz w:val="22"/>
                <w:szCs w:val="22"/>
              </w:rPr>
            </w:pPr>
            <w:r w:rsidRPr="009322C8">
              <w:rPr>
                <w:b/>
                <w:sz w:val="22"/>
                <w:szCs w:val="22"/>
              </w:rPr>
              <w:t>Примечание</w:t>
            </w:r>
          </w:p>
        </w:tc>
      </w:tr>
      <w:tr w:rsidR="00B538CB" w:rsidRPr="009322C8" w14:paraId="18EFC4BF" w14:textId="77777777" w:rsidTr="002D2F8D">
        <w:tc>
          <w:tcPr>
            <w:tcW w:w="606" w:type="dxa"/>
          </w:tcPr>
          <w:p w14:paraId="6ED43622" w14:textId="77777777" w:rsidR="00B538CB" w:rsidRPr="009322C8" w:rsidRDefault="00B538CB" w:rsidP="00B538CB">
            <w:pPr>
              <w:numPr>
                <w:ilvl w:val="0"/>
                <w:numId w:val="25"/>
              </w:numPr>
              <w:spacing w:after="0"/>
              <w:jc w:val="center"/>
              <w:rPr>
                <w:sz w:val="22"/>
                <w:szCs w:val="22"/>
              </w:rPr>
            </w:pPr>
          </w:p>
        </w:tc>
        <w:tc>
          <w:tcPr>
            <w:tcW w:w="6662" w:type="dxa"/>
            <w:vAlign w:val="center"/>
          </w:tcPr>
          <w:p w14:paraId="5E2DA099" w14:textId="77777777" w:rsidR="00B538CB" w:rsidRPr="009322C8" w:rsidRDefault="00B538CB" w:rsidP="002D2F8D">
            <w:pPr>
              <w:jc w:val="left"/>
              <w:rPr>
                <w:sz w:val="22"/>
                <w:szCs w:val="22"/>
              </w:rPr>
            </w:pPr>
            <w:r w:rsidRPr="009322C8">
              <w:rPr>
                <w:sz w:val="22"/>
                <w:szCs w:val="22"/>
              </w:rPr>
              <w:t xml:space="preserve">Номинальное напряжение должно быть </w:t>
            </w:r>
          </w:p>
        </w:tc>
        <w:tc>
          <w:tcPr>
            <w:tcW w:w="1562" w:type="dxa"/>
            <w:vAlign w:val="bottom"/>
          </w:tcPr>
          <w:p w14:paraId="1776FD4E" w14:textId="77777777" w:rsidR="00B538CB" w:rsidRPr="009322C8" w:rsidRDefault="00B538CB" w:rsidP="002D2F8D">
            <w:pPr>
              <w:jc w:val="center"/>
              <w:rPr>
                <w:sz w:val="22"/>
                <w:szCs w:val="22"/>
              </w:rPr>
            </w:pPr>
          </w:p>
        </w:tc>
        <w:tc>
          <w:tcPr>
            <w:tcW w:w="1498" w:type="dxa"/>
          </w:tcPr>
          <w:p w14:paraId="4AE04625" w14:textId="77777777" w:rsidR="00B538CB" w:rsidRPr="009322C8" w:rsidRDefault="00B538CB" w:rsidP="002D2F8D">
            <w:pPr>
              <w:jc w:val="center"/>
              <w:rPr>
                <w:sz w:val="22"/>
                <w:szCs w:val="22"/>
              </w:rPr>
            </w:pPr>
          </w:p>
        </w:tc>
      </w:tr>
      <w:tr w:rsidR="00B538CB" w:rsidRPr="009322C8" w14:paraId="18027A8E" w14:textId="77777777" w:rsidTr="002D2F8D">
        <w:tc>
          <w:tcPr>
            <w:tcW w:w="606" w:type="dxa"/>
          </w:tcPr>
          <w:p w14:paraId="415B9BEB" w14:textId="77777777" w:rsidR="00B538CB" w:rsidRPr="009322C8" w:rsidRDefault="00B538CB" w:rsidP="00B538CB">
            <w:pPr>
              <w:numPr>
                <w:ilvl w:val="0"/>
                <w:numId w:val="25"/>
              </w:numPr>
              <w:spacing w:after="0"/>
              <w:jc w:val="center"/>
              <w:rPr>
                <w:sz w:val="22"/>
                <w:szCs w:val="22"/>
              </w:rPr>
            </w:pPr>
          </w:p>
        </w:tc>
        <w:tc>
          <w:tcPr>
            <w:tcW w:w="6662" w:type="dxa"/>
            <w:vAlign w:val="center"/>
          </w:tcPr>
          <w:p w14:paraId="7279599D" w14:textId="77777777" w:rsidR="00B538CB" w:rsidRPr="009322C8" w:rsidRDefault="00B538CB" w:rsidP="002D2F8D">
            <w:pPr>
              <w:jc w:val="left"/>
              <w:rPr>
                <w:sz w:val="22"/>
                <w:szCs w:val="22"/>
              </w:rPr>
            </w:pPr>
            <w:r w:rsidRPr="009322C8">
              <w:rPr>
                <w:sz w:val="22"/>
                <w:szCs w:val="22"/>
              </w:rPr>
              <w:t>Наибольшее рабочее напряжение должно быть</w:t>
            </w:r>
          </w:p>
        </w:tc>
        <w:tc>
          <w:tcPr>
            <w:tcW w:w="1562" w:type="dxa"/>
            <w:vAlign w:val="bottom"/>
          </w:tcPr>
          <w:p w14:paraId="346FD4AC" w14:textId="77777777" w:rsidR="00B538CB" w:rsidRPr="009322C8" w:rsidRDefault="00B538CB" w:rsidP="002D2F8D">
            <w:pPr>
              <w:jc w:val="center"/>
              <w:rPr>
                <w:sz w:val="22"/>
                <w:szCs w:val="22"/>
              </w:rPr>
            </w:pPr>
          </w:p>
        </w:tc>
        <w:tc>
          <w:tcPr>
            <w:tcW w:w="1498" w:type="dxa"/>
          </w:tcPr>
          <w:p w14:paraId="413E8F0B" w14:textId="77777777" w:rsidR="00B538CB" w:rsidRPr="009322C8" w:rsidRDefault="00B538CB" w:rsidP="002D2F8D">
            <w:pPr>
              <w:jc w:val="center"/>
              <w:rPr>
                <w:sz w:val="22"/>
                <w:szCs w:val="22"/>
              </w:rPr>
            </w:pPr>
          </w:p>
        </w:tc>
      </w:tr>
      <w:tr w:rsidR="00B538CB" w:rsidRPr="009322C8" w14:paraId="688E587C" w14:textId="77777777" w:rsidTr="002D2F8D">
        <w:trPr>
          <w:trHeight w:val="373"/>
        </w:trPr>
        <w:tc>
          <w:tcPr>
            <w:tcW w:w="606" w:type="dxa"/>
          </w:tcPr>
          <w:p w14:paraId="32246018" w14:textId="77777777" w:rsidR="00B538CB" w:rsidRPr="009322C8" w:rsidRDefault="00B538CB" w:rsidP="00B538CB">
            <w:pPr>
              <w:numPr>
                <w:ilvl w:val="0"/>
                <w:numId w:val="25"/>
              </w:numPr>
              <w:spacing w:after="0"/>
              <w:jc w:val="center"/>
              <w:rPr>
                <w:sz w:val="22"/>
                <w:szCs w:val="22"/>
              </w:rPr>
            </w:pPr>
          </w:p>
        </w:tc>
        <w:tc>
          <w:tcPr>
            <w:tcW w:w="6662" w:type="dxa"/>
            <w:vAlign w:val="center"/>
          </w:tcPr>
          <w:p w14:paraId="38874FA3" w14:textId="77777777" w:rsidR="00B538CB" w:rsidRPr="009322C8" w:rsidRDefault="00B538CB" w:rsidP="002D2F8D">
            <w:pPr>
              <w:jc w:val="left"/>
              <w:rPr>
                <w:sz w:val="22"/>
                <w:szCs w:val="22"/>
              </w:rPr>
            </w:pPr>
            <w:r w:rsidRPr="009322C8">
              <w:rPr>
                <w:sz w:val="22"/>
                <w:szCs w:val="22"/>
              </w:rPr>
              <w:t>Тип трансформатора напряжения должен быть</w:t>
            </w:r>
          </w:p>
        </w:tc>
        <w:tc>
          <w:tcPr>
            <w:tcW w:w="1562" w:type="dxa"/>
            <w:vAlign w:val="center"/>
          </w:tcPr>
          <w:p w14:paraId="3A06EEAA" w14:textId="77777777" w:rsidR="00B538CB" w:rsidRPr="009322C8" w:rsidRDefault="00B538CB" w:rsidP="002D2F8D">
            <w:pPr>
              <w:jc w:val="center"/>
              <w:rPr>
                <w:sz w:val="22"/>
                <w:szCs w:val="22"/>
              </w:rPr>
            </w:pPr>
          </w:p>
        </w:tc>
        <w:tc>
          <w:tcPr>
            <w:tcW w:w="1498" w:type="dxa"/>
          </w:tcPr>
          <w:p w14:paraId="36FED06B" w14:textId="77777777" w:rsidR="00B538CB" w:rsidRPr="009322C8" w:rsidRDefault="00B538CB" w:rsidP="002D2F8D">
            <w:pPr>
              <w:jc w:val="center"/>
              <w:rPr>
                <w:sz w:val="22"/>
                <w:szCs w:val="22"/>
              </w:rPr>
            </w:pPr>
          </w:p>
        </w:tc>
      </w:tr>
      <w:tr w:rsidR="00B538CB" w:rsidRPr="009322C8" w14:paraId="776415FB" w14:textId="77777777" w:rsidTr="002D2F8D">
        <w:trPr>
          <w:trHeight w:val="373"/>
        </w:trPr>
        <w:tc>
          <w:tcPr>
            <w:tcW w:w="606" w:type="dxa"/>
          </w:tcPr>
          <w:p w14:paraId="37E56F0E" w14:textId="77777777" w:rsidR="00B538CB" w:rsidRPr="009322C8" w:rsidRDefault="00B538CB" w:rsidP="00B538CB">
            <w:pPr>
              <w:numPr>
                <w:ilvl w:val="0"/>
                <w:numId w:val="25"/>
              </w:numPr>
              <w:spacing w:after="0"/>
              <w:jc w:val="center"/>
              <w:rPr>
                <w:sz w:val="22"/>
                <w:szCs w:val="22"/>
              </w:rPr>
            </w:pPr>
          </w:p>
        </w:tc>
        <w:tc>
          <w:tcPr>
            <w:tcW w:w="6662" w:type="dxa"/>
            <w:vAlign w:val="center"/>
          </w:tcPr>
          <w:p w14:paraId="77E23609" w14:textId="77777777" w:rsidR="00B538CB" w:rsidRPr="009322C8" w:rsidRDefault="00B538CB" w:rsidP="002D2F8D">
            <w:pPr>
              <w:jc w:val="left"/>
              <w:rPr>
                <w:sz w:val="22"/>
                <w:szCs w:val="22"/>
                <w:lang w:val="en-US"/>
              </w:rPr>
            </w:pPr>
            <w:r w:rsidRPr="009322C8">
              <w:rPr>
                <w:sz w:val="22"/>
                <w:szCs w:val="22"/>
              </w:rPr>
              <w:t>Материал</w:t>
            </w:r>
            <w:r w:rsidRPr="009322C8">
              <w:rPr>
                <w:sz w:val="22"/>
                <w:szCs w:val="22"/>
                <w:lang w:val="en-US"/>
              </w:rPr>
              <w:t xml:space="preserve"> </w:t>
            </w:r>
            <w:r w:rsidRPr="009322C8">
              <w:rPr>
                <w:sz w:val="22"/>
                <w:szCs w:val="22"/>
              </w:rPr>
              <w:t>изоляции</w:t>
            </w:r>
            <w:r w:rsidRPr="009322C8">
              <w:rPr>
                <w:sz w:val="22"/>
                <w:szCs w:val="22"/>
                <w:lang w:val="en-US"/>
              </w:rPr>
              <w:t xml:space="preserve"> </w:t>
            </w:r>
            <w:r w:rsidRPr="009322C8">
              <w:rPr>
                <w:sz w:val="22"/>
                <w:szCs w:val="22"/>
              </w:rPr>
              <w:t>должен быть</w:t>
            </w:r>
          </w:p>
        </w:tc>
        <w:tc>
          <w:tcPr>
            <w:tcW w:w="1562" w:type="dxa"/>
            <w:vAlign w:val="center"/>
          </w:tcPr>
          <w:p w14:paraId="3C400230" w14:textId="77777777" w:rsidR="00B538CB" w:rsidRPr="009322C8" w:rsidRDefault="00B538CB" w:rsidP="002D2F8D">
            <w:pPr>
              <w:jc w:val="center"/>
              <w:rPr>
                <w:sz w:val="22"/>
                <w:szCs w:val="22"/>
              </w:rPr>
            </w:pPr>
          </w:p>
        </w:tc>
        <w:tc>
          <w:tcPr>
            <w:tcW w:w="1498" w:type="dxa"/>
          </w:tcPr>
          <w:p w14:paraId="7EA0BC48" w14:textId="77777777" w:rsidR="00B538CB" w:rsidRPr="009322C8" w:rsidRDefault="00B538CB" w:rsidP="002D2F8D">
            <w:pPr>
              <w:jc w:val="center"/>
              <w:rPr>
                <w:sz w:val="22"/>
                <w:szCs w:val="22"/>
                <w:lang w:val="en-US"/>
              </w:rPr>
            </w:pPr>
          </w:p>
        </w:tc>
      </w:tr>
      <w:tr w:rsidR="00B538CB" w:rsidRPr="009322C8" w14:paraId="1A86E896" w14:textId="77777777" w:rsidTr="002D2F8D">
        <w:trPr>
          <w:trHeight w:val="373"/>
        </w:trPr>
        <w:tc>
          <w:tcPr>
            <w:tcW w:w="606" w:type="dxa"/>
          </w:tcPr>
          <w:p w14:paraId="55AC39E4" w14:textId="77777777" w:rsidR="00B538CB" w:rsidRPr="009322C8" w:rsidRDefault="00B538CB" w:rsidP="00B538CB">
            <w:pPr>
              <w:numPr>
                <w:ilvl w:val="0"/>
                <w:numId w:val="25"/>
              </w:numPr>
              <w:spacing w:after="0"/>
              <w:jc w:val="center"/>
              <w:rPr>
                <w:sz w:val="22"/>
                <w:szCs w:val="22"/>
              </w:rPr>
            </w:pPr>
          </w:p>
        </w:tc>
        <w:tc>
          <w:tcPr>
            <w:tcW w:w="6662" w:type="dxa"/>
            <w:vAlign w:val="center"/>
          </w:tcPr>
          <w:p w14:paraId="4B35B579" w14:textId="77777777" w:rsidR="00B538CB" w:rsidRPr="009322C8" w:rsidRDefault="00B538CB" w:rsidP="002D2F8D">
            <w:pPr>
              <w:jc w:val="left"/>
              <w:rPr>
                <w:color w:val="0070C0"/>
                <w:sz w:val="22"/>
                <w:szCs w:val="22"/>
              </w:rPr>
            </w:pPr>
            <w:r w:rsidRPr="009322C8">
              <w:rPr>
                <w:sz w:val="22"/>
                <w:szCs w:val="22"/>
              </w:rPr>
              <w:t>Удельная длина пути утечки по ГОСТ 9920-89 должна быть</w:t>
            </w:r>
          </w:p>
        </w:tc>
        <w:tc>
          <w:tcPr>
            <w:tcW w:w="1562" w:type="dxa"/>
            <w:vAlign w:val="center"/>
          </w:tcPr>
          <w:p w14:paraId="667FAE08" w14:textId="77777777" w:rsidR="00B538CB" w:rsidRPr="009322C8" w:rsidRDefault="00B538CB" w:rsidP="002D2F8D">
            <w:pPr>
              <w:jc w:val="center"/>
              <w:rPr>
                <w:sz w:val="22"/>
                <w:szCs w:val="22"/>
                <w:highlight w:val="green"/>
              </w:rPr>
            </w:pPr>
          </w:p>
        </w:tc>
        <w:tc>
          <w:tcPr>
            <w:tcW w:w="1498" w:type="dxa"/>
          </w:tcPr>
          <w:p w14:paraId="4B446942" w14:textId="77777777" w:rsidR="00B538CB" w:rsidRPr="009322C8" w:rsidRDefault="00B538CB" w:rsidP="002D2F8D">
            <w:pPr>
              <w:rPr>
                <w:sz w:val="22"/>
                <w:szCs w:val="22"/>
              </w:rPr>
            </w:pPr>
          </w:p>
        </w:tc>
      </w:tr>
      <w:tr w:rsidR="00B538CB" w:rsidRPr="00AE4605" w14:paraId="7C9D8C49" w14:textId="77777777" w:rsidTr="002D2F8D">
        <w:trPr>
          <w:trHeight w:val="373"/>
        </w:trPr>
        <w:tc>
          <w:tcPr>
            <w:tcW w:w="606" w:type="dxa"/>
          </w:tcPr>
          <w:p w14:paraId="449593A4" w14:textId="77777777" w:rsidR="00B538CB" w:rsidRPr="009322C8" w:rsidRDefault="00B538CB" w:rsidP="00B538CB">
            <w:pPr>
              <w:numPr>
                <w:ilvl w:val="0"/>
                <w:numId w:val="25"/>
              </w:numPr>
              <w:spacing w:after="0"/>
              <w:jc w:val="center"/>
              <w:rPr>
                <w:sz w:val="22"/>
                <w:szCs w:val="22"/>
              </w:rPr>
            </w:pPr>
          </w:p>
        </w:tc>
        <w:tc>
          <w:tcPr>
            <w:tcW w:w="6662" w:type="dxa"/>
            <w:vAlign w:val="center"/>
          </w:tcPr>
          <w:p w14:paraId="394DC98E" w14:textId="77777777" w:rsidR="00B538CB" w:rsidRPr="009322C8" w:rsidRDefault="00B538CB" w:rsidP="002D2F8D">
            <w:pPr>
              <w:jc w:val="left"/>
              <w:rPr>
                <w:sz w:val="22"/>
                <w:szCs w:val="22"/>
              </w:rPr>
            </w:pPr>
            <w:r w:rsidRPr="009322C8">
              <w:rPr>
                <w:sz w:val="22"/>
                <w:szCs w:val="22"/>
              </w:rPr>
              <w:t>Количество вторичных обмоток должно быть</w:t>
            </w:r>
          </w:p>
        </w:tc>
        <w:tc>
          <w:tcPr>
            <w:tcW w:w="1562" w:type="dxa"/>
            <w:vAlign w:val="center"/>
          </w:tcPr>
          <w:p w14:paraId="783A114B" w14:textId="77777777" w:rsidR="00B538CB" w:rsidRPr="009322C8" w:rsidRDefault="00B538CB" w:rsidP="002D2F8D">
            <w:pPr>
              <w:jc w:val="center"/>
              <w:rPr>
                <w:sz w:val="22"/>
                <w:szCs w:val="22"/>
              </w:rPr>
            </w:pPr>
          </w:p>
        </w:tc>
        <w:tc>
          <w:tcPr>
            <w:tcW w:w="1498" w:type="dxa"/>
          </w:tcPr>
          <w:p w14:paraId="66B659BD" w14:textId="77777777" w:rsidR="00B538CB" w:rsidRPr="00AE4605" w:rsidRDefault="00B538CB" w:rsidP="002D2F8D">
            <w:pPr>
              <w:jc w:val="center"/>
              <w:rPr>
                <w:sz w:val="22"/>
                <w:szCs w:val="22"/>
              </w:rPr>
            </w:pPr>
          </w:p>
        </w:tc>
      </w:tr>
      <w:tr w:rsidR="00B538CB" w:rsidRPr="009322C8" w14:paraId="60DA72B9" w14:textId="77777777" w:rsidTr="002D2F8D">
        <w:trPr>
          <w:trHeight w:val="770"/>
        </w:trPr>
        <w:tc>
          <w:tcPr>
            <w:tcW w:w="606" w:type="dxa"/>
            <w:vMerge w:val="restart"/>
          </w:tcPr>
          <w:p w14:paraId="431BCA8D" w14:textId="77777777" w:rsidR="00B538CB" w:rsidRPr="00AE4605" w:rsidRDefault="00B538CB" w:rsidP="00B538CB">
            <w:pPr>
              <w:numPr>
                <w:ilvl w:val="0"/>
                <w:numId w:val="25"/>
              </w:numPr>
              <w:spacing w:after="0"/>
              <w:jc w:val="center"/>
              <w:rPr>
                <w:sz w:val="22"/>
                <w:szCs w:val="22"/>
              </w:rPr>
            </w:pPr>
          </w:p>
        </w:tc>
        <w:tc>
          <w:tcPr>
            <w:tcW w:w="6662" w:type="dxa"/>
            <w:tcBorders>
              <w:bottom w:val="single" w:sz="4" w:space="0" w:color="auto"/>
            </w:tcBorders>
            <w:vAlign w:val="center"/>
          </w:tcPr>
          <w:p w14:paraId="1C364AC8" w14:textId="77777777" w:rsidR="00B538CB" w:rsidRPr="009322C8" w:rsidRDefault="00B538CB" w:rsidP="002D2F8D">
            <w:pPr>
              <w:jc w:val="left"/>
              <w:rPr>
                <w:color w:val="76923C"/>
                <w:sz w:val="22"/>
                <w:szCs w:val="22"/>
              </w:rPr>
            </w:pPr>
            <w:r w:rsidRPr="009322C8">
              <w:rPr>
                <w:sz w:val="22"/>
                <w:szCs w:val="22"/>
              </w:rPr>
              <w:t>Номинальное напряжение вторичных</w:t>
            </w:r>
            <w:r w:rsidRPr="009322C8">
              <w:rPr>
                <w:color w:val="FF0000"/>
                <w:sz w:val="22"/>
                <w:szCs w:val="22"/>
              </w:rPr>
              <w:t xml:space="preserve"> </w:t>
            </w:r>
            <w:r w:rsidRPr="009322C8">
              <w:rPr>
                <w:sz w:val="22"/>
                <w:szCs w:val="22"/>
              </w:rPr>
              <w:t>обмоток должно быть:</w:t>
            </w:r>
          </w:p>
          <w:p w14:paraId="69DFA00A" w14:textId="77777777" w:rsidR="00B538CB" w:rsidRPr="009322C8" w:rsidRDefault="00B538CB" w:rsidP="002D2F8D">
            <w:pPr>
              <w:ind w:left="2726"/>
              <w:jc w:val="left"/>
              <w:rPr>
                <w:sz w:val="22"/>
                <w:szCs w:val="22"/>
              </w:rPr>
            </w:pPr>
            <w:r w:rsidRPr="009322C8">
              <w:rPr>
                <w:sz w:val="22"/>
                <w:szCs w:val="22"/>
              </w:rPr>
              <w:t>1-я обмотка</w:t>
            </w:r>
          </w:p>
        </w:tc>
        <w:tc>
          <w:tcPr>
            <w:tcW w:w="1562" w:type="dxa"/>
            <w:tcBorders>
              <w:bottom w:val="single" w:sz="4" w:space="0" w:color="auto"/>
            </w:tcBorders>
            <w:vAlign w:val="bottom"/>
          </w:tcPr>
          <w:p w14:paraId="430B811D" w14:textId="77777777" w:rsidR="00B538CB" w:rsidRPr="009322C8" w:rsidRDefault="00B538CB" w:rsidP="002D2F8D">
            <w:pPr>
              <w:jc w:val="center"/>
              <w:rPr>
                <w:sz w:val="22"/>
                <w:szCs w:val="22"/>
                <w:highlight w:val="yellow"/>
              </w:rPr>
            </w:pPr>
          </w:p>
        </w:tc>
        <w:tc>
          <w:tcPr>
            <w:tcW w:w="1498" w:type="dxa"/>
            <w:tcBorders>
              <w:bottom w:val="single" w:sz="4" w:space="0" w:color="auto"/>
            </w:tcBorders>
          </w:tcPr>
          <w:p w14:paraId="2B651B70" w14:textId="77777777" w:rsidR="00B538CB" w:rsidRPr="009322C8" w:rsidRDefault="00B538CB" w:rsidP="002D2F8D">
            <w:pPr>
              <w:jc w:val="center"/>
              <w:rPr>
                <w:sz w:val="22"/>
                <w:szCs w:val="22"/>
              </w:rPr>
            </w:pPr>
          </w:p>
        </w:tc>
      </w:tr>
      <w:tr w:rsidR="00B538CB" w:rsidRPr="009322C8" w14:paraId="6A1C6190" w14:textId="77777777" w:rsidTr="002D2F8D">
        <w:trPr>
          <w:trHeight w:val="413"/>
        </w:trPr>
        <w:tc>
          <w:tcPr>
            <w:tcW w:w="606" w:type="dxa"/>
            <w:vMerge/>
          </w:tcPr>
          <w:p w14:paraId="377017A5" w14:textId="77777777" w:rsidR="00B538CB" w:rsidRPr="009322C8" w:rsidRDefault="00B538CB" w:rsidP="00B538CB">
            <w:pPr>
              <w:numPr>
                <w:ilvl w:val="0"/>
                <w:numId w:val="25"/>
              </w:numPr>
              <w:spacing w:after="0"/>
              <w:jc w:val="center"/>
              <w:rPr>
                <w:sz w:val="22"/>
                <w:szCs w:val="22"/>
                <w:lang w:val="en-US"/>
              </w:rPr>
            </w:pPr>
          </w:p>
        </w:tc>
        <w:tc>
          <w:tcPr>
            <w:tcW w:w="6662" w:type="dxa"/>
            <w:tcBorders>
              <w:top w:val="single" w:sz="4" w:space="0" w:color="auto"/>
              <w:bottom w:val="single" w:sz="4" w:space="0" w:color="auto"/>
            </w:tcBorders>
            <w:vAlign w:val="center"/>
          </w:tcPr>
          <w:p w14:paraId="6247F91E" w14:textId="77777777" w:rsidR="00B538CB" w:rsidRPr="009322C8" w:rsidRDefault="00B538CB" w:rsidP="002D2F8D">
            <w:pPr>
              <w:ind w:left="2726"/>
              <w:jc w:val="left"/>
              <w:rPr>
                <w:sz w:val="22"/>
                <w:szCs w:val="22"/>
              </w:rPr>
            </w:pPr>
            <w:r w:rsidRPr="009322C8">
              <w:rPr>
                <w:sz w:val="22"/>
                <w:szCs w:val="22"/>
              </w:rPr>
              <w:t>2-я обмотка</w:t>
            </w:r>
          </w:p>
        </w:tc>
        <w:tc>
          <w:tcPr>
            <w:tcW w:w="1562" w:type="dxa"/>
            <w:tcBorders>
              <w:top w:val="single" w:sz="4" w:space="0" w:color="auto"/>
              <w:bottom w:val="single" w:sz="4" w:space="0" w:color="auto"/>
            </w:tcBorders>
            <w:vAlign w:val="bottom"/>
          </w:tcPr>
          <w:p w14:paraId="7E2CEE7A" w14:textId="77777777" w:rsidR="00B538CB" w:rsidRPr="009322C8" w:rsidRDefault="00B538CB" w:rsidP="002D2F8D">
            <w:pPr>
              <w:jc w:val="center"/>
              <w:rPr>
                <w:sz w:val="22"/>
                <w:szCs w:val="22"/>
                <w:highlight w:val="yellow"/>
              </w:rPr>
            </w:pPr>
          </w:p>
        </w:tc>
        <w:tc>
          <w:tcPr>
            <w:tcW w:w="1498" w:type="dxa"/>
            <w:tcBorders>
              <w:top w:val="single" w:sz="4" w:space="0" w:color="auto"/>
              <w:bottom w:val="single" w:sz="4" w:space="0" w:color="auto"/>
            </w:tcBorders>
          </w:tcPr>
          <w:p w14:paraId="1CC5C4D2" w14:textId="77777777" w:rsidR="00B538CB" w:rsidRPr="009322C8" w:rsidRDefault="00B538CB" w:rsidP="002D2F8D">
            <w:pPr>
              <w:jc w:val="center"/>
              <w:rPr>
                <w:sz w:val="22"/>
                <w:szCs w:val="22"/>
              </w:rPr>
            </w:pPr>
          </w:p>
        </w:tc>
      </w:tr>
      <w:tr w:rsidR="00B538CB" w:rsidRPr="009322C8" w14:paraId="14C2D337" w14:textId="77777777" w:rsidTr="002D2F8D">
        <w:trPr>
          <w:trHeight w:val="376"/>
        </w:trPr>
        <w:tc>
          <w:tcPr>
            <w:tcW w:w="606" w:type="dxa"/>
            <w:vMerge/>
          </w:tcPr>
          <w:p w14:paraId="5DD7B0C5" w14:textId="77777777" w:rsidR="00B538CB" w:rsidRPr="009322C8" w:rsidRDefault="00B538CB" w:rsidP="00B538CB">
            <w:pPr>
              <w:numPr>
                <w:ilvl w:val="0"/>
                <w:numId w:val="25"/>
              </w:numPr>
              <w:spacing w:after="0"/>
              <w:jc w:val="center"/>
              <w:rPr>
                <w:sz w:val="22"/>
                <w:szCs w:val="22"/>
                <w:lang w:val="en-US"/>
              </w:rPr>
            </w:pPr>
          </w:p>
        </w:tc>
        <w:tc>
          <w:tcPr>
            <w:tcW w:w="6662" w:type="dxa"/>
            <w:tcBorders>
              <w:top w:val="single" w:sz="4" w:space="0" w:color="auto"/>
            </w:tcBorders>
            <w:vAlign w:val="center"/>
          </w:tcPr>
          <w:p w14:paraId="36A55F24" w14:textId="77777777" w:rsidR="00B538CB" w:rsidRPr="009322C8" w:rsidRDefault="00B538CB" w:rsidP="002D2F8D">
            <w:pPr>
              <w:ind w:left="2726"/>
              <w:jc w:val="left"/>
              <w:rPr>
                <w:sz w:val="22"/>
                <w:szCs w:val="22"/>
              </w:rPr>
            </w:pPr>
            <w:r w:rsidRPr="009322C8">
              <w:rPr>
                <w:sz w:val="22"/>
                <w:szCs w:val="22"/>
              </w:rPr>
              <w:t>3-я обмотка</w:t>
            </w:r>
          </w:p>
        </w:tc>
        <w:tc>
          <w:tcPr>
            <w:tcW w:w="1562" w:type="dxa"/>
            <w:tcBorders>
              <w:top w:val="single" w:sz="4" w:space="0" w:color="auto"/>
            </w:tcBorders>
            <w:vAlign w:val="bottom"/>
          </w:tcPr>
          <w:p w14:paraId="013FBF4C" w14:textId="77777777" w:rsidR="00B538CB" w:rsidRPr="009322C8" w:rsidRDefault="00B538CB" w:rsidP="002D2F8D">
            <w:pPr>
              <w:jc w:val="center"/>
              <w:rPr>
                <w:color w:val="76923C"/>
                <w:sz w:val="22"/>
                <w:szCs w:val="22"/>
                <w:highlight w:val="yellow"/>
              </w:rPr>
            </w:pPr>
          </w:p>
        </w:tc>
        <w:tc>
          <w:tcPr>
            <w:tcW w:w="1498" w:type="dxa"/>
            <w:tcBorders>
              <w:top w:val="single" w:sz="4" w:space="0" w:color="auto"/>
            </w:tcBorders>
          </w:tcPr>
          <w:p w14:paraId="059A8A93" w14:textId="77777777" w:rsidR="00B538CB" w:rsidRPr="009322C8" w:rsidRDefault="00B538CB" w:rsidP="002D2F8D">
            <w:pPr>
              <w:jc w:val="center"/>
              <w:rPr>
                <w:sz w:val="22"/>
                <w:szCs w:val="22"/>
              </w:rPr>
            </w:pPr>
          </w:p>
        </w:tc>
      </w:tr>
      <w:tr w:rsidR="00B538CB" w:rsidRPr="009322C8" w14:paraId="6E880F2F" w14:textId="77777777" w:rsidTr="002D2F8D">
        <w:trPr>
          <w:trHeight w:val="516"/>
        </w:trPr>
        <w:tc>
          <w:tcPr>
            <w:tcW w:w="606" w:type="dxa"/>
            <w:vMerge w:val="restart"/>
          </w:tcPr>
          <w:p w14:paraId="112DB198" w14:textId="77777777" w:rsidR="00B538CB" w:rsidRPr="009322C8" w:rsidRDefault="00B538CB" w:rsidP="00B538CB">
            <w:pPr>
              <w:numPr>
                <w:ilvl w:val="0"/>
                <w:numId w:val="25"/>
              </w:numPr>
              <w:spacing w:after="0"/>
              <w:jc w:val="center"/>
              <w:rPr>
                <w:sz w:val="22"/>
                <w:szCs w:val="22"/>
              </w:rPr>
            </w:pPr>
          </w:p>
        </w:tc>
        <w:tc>
          <w:tcPr>
            <w:tcW w:w="6662" w:type="dxa"/>
            <w:tcBorders>
              <w:bottom w:val="single" w:sz="4" w:space="0" w:color="auto"/>
            </w:tcBorders>
            <w:vAlign w:val="center"/>
          </w:tcPr>
          <w:p w14:paraId="2102C8CD" w14:textId="77777777" w:rsidR="00B538CB" w:rsidRPr="009322C8" w:rsidRDefault="00B538CB" w:rsidP="002D2F8D">
            <w:pPr>
              <w:jc w:val="left"/>
              <w:rPr>
                <w:color w:val="FF0000"/>
                <w:sz w:val="22"/>
                <w:szCs w:val="22"/>
              </w:rPr>
            </w:pPr>
            <w:r w:rsidRPr="009322C8">
              <w:rPr>
                <w:sz w:val="22"/>
                <w:szCs w:val="22"/>
              </w:rPr>
              <w:t>Класс точности согласно ГОСТ 1983-2015 должен быть:</w:t>
            </w:r>
          </w:p>
          <w:p w14:paraId="02DE2F6F" w14:textId="77777777" w:rsidR="00B538CB" w:rsidRPr="009322C8" w:rsidRDefault="00B538CB" w:rsidP="002D2F8D">
            <w:pPr>
              <w:ind w:left="2726"/>
              <w:jc w:val="left"/>
              <w:rPr>
                <w:sz w:val="22"/>
                <w:szCs w:val="22"/>
              </w:rPr>
            </w:pPr>
            <w:r w:rsidRPr="009322C8">
              <w:rPr>
                <w:sz w:val="22"/>
                <w:szCs w:val="22"/>
              </w:rPr>
              <w:t>1-я обмотка</w:t>
            </w:r>
          </w:p>
        </w:tc>
        <w:tc>
          <w:tcPr>
            <w:tcW w:w="1562" w:type="dxa"/>
            <w:tcBorders>
              <w:bottom w:val="single" w:sz="4" w:space="0" w:color="auto"/>
            </w:tcBorders>
            <w:vAlign w:val="center"/>
          </w:tcPr>
          <w:p w14:paraId="20CE5B8A" w14:textId="77777777" w:rsidR="00B538CB" w:rsidRPr="009322C8" w:rsidRDefault="00B538CB" w:rsidP="002D2F8D">
            <w:pPr>
              <w:jc w:val="center"/>
              <w:rPr>
                <w:sz w:val="22"/>
                <w:szCs w:val="22"/>
                <w:highlight w:val="yellow"/>
              </w:rPr>
            </w:pPr>
          </w:p>
        </w:tc>
        <w:tc>
          <w:tcPr>
            <w:tcW w:w="1498" w:type="dxa"/>
            <w:vMerge w:val="restart"/>
          </w:tcPr>
          <w:p w14:paraId="279A890A" w14:textId="77777777" w:rsidR="00B538CB" w:rsidRPr="009322C8" w:rsidRDefault="00B538CB" w:rsidP="002D2F8D">
            <w:pPr>
              <w:jc w:val="center"/>
              <w:rPr>
                <w:sz w:val="22"/>
                <w:szCs w:val="22"/>
                <w:lang w:val="en-US"/>
              </w:rPr>
            </w:pPr>
          </w:p>
        </w:tc>
      </w:tr>
      <w:tr w:rsidR="00B538CB" w:rsidRPr="009322C8" w14:paraId="5A60C08E" w14:textId="77777777" w:rsidTr="002D2F8D">
        <w:trPr>
          <w:trHeight w:val="525"/>
        </w:trPr>
        <w:tc>
          <w:tcPr>
            <w:tcW w:w="606" w:type="dxa"/>
            <w:vMerge/>
          </w:tcPr>
          <w:p w14:paraId="74BB7402" w14:textId="77777777" w:rsidR="00B538CB" w:rsidRPr="009322C8" w:rsidRDefault="00B538CB" w:rsidP="00B538CB">
            <w:pPr>
              <w:numPr>
                <w:ilvl w:val="0"/>
                <w:numId w:val="25"/>
              </w:numPr>
              <w:spacing w:after="0"/>
              <w:jc w:val="center"/>
              <w:rPr>
                <w:sz w:val="22"/>
                <w:szCs w:val="22"/>
              </w:rPr>
            </w:pPr>
          </w:p>
        </w:tc>
        <w:tc>
          <w:tcPr>
            <w:tcW w:w="6662" w:type="dxa"/>
            <w:tcBorders>
              <w:top w:val="single" w:sz="4" w:space="0" w:color="auto"/>
              <w:bottom w:val="single" w:sz="4" w:space="0" w:color="auto"/>
            </w:tcBorders>
            <w:vAlign w:val="center"/>
          </w:tcPr>
          <w:p w14:paraId="565E6D55" w14:textId="77777777" w:rsidR="00B538CB" w:rsidRPr="009322C8" w:rsidRDefault="00B538CB" w:rsidP="002D2F8D">
            <w:pPr>
              <w:ind w:left="2726"/>
              <w:jc w:val="left"/>
              <w:rPr>
                <w:sz w:val="22"/>
                <w:szCs w:val="22"/>
              </w:rPr>
            </w:pPr>
            <w:r w:rsidRPr="009322C8">
              <w:rPr>
                <w:sz w:val="22"/>
                <w:szCs w:val="22"/>
              </w:rPr>
              <w:t>2-я обмотка</w:t>
            </w:r>
          </w:p>
        </w:tc>
        <w:tc>
          <w:tcPr>
            <w:tcW w:w="1562" w:type="dxa"/>
            <w:tcBorders>
              <w:top w:val="single" w:sz="4" w:space="0" w:color="auto"/>
              <w:bottom w:val="single" w:sz="4" w:space="0" w:color="auto"/>
            </w:tcBorders>
            <w:vAlign w:val="center"/>
          </w:tcPr>
          <w:p w14:paraId="7F953269" w14:textId="77777777" w:rsidR="00B538CB" w:rsidRPr="009322C8" w:rsidRDefault="00B538CB" w:rsidP="002D2F8D">
            <w:pPr>
              <w:jc w:val="center"/>
              <w:rPr>
                <w:sz w:val="22"/>
                <w:szCs w:val="22"/>
                <w:highlight w:val="yellow"/>
              </w:rPr>
            </w:pPr>
          </w:p>
        </w:tc>
        <w:tc>
          <w:tcPr>
            <w:tcW w:w="1498" w:type="dxa"/>
            <w:vMerge/>
          </w:tcPr>
          <w:p w14:paraId="19BBF2DD" w14:textId="77777777" w:rsidR="00B538CB" w:rsidRPr="009322C8" w:rsidRDefault="00B538CB" w:rsidP="002D2F8D">
            <w:pPr>
              <w:jc w:val="center"/>
              <w:rPr>
                <w:sz w:val="22"/>
                <w:szCs w:val="22"/>
                <w:lang w:val="en-US"/>
              </w:rPr>
            </w:pPr>
          </w:p>
        </w:tc>
      </w:tr>
      <w:tr w:rsidR="00B538CB" w:rsidRPr="009322C8" w14:paraId="4DE7B68B" w14:textId="77777777" w:rsidTr="002D2F8D">
        <w:trPr>
          <w:trHeight w:val="436"/>
        </w:trPr>
        <w:tc>
          <w:tcPr>
            <w:tcW w:w="606" w:type="dxa"/>
            <w:vMerge/>
          </w:tcPr>
          <w:p w14:paraId="4CC7F13C" w14:textId="77777777" w:rsidR="00B538CB" w:rsidRPr="009322C8" w:rsidRDefault="00B538CB" w:rsidP="00B538CB">
            <w:pPr>
              <w:numPr>
                <w:ilvl w:val="0"/>
                <w:numId w:val="25"/>
              </w:numPr>
              <w:spacing w:after="0"/>
              <w:jc w:val="center"/>
              <w:rPr>
                <w:sz w:val="22"/>
                <w:szCs w:val="22"/>
              </w:rPr>
            </w:pPr>
          </w:p>
        </w:tc>
        <w:tc>
          <w:tcPr>
            <w:tcW w:w="6662" w:type="dxa"/>
            <w:tcBorders>
              <w:top w:val="single" w:sz="4" w:space="0" w:color="auto"/>
            </w:tcBorders>
            <w:vAlign w:val="center"/>
          </w:tcPr>
          <w:p w14:paraId="2D7E68FC" w14:textId="77777777" w:rsidR="00B538CB" w:rsidRPr="009322C8" w:rsidRDefault="00B538CB" w:rsidP="002D2F8D">
            <w:pPr>
              <w:ind w:left="2726"/>
              <w:jc w:val="left"/>
              <w:rPr>
                <w:sz w:val="22"/>
                <w:szCs w:val="22"/>
              </w:rPr>
            </w:pPr>
            <w:r w:rsidRPr="009322C8">
              <w:rPr>
                <w:sz w:val="22"/>
                <w:szCs w:val="22"/>
              </w:rPr>
              <w:t>3-я обмотка</w:t>
            </w:r>
          </w:p>
        </w:tc>
        <w:tc>
          <w:tcPr>
            <w:tcW w:w="1562" w:type="dxa"/>
            <w:tcBorders>
              <w:top w:val="single" w:sz="4" w:space="0" w:color="auto"/>
            </w:tcBorders>
            <w:vAlign w:val="center"/>
          </w:tcPr>
          <w:p w14:paraId="658E4B62" w14:textId="77777777" w:rsidR="00B538CB" w:rsidRPr="009322C8" w:rsidRDefault="00B538CB" w:rsidP="002D2F8D">
            <w:pPr>
              <w:jc w:val="center"/>
              <w:rPr>
                <w:sz w:val="22"/>
                <w:szCs w:val="22"/>
                <w:highlight w:val="yellow"/>
              </w:rPr>
            </w:pPr>
          </w:p>
        </w:tc>
        <w:tc>
          <w:tcPr>
            <w:tcW w:w="1498" w:type="dxa"/>
            <w:vMerge/>
          </w:tcPr>
          <w:p w14:paraId="1EEEE584" w14:textId="77777777" w:rsidR="00B538CB" w:rsidRPr="009322C8" w:rsidRDefault="00B538CB" w:rsidP="002D2F8D">
            <w:pPr>
              <w:jc w:val="center"/>
              <w:rPr>
                <w:sz w:val="22"/>
                <w:szCs w:val="22"/>
                <w:lang w:val="en-US"/>
              </w:rPr>
            </w:pPr>
          </w:p>
        </w:tc>
      </w:tr>
      <w:tr w:rsidR="00B538CB" w:rsidRPr="009322C8" w14:paraId="16E9FDBC" w14:textId="77777777" w:rsidTr="002D2F8D">
        <w:trPr>
          <w:trHeight w:val="770"/>
        </w:trPr>
        <w:tc>
          <w:tcPr>
            <w:tcW w:w="606" w:type="dxa"/>
            <w:vMerge w:val="restart"/>
          </w:tcPr>
          <w:p w14:paraId="4D52D82C" w14:textId="77777777" w:rsidR="00B538CB" w:rsidRPr="009322C8" w:rsidRDefault="00B538CB" w:rsidP="00B538CB">
            <w:pPr>
              <w:numPr>
                <w:ilvl w:val="0"/>
                <w:numId w:val="25"/>
              </w:numPr>
              <w:spacing w:after="0"/>
              <w:jc w:val="center"/>
              <w:rPr>
                <w:sz w:val="22"/>
                <w:szCs w:val="22"/>
                <w:lang w:val="en-US"/>
              </w:rPr>
            </w:pPr>
          </w:p>
        </w:tc>
        <w:tc>
          <w:tcPr>
            <w:tcW w:w="6662" w:type="dxa"/>
            <w:tcBorders>
              <w:bottom w:val="single" w:sz="4" w:space="0" w:color="auto"/>
            </w:tcBorders>
            <w:vAlign w:val="center"/>
          </w:tcPr>
          <w:p w14:paraId="7E3BFC7A" w14:textId="77777777" w:rsidR="00B538CB" w:rsidRPr="009322C8" w:rsidRDefault="00B538CB" w:rsidP="002D2F8D">
            <w:pPr>
              <w:jc w:val="left"/>
              <w:rPr>
                <w:sz w:val="22"/>
                <w:szCs w:val="22"/>
              </w:rPr>
            </w:pPr>
            <w:r w:rsidRPr="009322C8">
              <w:rPr>
                <w:sz w:val="22"/>
                <w:szCs w:val="22"/>
              </w:rPr>
              <w:t xml:space="preserve">Вторичная нагрузка, по каждой из обмоток должна быть: </w:t>
            </w:r>
          </w:p>
          <w:p w14:paraId="5E51D51F" w14:textId="77777777" w:rsidR="00B538CB" w:rsidRPr="009322C8" w:rsidRDefault="00B538CB" w:rsidP="002D2F8D">
            <w:pPr>
              <w:jc w:val="left"/>
              <w:rPr>
                <w:sz w:val="22"/>
                <w:szCs w:val="22"/>
              </w:rPr>
            </w:pPr>
            <w:r w:rsidRPr="009322C8">
              <w:rPr>
                <w:sz w:val="22"/>
                <w:szCs w:val="22"/>
              </w:rPr>
              <w:t xml:space="preserve">                                              1-я обмотка</w:t>
            </w:r>
          </w:p>
        </w:tc>
        <w:tc>
          <w:tcPr>
            <w:tcW w:w="1562" w:type="dxa"/>
            <w:tcBorders>
              <w:bottom w:val="single" w:sz="4" w:space="0" w:color="auto"/>
            </w:tcBorders>
            <w:vAlign w:val="bottom"/>
          </w:tcPr>
          <w:p w14:paraId="0469E965" w14:textId="77777777" w:rsidR="00B538CB" w:rsidRPr="009322C8" w:rsidRDefault="00B538CB" w:rsidP="002D2F8D">
            <w:pPr>
              <w:jc w:val="center"/>
              <w:rPr>
                <w:sz w:val="22"/>
                <w:szCs w:val="22"/>
                <w:highlight w:val="yellow"/>
              </w:rPr>
            </w:pPr>
          </w:p>
        </w:tc>
        <w:tc>
          <w:tcPr>
            <w:tcW w:w="1498" w:type="dxa"/>
            <w:vMerge w:val="restart"/>
          </w:tcPr>
          <w:p w14:paraId="6E2B8714" w14:textId="77777777" w:rsidR="00B538CB" w:rsidRPr="009322C8" w:rsidRDefault="00B538CB" w:rsidP="002D2F8D">
            <w:pPr>
              <w:jc w:val="center"/>
              <w:rPr>
                <w:sz w:val="22"/>
                <w:szCs w:val="22"/>
              </w:rPr>
            </w:pPr>
          </w:p>
        </w:tc>
      </w:tr>
      <w:tr w:rsidR="00B538CB" w:rsidRPr="009322C8" w14:paraId="7C002F5E" w14:textId="77777777" w:rsidTr="002D2F8D">
        <w:trPr>
          <w:trHeight w:val="413"/>
        </w:trPr>
        <w:tc>
          <w:tcPr>
            <w:tcW w:w="606" w:type="dxa"/>
            <w:vMerge/>
          </w:tcPr>
          <w:p w14:paraId="29B7C554" w14:textId="77777777" w:rsidR="00B538CB" w:rsidRPr="009322C8" w:rsidRDefault="00B538CB" w:rsidP="00B538CB">
            <w:pPr>
              <w:numPr>
                <w:ilvl w:val="0"/>
                <w:numId w:val="25"/>
              </w:numPr>
              <w:spacing w:after="0"/>
              <w:jc w:val="center"/>
              <w:rPr>
                <w:sz w:val="22"/>
                <w:szCs w:val="22"/>
              </w:rPr>
            </w:pPr>
          </w:p>
        </w:tc>
        <w:tc>
          <w:tcPr>
            <w:tcW w:w="6662" w:type="dxa"/>
            <w:tcBorders>
              <w:top w:val="single" w:sz="4" w:space="0" w:color="auto"/>
              <w:bottom w:val="single" w:sz="4" w:space="0" w:color="auto"/>
            </w:tcBorders>
            <w:vAlign w:val="center"/>
          </w:tcPr>
          <w:p w14:paraId="0A19EB8E" w14:textId="77777777" w:rsidR="00B538CB" w:rsidRPr="009322C8" w:rsidRDefault="00B538CB" w:rsidP="002D2F8D">
            <w:pPr>
              <w:ind w:left="2726"/>
              <w:jc w:val="left"/>
              <w:rPr>
                <w:sz w:val="22"/>
                <w:szCs w:val="22"/>
              </w:rPr>
            </w:pPr>
            <w:r w:rsidRPr="009322C8">
              <w:rPr>
                <w:sz w:val="22"/>
                <w:szCs w:val="22"/>
              </w:rPr>
              <w:t>2-я обмотка</w:t>
            </w:r>
          </w:p>
        </w:tc>
        <w:tc>
          <w:tcPr>
            <w:tcW w:w="1562" w:type="dxa"/>
            <w:tcBorders>
              <w:top w:val="single" w:sz="4" w:space="0" w:color="auto"/>
              <w:bottom w:val="single" w:sz="4" w:space="0" w:color="auto"/>
            </w:tcBorders>
            <w:vAlign w:val="bottom"/>
          </w:tcPr>
          <w:p w14:paraId="1F6E575E" w14:textId="77777777" w:rsidR="00B538CB" w:rsidRPr="009322C8" w:rsidRDefault="00B538CB" w:rsidP="002D2F8D">
            <w:pPr>
              <w:jc w:val="center"/>
              <w:rPr>
                <w:sz w:val="22"/>
                <w:szCs w:val="22"/>
                <w:highlight w:val="yellow"/>
              </w:rPr>
            </w:pPr>
          </w:p>
        </w:tc>
        <w:tc>
          <w:tcPr>
            <w:tcW w:w="1498" w:type="dxa"/>
            <w:vMerge/>
          </w:tcPr>
          <w:p w14:paraId="671A6E23" w14:textId="77777777" w:rsidR="00B538CB" w:rsidRPr="009322C8" w:rsidRDefault="00B538CB" w:rsidP="002D2F8D">
            <w:pPr>
              <w:jc w:val="center"/>
              <w:rPr>
                <w:sz w:val="22"/>
                <w:szCs w:val="22"/>
              </w:rPr>
            </w:pPr>
          </w:p>
        </w:tc>
      </w:tr>
      <w:tr w:rsidR="00B538CB" w:rsidRPr="009322C8" w14:paraId="05942F7E" w14:textId="77777777" w:rsidTr="002D2F8D">
        <w:trPr>
          <w:trHeight w:val="376"/>
        </w:trPr>
        <w:tc>
          <w:tcPr>
            <w:tcW w:w="606" w:type="dxa"/>
            <w:vMerge/>
          </w:tcPr>
          <w:p w14:paraId="2E26369D" w14:textId="77777777" w:rsidR="00B538CB" w:rsidRPr="009322C8" w:rsidRDefault="00B538CB" w:rsidP="00B538CB">
            <w:pPr>
              <w:numPr>
                <w:ilvl w:val="0"/>
                <w:numId w:val="25"/>
              </w:numPr>
              <w:spacing w:after="0"/>
              <w:jc w:val="center"/>
              <w:rPr>
                <w:sz w:val="22"/>
                <w:szCs w:val="22"/>
                <w:lang w:val="en-US"/>
              </w:rPr>
            </w:pPr>
          </w:p>
        </w:tc>
        <w:tc>
          <w:tcPr>
            <w:tcW w:w="6662" w:type="dxa"/>
            <w:tcBorders>
              <w:top w:val="single" w:sz="4" w:space="0" w:color="auto"/>
            </w:tcBorders>
            <w:vAlign w:val="center"/>
          </w:tcPr>
          <w:p w14:paraId="0B09FC7B" w14:textId="77777777" w:rsidR="00B538CB" w:rsidRPr="009322C8" w:rsidRDefault="00B538CB" w:rsidP="002D2F8D">
            <w:pPr>
              <w:ind w:left="2726"/>
              <w:jc w:val="left"/>
              <w:rPr>
                <w:sz w:val="22"/>
                <w:szCs w:val="22"/>
              </w:rPr>
            </w:pPr>
            <w:r w:rsidRPr="009322C8">
              <w:rPr>
                <w:sz w:val="22"/>
                <w:szCs w:val="22"/>
              </w:rPr>
              <w:t>3-я обмотка</w:t>
            </w:r>
          </w:p>
        </w:tc>
        <w:tc>
          <w:tcPr>
            <w:tcW w:w="1562" w:type="dxa"/>
            <w:tcBorders>
              <w:top w:val="single" w:sz="4" w:space="0" w:color="auto"/>
            </w:tcBorders>
            <w:vAlign w:val="bottom"/>
          </w:tcPr>
          <w:p w14:paraId="1927AD30" w14:textId="77777777" w:rsidR="00B538CB" w:rsidRPr="009322C8" w:rsidRDefault="00B538CB" w:rsidP="002D2F8D">
            <w:pPr>
              <w:jc w:val="center"/>
              <w:rPr>
                <w:color w:val="76923C"/>
                <w:sz w:val="22"/>
                <w:szCs w:val="22"/>
                <w:highlight w:val="yellow"/>
              </w:rPr>
            </w:pPr>
          </w:p>
        </w:tc>
        <w:tc>
          <w:tcPr>
            <w:tcW w:w="1498" w:type="dxa"/>
            <w:vMerge/>
          </w:tcPr>
          <w:p w14:paraId="222BCE40" w14:textId="77777777" w:rsidR="00B538CB" w:rsidRPr="009322C8" w:rsidRDefault="00B538CB" w:rsidP="002D2F8D">
            <w:pPr>
              <w:jc w:val="center"/>
              <w:rPr>
                <w:sz w:val="22"/>
                <w:szCs w:val="22"/>
              </w:rPr>
            </w:pPr>
          </w:p>
        </w:tc>
      </w:tr>
      <w:tr w:rsidR="00B538CB" w:rsidRPr="00B538CB" w14:paraId="7EA735A3" w14:textId="77777777" w:rsidTr="002D2F8D">
        <w:trPr>
          <w:trHeight w:val="373"/>
        </w:trPr>
        <w:tc>
          <w:tcPr>
            <w:tcW w:w="606" w:type="dxa"/>
          </w:tcPr>
          <w:p w14:paraId="20EE97C4" w14:textId="77777777" w:rsidR="00B538CB" w:rsidRPr="009322C8" w:rsidRDefault="00B538CB" w:rsidP="00B538CB">
            <w:pPr>
              <w:numPr>
                <w:ilvl w:val="0"/>
                <w:numId w:val="25"/>
              </w:numPr>
              <w:spacing w:after="0"/>
              <w:jc w:val="center"/>
              <w:rPr>
                <w:sz w:val="22"/>
                <w:szCs w:val="22"/>
              </w:rPr>
            </w:pPr>
          </w:p>
        </w:tc>
        <w:tc>
          <w:tcPr>
            <w:tcW w:w="6662" w:type="dxa"/>
            <w:vAlign w:val="center"/>
          </w:tcPr>
          <w:p w14:paraId="7C410D5F" w14:textId="77777777" w:rsidR="00B538CB" w:rsidRPr="009322C8" w:rsidRDefault="00B538CB" w:rsidP="002D2F8D">
            <w:pPr>
              <w:jc w:val="left"/>
              <w:rPr>
                <w:sz w:val="22"/>
                <w:szCs w:val="22"/>
              </w:rPr>
            </w:pPr>
            <w:r w:rsidRPr="009322C8">
              <w:rPr>
                <w:sz w:val="22"/>
                <w:szCs w:val="22"/>
              </w:rPr>
              <w:t xml:space="preserve">Предельные минимальная рабочая температура должна быть (не менее -55, но не более -35) </w:t>
            </w:r>
          </w:p>
        </w:tc>
        <w:tc>
          <w:tcPr>
            <w:tcW w:w="1562" w:type="dxa"/>
            <w:vAlign w:val="center"/>
          </w:tcPr>
          <w:p w14:paraId="66AAE72D" w14:textId="77777777" w:rsidR="00B538CB" w:rsidRPr="00B538CB" w:rsidRDefault="00B538CB" w:rsidP="002D2F8D">
            <w:pPr>
              <w:jc w:val="center"/>
              <w:rPr>
                <w:sz w:val="22"/>
                <w:szCs w:val="22"/>
                <w:highlight w:val="yellow"/>
              </w:rPr>
            </w:pPr>
          </w:p>
        </w:tc>
        <w:tc>
          <w:tcPr>
            <w:tcW w:w="1498" w:type="dxa"/>
          </w:tcPr>
          <w:p w14:paraId="45739851" w14:textId="77777777" w:rsidR="00B538CB" w:rsidRPr="009322C8" w:rsidRDefault="00B538CB" w:rsidP="002D2F8D">
            <w:pPr>
              <w:jc w:val="center"/>
              <w:rPr>
                <w:sz w:val="22"/>
                <w:szCs w:val="22"/>
                <w:highlight w:val="darkGray"/>
              </w:rPr>
            </w:pPr>
          </w:p>
        </w:tc>
      </w:tr>
      <w:tr w:rsidR="00B538CB" w:rsidRPr="009322C8" w14:paraId="3D131D74" w14:textId="77777777" w:rsidTr="002D2F8D">
        <w:trPr>
          <w:trHeight w:val="373"/>
        </w:trPr>
        <w:tc>
          <w:tcPr>
            <w:tcW w:w="606" w:type="dxa"/>
          </w:tcPr>
          <w:p w14:paraId="6FC1A2BA" w14:textId="77777777" w:rsidR="00B538CB" w:rsidRPr="009322C8" w:rsidRDefault="00B538CB" w:rsidP="00B538CB">
            <w:pPr>
              <w:numPr>
                <w:ilvl w:val="0"/>
                <w:numId w:val="25"/>
              </w:numPr>
              <w:spacing w:after="0"/>
              <w:jc w:val="center"/>
              <w:rPr>
                <w:sz w:val="22"/>
                <w:szCs w:val="22"/>
              </w:rPr>
            </w:pPr>
          </w:p>
        </w:tc>
        <w:tc>
          <w:tcPr>
            <w:tcW w:w="6662" w:type="dxa"/>
            <w:vAlign w:val="center"/>
          </w:tcPr>
          <w:p w14:paraId="728CA4CA" w14:textId="77777777" w:rsidR="00B538CB" w:rsidRPr="009322C8" w:rsidRDefault="00B538CB" w:rsidP="002D2F8D">
            <w:pPr>
              <w:jc w:val="left"/>
              <w:rPr>
                <w:sz w:val="22"/>
                <w:szCs w:val="22"/>
              </w:rPr>
            </w:pPr>
            <w:r w:rsidRPr="009322C8">
              <w:rPr>
                <w:sz w:val="22"/>
                <w:szCs w:val="22"/>
              </w:rPr>
              <w:t>Предельные максимальная рабочая температура должна быть (не менее +25, но не более +45)</w:t>
            </w:r>
          </w:p>
        </w:tc>
        <w:tc>
          <w:tcPr>
            <w:tcW w:w="1562" w:type="dxa"/>
            <w:vAlign w:val="center"/>
          </w:tcPr>
          <w:p w14:paraId="189AD6E4" w14:textId="77777777" w:rsidR="00B538CB" w:rsidRPr="009322C8" w:rsidRDefault="00B538CB" w:rsidP="002D2F8D">
            <w:pPr>
              <w:jc w:val="center"/>
              <w:rPr>
                <w:sz w:val="22"/>
                <w:szCs w:val="22"/>
                <w:highlight w:val="yellow"/>
              </w:rPr>
            </w:pPr>
          </w:p>
        </w:tc>
        <w:tc>
          <w:tcPr>
            <w:tcW w:w="1498" w:type="dxa"/>
          </w:tcPr>
          <w:p w14:paraId="0732A5E6" w14:textId="77777777" w:rsidR="00B538CB" w:rsidRPr="009322C8" w:rsidRDefault="00B538CB" w:rsidP="002D2F8D">
            <w:pPr>
              <w:jc w:val="center"/>
              <w:rPr>
                <w:sz w:val="22"/>
                <w:szCs w:val="22"/>
                <w:highlight w:val="darkGray"/>
              </w:rPr>
            </w:pPr>
          </w:p>
        </w:tc>
      </w:tr>
      <w:tr w:rsidR="00B538CB" w:rsidRPr="009322C8" w14:paraId="65A9BFA2" w14:textId="77777777" w:rsidTr="002D2F8D">
        <w:trPr>
          <w:trHeight w:val="373"/>
        </w:trPr>
        <w:tc>
          <w:tcPr>
            <w:tcW w:w="606" w:type="dxa"/>
          </w:tcPr>
          <w:p w14:paraId="215DCE20" w14:textId="77777777" w:rsidR="00B538CB" w:rsidRPr="009322C8" w:rsidRDefault="00B538CB" w:rsidP="00B538CB">
            <w:pPr>
              <w:numPr>
                <w:ilvl w:val="0"/>
                <w:numId w:val="25"/>
              </w:numPr>
              <w:spacing w:after="0"/>
              <w:jc w:val="center"/>
              <w:rPr>
                <w:sz w:val="22"/>
                <w:szCs w:val="22"/>
              </w:rPr>
            </w:pPr>
          </w:p>
        </w:tc>
        <w:tc>
          <w:tcPr>
            <w:tcW w:w="6662" w:type="dxa"/>
            <w:vAlign w:val="center"/>
          </w:tcPr>
          <w:p w14:paraId="26B95314" w14:textId="77777777" w:rsidR="00B538CB" w:rsidRPr="009322C8" w:rsidRDefault="00B538CB" w:rsidP="002D2F8D">
            <w:pPr>
              <w:jc w:val="left"/>
              <w:rPr>
                <w:sz w:val="22"/>
                <w:szCs w:val="22"/>
              </w:rPr>
            </w:pPr>
            <w:r w:rsidRPr="009322C8">
              <w:rPr>
                <w:color w:val="000000"/>
                <w:sz w:val="22"/>
                <w:szCs w:val="22"/>
              </w:rPr>
              <w:t xml:space="preserve">Сейсмостойкость по шкале MSK-64 </w:t>
            </w:r>
            <w:r w:rsidRPr="009322C8">
              <w:rPr>
                <w:sz w:val="22"/>
                <w:szCs w:val="22"/>
              </w:rPr>
              <w:t>должна быть</w:t>
            </w:r>
            <w:r w:rsidRPr="009322C8">
              <w:rPr>
                <w:color w:val="000000"/>
                <w:sz w:val="22"/>
                <w:szCs w:val="22"/>
              </w:rPr>
              <w:t xml:space="preserve"> (не менее 6, но не более 9)</w:t>
            </w:r>
          </w:p>
        </w:tc>
        <w:tc>
          <w:tcPr>
            <w:tcW w:w="1562" w:type="dxa"/>
            <w:vAlign w:val="center"/>
          </w:tcPr>
          <w:p w14:paraId="2EB4FB9C" w14:textId="77777777" w:rsidR="00B538CB" w:rsidRPr="009322C8" w:rsidRDefault="00B538CB" w:rsidP="002D2F8D">
            <w:pPr>
              <w:jc w:val="center"/>
              <w:rPr>
                <w:sz w:val="22"/>
                <w:szCs w:val="22"/>
              </w:rPr>
            </w:pPr>
          </w:p>
        </w:tc>
        <w:tc>
          <w:tcPr>
            <w:tcW w:w="1498" w:type="dxa"/>
          </w:tcPr>
          <w:p w14:paraId="7025653D" w14:textId="77777777" w:rsidR="00B538CB" w:rsidRPr="009322C8" w:rsidRDefault="00B538CB" w:rsidP="002D2F8D">
            <w:pPr>
              <w:jc w:val="center"/>
              <w:rPr>
                <w:sz w:val="22"/>
                <w:szCs w:val="22"/>
              </w:rPr>
            </w:pPr>
          </w:p>
        </w:tc>
      </w:tr>
      <w:tr w:rsidR="00B538CB" w:rsidRPr="009322C8" w14:paraId="5945D49A" w14:textId="77777777" w:rsidTr="002D2F8D">
        <w:trPr>
          <w:trHeight w:val="373"/>
        </w:trPr>
        <w:tc>
          <w:tcPr>
            <w:tcW w:w="606" w:type="dxa"/>
          </w:tcPr>
          <w:p w14:paraId="3C298809" w14:textId="77777777" w:rsidR="00B538CB" w:rsidRPr="009322C8" w:rsidRDefault="00B538CB" w:rsidP="00B538CB">
            <w:pPr>
              <w:numPr>
                <w:ilvl w:val="0"/>
                <w:numId w:val="25"/>
              </w:numPr>
              <w:spacing w:after="0"/>
              <w:jc w:val="center"/>
              <w:rPr>
                <w:sz w:val="22"/>
                <w:szCs w:val="22"/>
              </w:rPr>
            </w:pPr>
          </w:p>
        </w:tc>
        <w:tc>
          <w:tcPr>
            <w:tcW w:w="6662" w:type="dxa"/>
            <w:vAlign w:val="center"/>
          </w:tcPr>
          <w:p w14:paraId="2054A779" w14:textId="77777777" w:rsidR="00B538CB" w:rsidRPr="009322C8" w:rsidRDefault="00B538CB" w:rsidP="002D2F8D">
            <w:pPr>
              <w:jc w:val="left"/>
              <w:rPr>
                <w:sz w:val="22"/>
                <w:szCs w:val="22"/>
              </w:rPr>
            </w:pPr>
            <w:r w:rsidRPr="009322C8">
              <w:rPr>
                <w:sz w:val="22"/>
                <w:szCs w:val="22"/>
              </w:rPr>
              <w:t>Высота установки над уровнем моря должна быть не более</w:t>
            </w:r>
          </w:p>
        </w:tc>
        <w:tc>
          <w:tcPr>
            <w:tcW w:w="1562" w:type="dxa"/>
            <w:vAlign w:val="center"/>
          </w:tcPr>
          <w:p w14:paraId="6AA99D81" w14:textId="77777777" w:rsidR="00B538CB" w:rsidRPr="009322C8" w:rsidRDefault="00B538CB" w:rsidP="002D2F8D">
            <w:pPr>
              <w:jc w:val="center"/>
              <w:rPr>
                <w:color w:val="76923C"/>
                <w:sz w:val="22"/>
                <w:szCs w:val="22"/>
              </w:rPr>
            </w:pPr>
          </w:p>
        </w:tc>
        <w:tc>
          <w:tcPr>
            <w:tcW w:w="1498" w:type="dxa"/>
          </w:tcPr>
          <w:p w14:paraId="080C41D2" w14:textId="77777777" w:rsidR="00B538CB" w:rsidRPr="009322C8" w:rsidRDefault="00B538CB" w:rsidP="002D2F8D">
            <w:pPr>
              <w:jc w:val="center"/>
              <w:rPr>
                <w:sz w:val="22"/>
                <w:szCs w:val="22"/>
              </w:rPr>
            </w:pPr>
          </w:p>
        </w:tc>
      </w:tr>
    </w:tbl>
    <w:p w14:paraId="5164348D" w14:textId="77777777" w:rsidR="00B538CB" w:rsidRDefault="00B538CB" w:rsidP="00F74634">
      <w:pPr>
        <w:pStyle w:val="1d"/>
        <w:spacing w:line="276" w:lineRule="auto"/>
        <w:ind w:firstLine="567"/>
        <w:jc w:val="both"/>
        <w:rPr>
          <w:color w:val="FF0000"/>
          <w:sz w:val="22"/>
          <w:szCs w:val="22"/>
        </w:rPr>
      </w:pPr>
    </w:p>
    <w:p w14:paraId="0AC7EC6C" w14:textId="77777777" w:rsidR="00B538CB" w:rsidRPr="001B3615" w:rsidRDefault="00B538CB" w:rsidP="00B538CB">
      <w:pPr>
        <w:tabs>
          <w:tab w:val="left" w:pos="851"/>
          <w:tab w:val="left" w:pos="2835"/>
        </w:tabs>
        <w:ind w:firstLine="567"/>
        <w:rPr>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32C5A202" w14:textId="77777777" w:rsidR="00B538CB" w:rsidRPr="001B3615" w:rsidRDefault="00B538CB" w:rsidP="00B538CB">
      <w:pPr>
        <w:pStyle w:val="1"/>
      </w:pPr>
    </w:p>
    <w:p w14:paraId="32CAF72E" w14:textId="77777777" w:rsidR="00B538CB" w:rsidRDefault="00B538CB" w:rsidP="00F74634">
      <w:pPr>
        <w:pStyle w:val="1d"/>
        <w:spacing w:line="276" w:lineRule="auto"/>
        <w:ind w:firstLine="567"/>
        <w:jc w:val="both"/>
        <w:rPr>
          <w:color w:val="FF0000"/>
          <w:sz w:val="22"/>
          <w:szCs w:val="22"/>
        </w:rPr>
      </w:pPr>
    </w:p>
    <w:p w14:paraId="007D7A37" w14:textId="03BC0D24" w:rsidR="00B538CB" w:rsidRPr="00B538CB" w:rsidRDefault="00B538CB" w:rsidP="00B538CB">
      <w:pPr>
        <w:pStyle w:val="1"/>
        <w:spacing w:before="0"/>
        <w:rPr>
          <w:sz w:val="24"/>
          <w:szCs w:val="24"/>
        </w:rPr>
      </w:pPr>
      <w:bookmarkStart w:id="75" w:name="_Toc39068770"/>
      <w:bookmarkStart w:id="76" w:name="_Toc52605337"/>
      <w:r w:rsidRPr="00B538CB">
        <w:rPr>
          <w:rFonts w:eastAsia="Arial Unicode MS"/>
          <w:sz w:val="24"/>
          <w:szCs w:val="24"/>
        </w:rPr>
        <w:t>ТЕХНИЧЕСКИЕ ТРЕБОВАНИЯ</w:t>
      </w:r>
    </w:p>
    <w:p w14:paraId="68C64E18" w14:textId="77777777" w:rsidR="00B538CB" w:rsidRPr="00B538CB" w:rsidRDefault="00B538CB" w:rsidP="00B538CB">
      <w:pPr>
        <w:pStyle w:val="1"/>
        <w:spacing w:before="0"/>
        <w:rPr>
          <w:sz w:val="24"/>
          <w:szCs w:val="24"/>
        </w:rPr>
      </w:pPr>
      <w:r w:rsidRPr="00B538CB">
        <w:rPr>
          <w:sz w:val="24"/>
          <w:szCs w:val="24"/>
        </w:rPr>
        <w:t>к разъединителям трехполюсным на напряжение 110 кВ</w:t>
      </w:r>
      <w:bookmarkEnd w:id="75"/>
      <w:bookmarkEnd w:id="76"/>
    </w:p>
    <w:p w14:paraId="1AAEDED1" w14:textId="77777777" w:rsidR="00B538CB" w:rsidRPr="001B3615" w:rsidRDefault="00B538CB" w:rsidP="00B538CB">
      <w:pPr>
        <w:widowControl w:val="0"/>
        <w:adjustRightInd w:val="0"/>
        <w:contextualSpacing/>
        <w:textAlignment w:val="baseline"/>
        <w:rPr>
          <w:strike/>
          <w:sz w:val="22"/>
          <w:szCs w:val="22"/>
        </w:rPr>
      </w:pPr>
    </w:p>
    <w:p w14:paraId="41A6ACAD" w14:textId="6C0AA6C3" w:rsidR="00B538CB" w:rsidRPr="001B3615" w:rsidRDefault="00B538CB" w:rsidP="00B538CB">
      <w:pPr>
        <w:framePr w:hSpace="180" w:wrap="around" w:vAnchor="text" w:hAnchor="margin" w:y="-44"/>
        <w:suppressOverlap/>
        <w:rPr>
          <w:sz w:val="22"/>
          <w:szCs w:val="22"/>
        </w:rPr>
      </w:pPr>
      <w:r w:rsidRPr="001B3615">
        <w:rPr>
          <w:sz w:val="22"/>
          <w:szCs w:val="22"/>
        </w:rPr>
        <w:t>Объек</w:t>
      </w:r>
      <w:r>
        <w:rPr>
          <w:sz w:val="22"/>
          <w:szCs w:val="22"/>
        </w:rPr>
        <w:t>т</w:t>
      </w:r>
      <w:r w:rsidRPr="001B3615">
        <w:rPr>
          <w:sz w:val="22"/>
          <w:szCs w:val="22"/>
        </w:rPr>
        <w:t xml:space="preserve"> : ПС 110 кВ «ОЭЗ Елец1»</w:t>
      </w:r>
    </w:p>
    <w:p w14:paraId="323B3DE4" w14:textId="77777777" w:rsidR="00B538CB" w:rsidRPr="001B3615" w:rsidRDefault="00B538CB" w:rsidP="00B538CB">
      <w:pPr>
        <w:framePr w:hSpace="180" w:wrap="around" w:vAnchor="text" w:hAnchor="margin" w:y="-44"/>
        <w:autoSpaceDE w:val="0"/>
        <w:autoSpaceDN w:val="0"/>
        <w:adjustRightInd w:val="0"/>
        <w:suppressOverlap/>
        <w:rPr>
          <w:sz w:val="22"/>
          <w:szCs w:val="22"/>
          <w:u w:val="single"/>
        </w:rPr>
      </w:pPr>
      <w:r w:rsidRPr="001B3615">
        <w:rPr>
          <w:sz w:val="22"/>
          <w:szCs w:val="22"/>
          <w:u w:val="single"/>
        </w:rPr>
        <w:t>Количество - Разъединитель с 2 ЗН-____компл.</w:t>
      </w:r>
    </w:p>
    <w:p w14:paraId="25C233E3" w14:textId="77777777" w:rsidR="00B538CB" w:rsidRPr="001B3615" w:rsidRDefault="00B538CB" w:rsidP="00B538CB">
      <w:pPr>
        <w:framePr w:hSpace="180" w:wrap="around" w:vAnchor="text" w:hAnchor="margin" w:y="-44"/>
        <w:autoSpaceDE w:val="0"/>
        <w:autoSpaceDN w:val="0"/>
        <w:adjustRightInd w:val="0"/>
        <w:suppressOverlap/>
        <w:rPr>
          <w:sz w:val="22"/>
          <w:szCs w:val="22"/>
        </w:rPr>
      </w:pPr>
      <w:r w:rsidRPr="001B3615">
        <w:rPr>
          <w:sz w:val="22"/>
          <w:szCs w:val="22"/>
          <w:u w:val="single"/>
        </w:rPr>
        <w:t xml:space="preserve">Количество Разъединитель с 1 ЗН-_____ компл.                                                                                                                    </w:t>
      </w:r>
    </w:p>
    <w:p w14:paraId="264D6010" w14:textId="77777777" w:rsidR="00B538CB" w:rsidRPr="001B3615" w:rsidRDefault="00B538CB" w:rsidP="00B538CB">
      <w:pPr>
        <w:jc w:val="left"/>
        <w:rPr>
          <w:sz w:val="22"/>
          <w:szCs w:val="22"/>
          <w:u w:val="single"/>
        </w:rPr>
      </w:pPr>
      <w:r w:rsidRPr="001B3615">
        <w:rPr>
          <w:sz w:val="22"/>
          <w:szCs w:val="22"/>
        </w:rPr>
        <w:t>Срок поставки: ________________________________________________________________</w:t>
      </w:r>
    </w:p>
    <w:p w14:paraId="0054B8C6" w14:textId="77777777" w:rsidR="00B538CB" w:rsidRPr="001B3615" w:rsidRDefault="00B538CB" w:rsidP="00B538CB">
      <w:pPr>
        <w:rPr>
          <w:sz w:val="22"/>
          <w:szCs w:val="22"/>
          <w:u w:val="single"/>
        </w:rPr>
      </w:pPr>
      <w:r w:rsidRPr="001B3615">
        <w:rPr>
          <w:sz w:val="22"/>
          <w:szCs w:val="22"/>
          <w:u w:val="single"/>
        </w:rPr>
        <w:t>Изготовитель</w:t>
      </w:r>
      <w:r w:rsidRPr="001B3615">
        <w:rPr>
          <w:sz w:val="22"/>
          <w:szCs w:val="22"/>
          <w:u w:val="single"/>
        </w:rPr>
        <w:tab/>
      </w:r>
      <w:r w:rsidRPr="001B3615">
        <w:rPr>
          <w:sz w:val="22"/>
          <w:szCs w:val="22"/>
          <w:u w:val="single"/>
        </w:rPr>
        <w:tab/>
        <w:t>___________________________</w:t>
      </w:r>
    </w:p>
    <w:p w14:paraId="4D4137EE" w14:textId="77777777" w:rsidR="00B538CB" w:rsidRPr="001B3615" w:rsidRDefault="00B538CB" w:rsidP="00B538CB">
      <w:pPr>
        <w:rPr>
          <w:sz w:val="22"/>
          <w:szCs w:val="22"/>
          <w:u w:val="single"/>
        </w:rPr>
      </w:pPr>
      <w:r w:rsidRPr="001B3615">
        <w:rPr>
          <w:sz w:val="22"/>
          <w:szCs w:val="22"/>
          <w:u w:val="single"/>
        </w:rPr>
        <w:t>Заводской тип (марка)</w:t>
      </w:r>
      <w:r w:rsidRPr="001B3615">
        <w:rPr>
          <w:sz w:val="22"/>
          <w:szCs w:val="22"/>
          <w:u w:val="single"/>
        </w:rPr>
        <w:tab/>
        <w:t>_______________________</w:t>
      </w:r>
    </w:p>
    <w:p w14:paraId="60479E44" w14:textId="77777777" w:rsidR="00B538CB" w:rsidRDefault="00B538CB" w:rsidP="00F74634">
      <w:pPr>
        <w:pStyle w:val="1d"/>
        <w:spacing w:line="276" w:lineRule="auto"/>
        <w:ind w:firstLine="567"/>
        <w:jc w:val="both"/>
        <w:rPr>
          <w:color w:val="FF0000"/>
          <w:sz w:val="22"/>
          <w:szCs w:val="22"/>
        </w:rPr>
      </w:pPr>
    </w:p>
    <w:tbl>
      <w:tblPr>
        <w:tblW w:w="10375"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747"/>
        <w:gridCol w:w="6510"/>
        <w:gridCol w:w="1570"/>
        <w:gridCol w:w="1548"/>
      </w:tblGrid>
      <w:tr w:rsidR="00B538CB" w:rsidRPr="001B3615" w14:paraId="2337A033" w14:textId="77777777" w:rsidTr="002D2F8D">
        <w:tc>
          <w:tcPr>
            <w:tcW w:w="747" w:type="dxa"/>
            <w:tcBorders>
              <w:bottom w:val="double" w:sz="4" w:space="0" w:color="auto"/>
            </w:tcBorders>
            <w:vAlign w:val="center"/>
          </w:tcPr>
          <w:p w14:paraId="2D6F0BF1" w14:textId="77777777" w:rsidR="00B538CB" w:rsidRPr="001B3615" w:rsidRDefault="00B538CB" w:rsidP="002D2F8D">
            <w:pPr>
              <w:jc w:val="center"/>
              <w:rPr>
                <w:b/>
                <w:sz w:val="22"/>
                <w:szCs w:val="22"/>
              </w:rPr>
            </w:pPr>
            <w:r w:rsidRPr="001B3615">
              <w:rPr>
                <w:b/>
                <w:sz w:val="22"/>
                <w:szCs w:val="22"/>
              </w:rPr>
              <w:t>№ п/п</w:t>
            </w:r>
          </w:p>
        </w:tc>
        <w:tc>
          <w:tcPr>
            <w:tcW w:w="6510" w:type="dxa"/>
            <w:tcBorders>
              <w:bottom w:val="double" w:sz="4" w:space="0" w:color="auto"/>
            </w:tcBorders>
            <w:vAlign w:val="center"/>
          </w:tcPr>
          <w:p w14:paraId="1829F232" w14:textId="77777777" w:rsidR="00B538CB" w:rsidRPr="001B3615" w:rsidRDefault="00B538CB" w:rsidP="002D2F8D">
            <w:pPr>
              <w:jc w:val="center"/>
              <w:rPr>
                <w:b/>
                <w:sz w:val="22"/>
                <w:szCs w:val="22"/>
              </w:rPr>
            </w:pPr>
            <w:r w:rsidRPr="001B3615">
              <w:rPr>
                <w:b/>
                <w:sz w:val="22"/>
                <w:szCs w:val="22"/>
              </w:rPr>
              <w:t>Наименование параметра</w:t>
            </w:r>
          </w:p>
        </w:tc>
        <w:tc>
          <w:tcPr>
            <w:tcW w:w="1570" w:type="dxa"/>
            <w:tcBorders>
              <w:bottom w:val="double" w:sz="4" w:space="0" w:color="auto"/>
            </w:tcBorders>
            <w:vAlign w:val="center"/>
          </w:tcPr>
          <w:p w14:paraId="1C3D333F" w14:textId="77777777" w:rsidR="00B538CB" w:rsidRPr="001B3615" w:rsidRDefault="00B538CB" w:rsidP="002D2F8D">
            <w:pPr>
              <w:numPr>
                <w:ilvl w:val="12"/>
                <w:numId w:val="0"/>
              </w:numPr>
              <w:ind w:right="-102"/>
              <w:jc w:val="center"/>
              <w:rPr>
                <w:b/>
                <w:sz w:val="22"/>
                <w:szCs w:val="22"/>
              </w:rPr>
            </w:pPr>
            <w:r w:rsidRPr="001B3615">
              <w:rPr>
                <w:b/>
                <w:sz w:val="22"/>
                <w:szCs w:val="22"/>
              </w:rPr>
              <w:t>Предлагаемое участником конкурса</w:t>
            </w:r>
          </w:p>
        </w:tc>
        <w:tc>
          <w:tcPr>
            <w:tcW w:w="1548" w:type="dxa"/>
            <w:tcBorders>
              <w:bottom w:val="double" w:sz="4" w:space="0" w:color="auto"/>
            </w:tcBorders>
            <w:vAlign w:val="center"/>
          </w:tcPr>
          <w:p w14:paraId="72E3AB82" w14:textId="77777777" w:rsidR="00B538CB" w:rsidRPr="001B3615" w:rsidRDefault="00B538CB" w:rsidP="002D2F8D">
            <w:pPr>
              <w:numPr>
                <w:ilvl w:val="12"/>
                <w:numId w:val="0"/>
              </w:numPr>
              <w:ind w:right="-102"/>
              <w:jc w:val="center"/>
              <w:rPr>
                <w:b/>
                <w:sz w:val="22"/>
                <w:szCs w:val="22"/>
              </w:rPr>
            </w:pPr>
            <w:r w:rsidRPr="001B3615">
              <w:rPr>
                <w:b/>
                <w:sz w:val="22"/>
                <w:szCs w:val="22"/>
              </w:rPr>
              <w:t>Примечание</w:t>
            </w:r>
          </w:p>
        </w:tc>
      </w:tr>
      <w:tr w:rsidR="00B538CB" w:rsidRPr="001B3615" w14:paraId="78C4D4A2" w14:textId="77777777" w:rsidTr="002D2F8D">
        <w:tc>
          <w:tcPr>
            <w:tcW w:w="747" w:type="dxa"/>
          </w:tcPr>
          <w:p w14:paraId="280995AD"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12BFDCD3" w14:textId="77777777" w:rsidR="00B538CB" w:rsidRPr="009322C8" w:rsidRDefault="00B538CB" w:rsidP="002D2F8D">
            <w:pPr>
              <w:ind w:left="57"/>
              <w:jc w:val="left"/>
              <w:rPr>
                <w:sz w:val="22"/>
                <w:szCs w:val="22"/>
              </w:rPr>
            </w:pPr>
            <w:r w:rsidRPr="009322C8">
              <w:rPr>
                <w:sz w:val="22"/>
                <w:szCs w:val="22"/>
              </w:rPr>
              <w:t>Номинальное напряжение должно быть</w:t>
            </w:r>
          </w:p>
        </w:tc>
        <w:tc>
          <w:tcPr>
            <w:tcW w:w="1570" w:type="dxa"/>
            <w:vAlign w:val="center"/>
          </w:tcPr>
          <w:p w14:paraId="65874F5C" w14:textId="77777777" w:rsidR="00B538CB" w:rsidRPr="001B3615" w:rsidRDefault="00B538CB" w:rsidP="002D2F8D">
            <w:pPr>
              <w:tabs>
                <w:tab w:val="center" w:pos="4677"/>
                <w:tab w:val="left" w:pos="6820"/>
              </w:tabs>
              <w:ind w:left="57"/>
              <w:jc w:val="center"/>
              <w:rPr>
                <w:sz w:val="22"/>
                <w:szCs w:val="22"/>
              </w:rPr>
            </w:pPr>
          </w:p>
        </w:tc>
        <w:tc>
          <w:tcPr>
            <w:tcW w:w="1548" w:type="dxa"/>
          </w:tcPr>
          <w:p w14:paraId="12FC6BEB" w14:textId="77777777" w:rsidR="00B538CB" w:rsidRPr="001B3615" w:rsidRDefault="00B538CB" w:rsidP="002D2F8D">
            <w:pPr>
              <w:jc w:val="center"/>
              <w:rPr>
                <w:sz w:val="22"/>
                <w:szCs w:val="22"/>
              </w:rPr>
            </w:pPr>
          </w:p>
        </w:tc>
      </w:tr>
      <w:tr w:rsidR="00B538CB" w:rsidRPr="001B3615" w14:paraId="3A6271D5" w14:textId="77777777" w:rsidTr="002D2F8D">
        <w:tc>
          <w:tcPr>
            <w:tcW w:w="747" w:type="dxa"/>
          </w:tcPr>
          <w:p w14:paraId="321E48E2"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4EDECDA8" w14:textId="77777777" w:rsidR="00B538CB" w:rsidRPr="009322C8" w:rsidRDefault="00B538CB" w:rsidP="002D2F8D">
            <w:pPr>
              <w:ind w:left="57"/>
              <w:jc w:val="left"/>
              <w:rPr>
                <w:sz w:val="22"/>
                <w:szCs w:val="22"/>
              </w:rPr>
            </w:pPr>
            <w:r w:rsidRPr="009322C8">
              <w:rPr>
                <w:sz w:val="22"/>
                <w:szCs w:val="22"/>
              </w:rPr>
              <w:t>Наибольшее рабочее напряжение должно быть</w:t>
            </w:r>
          </w:p>
        </w:tc>
        <w:tc>
          <w:tcPr>
            <w:tcW w:w="1570" w:type="dxa"/>
            <w:vAlign w:val="center"/>
          </w:tcPr>
          <w:p w14:paraId="548491C7" w14:textId="77777777" w:rsidR="00B538CB" w:rsidRPr="001B3615" w:rsidRDefault="00B538CB" w:rsidP="002D2F8D">
            <w:pPr>
              <w:tabs>
                <w:tab w:val="center" w:pos="4677"/>
                <w:tab w:val="left" w:pos="6820"/>
              </w:tabs>
              <w:ind w:left="57"/>
              <w:jc w:val="center"/>
              <w:rPr>
                <w:sz w:val="22"/>
                <w:szCs w:val="22"/>
              </w:rPr>
            </w:pPr>
          </w:p>
        </w:tc>
        <w:tc>
          <w:tcPr>
            <w:tcW w:w="1548" w:type="dxa"/>
          </w:tcPr>
          <w:p w14:paraId="7CD960C5" w14:textId="77777777" w:rsidR="00B538CB" w:rsidRPr="001B3615" w:rsidRDefault="00B538CB" w:rsidP="002D2F8D">
            <w:pPr>
              <w:jc w:val="center"/>
              <w:rPr>
                <w:sz w:val="22"/>
                <w:szCs w:val="22"/>
              </w:rPr>
            </w:pPr>
          </w:p>
        </w:tc>
      </w:tr>
      <w:tr w:rsidR="00B538CB" w:rsidRPr="001B3615" w14:paraId="42F69FF9" w14:textId="77777777" w:rsidTr="002D2F8D">
        <w:tc>
          <w:tcPr>
            <w:tcW w:w="747" w:type="dxa"/>
          </w:tcPr>
          <w:p w14:paraId="6DB5D36A"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737C7DF2" w14:textId="77777777" w:rsidR="00B538CB" w:rsidRPr="009322C8" w:rsidRDefault="00B538CB" w:rsidP="002D2F8D">
            <w:pPr>
              <w:ind w:left="57"/>
              <w:jc w:val="left"/>
              <w:rPr>
                <w:sz w:val="22"/>
                <w:szCs w:val="22"/>
              </w:rPr>
            </w:pPr>
            <w:r w:rsidRPr="009322C8">
              <w:rPr>
                <w:sz w:val="22"/>
                <w:szCs w:val="22"/>
              </w:rPr>
              <w:t>Номинальный рабочий ток должен быть (не менее 1000, но не более 2000)</w:t>
            </w:r>
          </w:p>
        </w:tc>
        <w:tc>
          <w:tcPr>
            <w:tcW w:w="1570" w:type="dxa"/>
            <w:vAlign w:val="center"/>
          </w:tcPr>
          <w:p w14:paraId="09F8913F" w14:textId="77777777" w:rsidR="00B538CB" w:rsidRPr="001B3615" w:rsidRDefault="00B538CB" w:rsidP="002D2F8D">
            <w:pPr>
              <w:tabs>
                <w:tab w:val="center" w:pos="4677"/>
                <w:tab w:val="left" w:pos="6820"/>
              </w:tabs>
              <w:ind w:left="57"/>
              <w:jc w:val="center"/>
              <w:rPr>
                <w:sz w:val="22"/>
                <w:szCs w:val="22"/>
              </w:rPr>
            </w:pPr>
          </w:p>
        </w:tc>
        <w:tc>
          <w:tcPr>
            <w:tcW w:w="1548" w:type="dxa"/>
          </w:tcPr>
          <w:p w14:paraId="1FE8D9C2" w14:textId="77777777" w:rsidR="00B538CB" w:rsidRPr="001B3615" w:rsidRDefault="00B538CB" w:rsidP="002D2F8D">
            <w:pPr>
              <w:jc w:val="center"/>
              <w:rPr>
                <w:sz w:val="22"/>
                <w:szCs w:val="22"/>
              </w:rPr>
            </w:pPr>
          </w:p>
        </w:tc>
      </w:tr>
      <w:tr w:rsidR="00B538CB" w:rsidRPr="001B3615" w14:paraId="2E101BA1" w14:textId="77777777" w:rsidTr="002D2F8D">
        <w:tc>
          <w:tcPr>
            <w:tcW w:w="747" w:type="dxa"/>
          </w:tcPr>
          <w:p w14:paraId="0A63EBA7"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36541121" w14:textId="77777777" w:rsidR="00B538CB" w:rsidRPr="009322C8" w:rsidRDefault="00B538CB" w:rsidP="002D2F8D">
            <w:pPr>
              <w:ind w:left="57"/>
              <w:jc w:val="left"/>
              <w:rPr>
                <w:sz w:val="22"/>
                <w:szCs w:val="22"/>
              </w:rPr>
            </w:pPr>
            <w:r w:rsidRPr="009322C8">
              <w:rPr>
                <w:sz w:val="22"/>
                <w:szCs w:val="22"/>
              </w:rPr>
              <w:t>Ток термической стойкости должен быть (не менее 20, но не более 31,5)</w:t>
            </w:r>
          </w:p>
        </w:tc>
        <w:tc>
          <w:tcPr>
            <w:tcW w:w="1570" w:type="dxa"/>
            <w:vAlign w:val="center"/>
          </w:tcPr>
          <w:p w14:paraId="5221DFF3" w14:textId="77777777" w:rsidR="00B538CB" w:rsidRPr="001B3615" w:rsidRDefault="00B538CB" w:rsidP="002D2F8D">
            <w:pPr>
              <w:tabs>
                <w:tab w:val="center" w:pos="4677"/>
                <w:tab w:val="left" w:pos="6820"/>
              </w:tabs>
              <w:ind w:left="57"/>
              <w:jc w:val="center"/>
              <w:rPr>
                <w:sz w:val="22"/>
                <w:szCs w:val="22"/>
              </w:rPr>
            </w:pPr>
          </w:p>
        </w:tc>
        <w:tc>
          <w:tcPr>
            <w:tcW w:w="1548" w:type="dxa"/>
          </w:tcPr>
          <w:p w14:paraId="7899599F" w14:textId="77777777" w:rsidR="00B538CB" w:rsidRPr="001B3615" w:rsidRDefault="00B538CB" w:rsidP="002D2F8D">
            <w:pPr>
              <w:jc w:val="center"/>
              <w:rPr>
                <w:sz w:val="22"/>
                <w:szCs w:val="22"/>
              </w:rPr>
            </w:pPr>
          </w:p>
        </w:tc>
      </w:tr>
      <w:tr w:rsidR="00B538CB" w:rsidRPr="001B3615" w14:paraId="1ECF97B3" w14:textId="77777777" w:rsidTr="002D2F8D">
        <w:tc>
          <w:tcPr>
            <w:tcW w:w="747" w:type="dxa"/>
          </w:tcPr>
          <w:p w14:paraId="3B00B47F"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25195124" w14:textId="77777777" w:rsidR="00B538CB" w:rsidRPr="009322C8" w:rsidRDefault="00B538CB" w:rsidP="002D2F8D">
            <w:pPr>
              <w:ind w:left="57"/>
              <w:jc w:val="left"/>
              <w:rPr>
                <w:sz w:val="22"/>
                <w:szCs w:val="22"/>
              </w:rPr>
            </w:pPr>
            <w:r w:rsidRPr="009322C8">
              <w:rPr>
                <w:sz w:val="22"/>
                <w:szCs w:val="22"/>
              </w:rPr>
              <w:t>Минимальное рабочее значение температуры окружающего воздуха должно быть (не менее – 55, но не более -30)</w:t>
            </w:r>
          </w:p>
        </w:tc>
        <w:tc>
          <w:tcPr>
            <w:tcW w:w="1570" w:type="dxa"/>
            <w:vAlign w:val="center"/>
          </w:tcPr>
          <w:p w14:paraId="574AA639" w14:textId="77777777" w:rsidR="00B538CB" w:rsidRPr="001B3615" w:rsidRDefault="00B538CB" w:rsidP="002D2F8D">
            <w:pPr>
              <w:tabs>
                <w:tab w:val="center" w:pos="4677"/>
                <w:tab w:val="left" w:pos="6820"/>
              </w:tabs>
              <w:ind w:left="57"/>
              <w:jc w:val="center"/>
              <w:rPr>
                <w:sz w:val="22"/>
                <w:szCs w:val="22"/>
              </w:rPr>
            </w:pPr>
          </w:p>
        </w:tc>
        <w:tc>
          <w:tcPr>
            <w:tcW w:w="1548" w:type="dxa"/>
          </w:tcPr>
          <w:p w14:paraId="65D7B1DF" w14:textId="77777777" w:rsidR="00B538CB" w:rsidRPr="001B3615" w:rsidRDefault="00B538CB" w:rsidP="002D2F8D">
            <w:pPr>
              <w:jc w:val="center"/>
              <w:rPr>
                <w:sz w:val="22"/>
                <w:szCs w:val="22"/>
              </w:rPr>
            </w:pPr>
          </w:p>
        </w:tc>
      </w:tr>
      <w:tr w:rsidR="00B538CB" w:rsidRPr="001B3615" w14:paraId="5DFC3644" w14:textId="77777777" w:rsidTr="002D2F8D">
        <w:tc>
          <w:tcPr>
            <w:tcW w:w="747" w:type="dxa"/>
          </w:tcPr>
          <w:p w14:paraId="1CFB5FC8"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72964682" w14:textId="77777777" w:rsidR="00B538CB" w:rsidRPr="009322C8" w:rsidRDefault="00B538CB" w:rsidP="002D2F8D">
            <w:pPr>
              <w:ind w:left="57"/>
              <w:jc w:val="left"/>
              <w:rPr>
                <w:sz w:val="22"/>
                <w:szCs w:val="22"/>
              </w:rPr>
            </w:pPr>
            <w:r w:rsidRPr="009322C8">
              <w:rPr>
                <w:sz w:val="22"/>
                <w:szCs w:val="22"/>
              </w:rPr>
              <w:t>Межполюсное расстояние для 3-х пол. группы должно быть</w:t>
            </w:r>
          </w:p>
        </w:tc>
        <w:tc>
          <w:tcPr>
            <w:tcW w:w="1570" w:type="dxa"/>
            <w:vAlign w:val="center"/>
          </w:tcPr>
          <w:p w14:paraId="0A1BD4AD" w14:textId="77777777" w:rsidR="00B538CB" w:rsidRPr="001B3615" w:rsidRDefault="00B538CB" w:rsidP="002D2F8D">
            <w:pPr>
              <w:tabs>
                <w:tab w:val="center" w:pos="4677"/>
                <w:tab w:val="left" w:pos="6820"/>
              </w:tabs>
              <w:ind w:left="57"/>
              <w:jc w:val="center"/>
              <w:rPr>
                <w:sz w:val="22"/>
                <w:szCs w:val="22"/>
              </w:rPr>
            </w:pPr>
          </w:p>
        </w:tc>
        <w:tc>
          <w:tcPr>
            <w:tcW w:w="1548" w:type="dxa"/>
          </w:tcPr>
          <w:p w14:paraId="68BAB69B" w14:textId="77777777" w:rsidR="00B538CB" w:rsidRPr="001B3615" w:rsidRDefault="00B538CB" w:rsidP="002D2F8D">
            <w:pPr>
              <w:jc w:val="center"/>
              <w:rPr>
                <w:sz w:val="22"/>
                <w:szCs w:val="22"/>
              </w:rPr>
            </w:pPr>
          </w:p>
        </w:tc>
      </w:tr>
      <w:tr w:rsidR="00B538CB" w:rsidRPr="001B3615" w14:paraId="5E76AA09" w14:textId="77777777" w:rsidTr="002D2F8D">
        <w:tc>
          <w:tcPr>
            <w:tcW w:w="747" w:type="dxa"/>
          </w:tcPr>
          <w:p w14:paraId="2FBAC65D" w14:textId="77777777" w:rsidR="00B538CB" w:rsidRPr="001B3615" w:rsidRDefault="00B538CB" w:rsidP="00B538CB">
            <w:pPr>
              <w:numPr>
                <w:ilvl w:val="0"/>
                <w:numId w:val="26"/>
              </w:numPr>
              <w:spacing w:after="0"/>
              <w:ind w:left="0" w:firstLine="0"/>
              <w:jc w:val="center"/>
              <w:rPr>
                <w:sz w:val="22"/>
                <w:szCs w:val="22"/>
              </w:rPr>
            </w:pPr>
          </w:p>
        </w:tc>
        <w:tc>
          <w:tcPr>
            <w:tcW w:w="6510" w:type="dxa"/>
            <w:vAlign w:val="center"/>
          </w:tcPr>
          <w:p w14:paraId="2B58BAB3" w14:textId="77777777" w:rsidR="00B538CB" w:rsidRPr="009322C8" w:rsidRDefault="00B538CB" w:rsidP="002D2F8D">
            <w:pPr>
              <w:ind w:left="57"/>
              <w:jc w:val="left"/>
              <w:rPr>
                <w:sz w:val="22"/>
                <w:szCs w:val="22"/>
              </w:rPr>
            </w:pPr>
            <w:r w:rsidRPr="009322C8">
              <w:rPr>
                <w:sz w:val="22"/>
                <w:szCs w:val="22"/>
              </w:rPr>
              <w:t>Номинальное напряжение и род тока питания приводов должны быть</w:t>
            </w:r>
          </w:p>
        </w:tc>
        <w:tc>
          <w:tcPr>
            <w:tcW w:w="1570" w:type="dxa"/>
            <w:vAlign w:val="center"/>
          </w:tcPr>
          <w:p w14:paraId="05FF2180" w14:textId="77777777" w:rsidR="00B538CB" w:rsidRPr="001B3615" w:rsidRDefault="00B538CB" w:rsidP="002D2F8D">
            <w:pPr>
              <w:tabs>
                <w:tab w:val="center" w:pos="4677"/>
                <w:tab w:val="left" w:pos="6820"/>
              </w:tabs>
              <w:ind w:left="57"/>
              <w:jc w:val="center"/>
              <w:rPr>
                <w:sz w:val="22"/>
                <w:szCs w:val="22"/>
              </w:rPr>
            </w:pPr>
          </w:p>
        </w:tc>
        <w:tc>
          <w:tcPr>
            <w:tcW w:w="1548" w:type="dxa"/>
          </w:tcPr>
          <w:p w14:paraId="27B4CF05" w14:textId="77777777" w:rsidR="00B538CB" w:rsidRPr="001B3615" w:rsidRDefault="00B538CB" w:rsidP="002D2F8D">
            <w:pPr>
              <w:jc w:val="center"/>
              <w:rPr>
                <w:sz w:val="22"/>
                <w:szCs w:val="22"/>
              </w:rPr>
            </w:pPr>
          </w:p>
        </w:tc>
      </w:tr>
      <w:tr w:rsidR="00B538CB" w:rsidRPr="001B3615" w14:paraId="29460DC3" w14:textId="77777777" w:rsidTr="002D2F8D">
        <w:tc>
          <w:tcPr>
            <w:tcW w:w="747" w:type="dxa"/>
          </w:tcPr>
          <w:p w14:paraId="09661675"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2C782B4C" w14:textId="77777777" w:rsidR="00B538CB" w:rsidRPr="009322C8" w:rsidRDefault="00B538CB" w:rsidP="002D2F8D">
            <w:pPr>
              <w:ind w:left="57"/>
              <w:jc w:val="left"/>
              <w:rPr>
                <w:sz w:val="22"/>
                <w:szCs w:val="22"/>
              </w:rPr>
            </w:pPr>
            <w:r w:rsidRPr="009322C8">
              <w:rPr>
                <w:sz w:val="22"/>
                <w:szCs w:val="22"/>
              </w:rPr>
              <w:t>Номинальное напряжение и род тока цепей управления должны быть</w:t>
            </w:r>
          </w:p>
        </w:tc>
        <w:tc>
          <w:tcPr>
            <w:tcW w:w="1570" w:type="dxa"/>
            <w:vAlign w:val="center"/>
          </w:tcPr>
          <w:p w14:paraId="1921BD35" w14:textId="77777777" w:rsidR="00B538CB" w:rsidRPr="001B3615" w:rsidRDefault="00B538CB" w:rsidP="002D2F8D">
            <w:pPr>
              <w:tabs>
                <w:tab w:val="center" w:pos="4677"/>
                <w:tab w:val="left" w:pos="6820"/>
              </w:tabs>
              <w:ind w:left="57"/>
              <w:jc w:val="center"/>
              <w:rPr>
                <w:color w:val="76923C"/>
                <w:sz w:val="22"/>
                <w:szCs w:val="22"/>
              </w:rPr>
            </w:pPr>
          </w:p>
        </w:tc>
        <w:tc>
          <w:tcPr>
            <w:tcW w:w="1548" w:type="dxa"/>
          </w:tcPr>
          <w:p w14:paraId="3E644F61" w14:textId="77777777" w:rsidR="00B538CB" w:rsidRPr="001B3615" w:rsidRDefault="00B538CB" w:rsidP="002D2F8D">
            <w:pPr>
              <w:jc w:val="center"/>
              <w:rPr>
                <w:sz w:val="22"/>
                <w:szCs w:val="22"/>
              </w:rPr>
            </w:pPr>
          </w:p>
        </w:tc>
      </w:tr>
      <w:tr w:rsidR="00B538CB" w:rsidRPr="001B3615" w14:paraId="1942E6B0" w14:textId="77777777" w:rsidTr="002D2F8D">
        <w:tc>
          <w:tcPr>
            <w:tcW w:w="747" w:type="dxa"/>
          </w:tcPr>
          <w:p w14:paraId="7F8ABD4A"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088CBCB8" w14:textId="77777777" w:rsidR="00B538CB" w:rsidRPr="009322C8" w:rsidRDefault="00B538CB" w:rsidP="002D2F8D">
            <w:pPr>
              <w:ind w:left="57"/>
              <w:jc w:val="left"/>
              <w:rPr>
                <w:sz w:val="22"/>
                <w:szCs w:val="22"/>
              </w:rPr>
            </w:pPr>
            <w:r w:rsidRPr="009322C8">
              <w:rPr>
                <w:sz w:val="22"/>
                <w:szCs w:val="22"/>
              </w:rPr>
              <w:t>Номинальное напряжение и род тока цепей обогрева должны быть</w:t>
            </w:r>
          </w:p>
        </w:tc>
        <w:tc>
          <w:tcPr>
            <w:tcW w:w="1570" w:type="dxa"/>
            <w:vAlign w:val="center"/>
          </w:tcPr>
          <w:p w14:paraId="1A3083A3" w14:textId="77777777" w:rsidR="00B538CB" w:rsidRPr="001B3615" w:rsidRDefault="00B538CB" w:rsidP="002D2F8D">
            <w:pPr>
              <w:tabs>
                <w:tab w:val="center" w:pos="4677"/>
                <w:tab w:val="left" w:pos="6820"/>
              </w:tabs>
              <w:ind w:left="57"/>
              <w:jc w:val="center"/>
              <w:rPr>
                <w:color w:val="76923C"/>
                <w:sz w:val="22"/>
                <w:szCs w:val="22"/>
              </w:rPr>
            </w:pPr>
          </w:p>
        </w:tc>
        <w:tc>
          <w:tcPr>
            <w:tcW w:w="1548" w:type="dxa"/>
          </w:tcPr>
          <w:p w14:paraId="5236BECF" w14:textId="77777777" w:rsidR="00B538CB" w:rsidRPr="001B3615" w:rsidRDefault="00B538CB" w:rsidP="002D2F8D">
            <w:pPr>
              <w:jc w:val="center"/>
              <w:rPr>
                <w:sz w:val="22"/>
                <w:szCs w:val="22"/>
              </w:rPr>
            </w:pPr>
          </w:p>
        </w:tc>
      </w:tr>
      <w:tr w:rsidR="00B538CB" w:rsidRPr="00B538CB" w14:paraId="50131734" w14:textId="77777777" w:rsidTr="002D2F8D">
        <w:tc>
          <w:tcPr>
            <w:tcW w:w="747" w:type="dxa"/>
          </w:tcPr>
          <w:p w14:paraId="3698BF76"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1CF5DD53" w14:textId="77777777" w:rsidR="00B538CB" w:rsidRPr="009322C8" w:rsidRDefault="00B538CB" w:rsidP="002D2F8D">
            <w:pPr>
              <w:ind w:left="57"/>
              <w:jc w:val="left"/>
              <w:rPr>
                <w:sz w:val="22"/>
                <w:szCs w:val="22"/>
              </w:rPr>
            </w:pPr>
            <w:r w:rsidRPr="009322C8">
              <w:rPr>
                <w:sz w:val="22"/>
                <w:szCs w:val="22"/>
              </w:rPr>
              <w:t>Вид привода разъединителя должен быть</w:t>
            </w:r>
          </w:p>
        </w:tc>
        <w:tc>
          <w:tcPr>
            <w:tcW w:w="1570" w:type="dxa"/>
            <w:vAlign w:val="center"/>
          </w:tcPr>
          <w:p w14:paraId="1F386942" w14:textId="77777777" w:rsidR="00B538CB" w:rsidRPr="001B3615" w:rsidRDefault="00B538CB" w:rsidP="002D2F8D">
            <w:pPr>
              <w:tabs>
                <w:tab w:val="center" w:pos="4677"/>
                <w:tab w:val="left" w:pos="6820"/>
              </w:tabs>
              <w:ind w:left="57"/>
              <w:jc w:val="center"/>
              <w:rPr>
                <w:sz w:val="22"/>
                <w:szCs w:val="22"/>
              </w:rPr>
            </w:pPr>
          </w:p>
        </w:tc>
        <w:tc>
          <w:tcPr>
            <w:tcW w:w="1548" w:type="dxa"/>
          </w:tcPr>
          <w:p w14:paraId="522AD3FB" w14:textId="77777777" w:rsidR="00B538CB" w:rsidRPr="00B538CB" w:rsidRDefault="00B538CB" w:rsidP="002D2F8D">
            <w:pPr>
              <w:jc w:val="center"/>
              <w:rPr>
                <w:sz w:val="22"/>
                <w:szCs w:val="22"/>
              </w:rPr>
            </w:pPr>
          </w:p>
        </w:tc>
      </w:tr>
      <w:tr w:rsidR="00B538CB" w:rsidRPr="00B538CB" w14:paraId="3AD56013" w14:textId="77777777" w:rsidTr="002D2F8D">
        <w:tc>
          <w:tcPr>
            <w:tcW w:w="747" w:type="dxa"/>
          </w:tcPr>
          <w:p w14:paraId="076E09A0" w14:textId="77777777" w:rsidR="00B538CB" w:rsidRPr="00B538CB" w:rsidRDefault="00B538CB" w:rsidP="00B538CB">
            <w:pPr>
              <w:numPr>
                <w:ilvl w:val="0"/>
                <w:numId w:val="26"/>
              </w:numPr>
              <w:spacing w:after="0"/>
              <w:ind w:left="0" w:firstLine="0"/>
              <w:jc w:val="center"/>
              <w:rPr>
                <w:sz w:val="22"/>
                <w:szCs w:val="22"/>
              </w:rPr>
            </w:pPr>
          </w:p>
        </w:tc>
        <w:tc>
          <w:tcPr>
            <w:tcW w:w="6510" w:type="dxa"/>
          </w:tcPr>
          <w:p w14:paraId="2373E989" w14:textId="77777777" w:rsidR="00B538CB" w:rsidRPr="009322C8" w:rsidRDefault="00B538CB" w:rsidP="002D2F8D">
            <w:pPr>
              <w:ind w:left="57"/>
              <w:jc w:val="left"/>
              <w:rPr>
                <w:sz w:val="22"/>
                <w:szCs w:val="22"/>
              </w:rPr>
            </w:pPr>
            <w:r w:rsidRPr="009322C8">
              <w:rPr>
                <w:sz w:val="22"/>
                <w:szCs w:val="22"/>
              </w:rPr>
              <w:t>Вид привода заземлителя должен быть</w:t>
            </w:r>
          </w:p>
        </w:tc>
        <w:tc>
          <w:tcPr>
            <w:tcW w:w="1570" w:type="dxa"/>
            <w:vAlign w:val="center"/>
          </w:tcPr>
          <w:p w14:paraId="30D2FF44" w14:textId="77777777" w:rsidR="00B538CB" w:rsidRPr="00B538CB" w:rsidRDefault="00B538CB" w:rsidP="002D2F8D">
            <w:pPr>
              <w:tabs>
                <w:tab w:val="center" w:pos="4677"/>
                <w:tab w:val="left" w:pos="6820"/>
              </w:tabs>
              <w:ind w:left="57"/>
              <w:jc w:val="center"/>
              <w:rPr>
                <w:sz w:val="22"/>
                <w:szCs w:val="22"/>
              </w:rPr>
            </w:pPr>
          </w:p>
        </w:tc>
        <w:tc>
          <w:tcPr>
            <w:tcW w:w="1548" w:type="dxa"/>
          </w:tcPr>
          <w:p w14:paraId="2997AD05" w14:textId="77777777" w:rsidR="00B538CB" w:rsidRPr="00B538CB" w:rsidRDefault="00B538CB" w:rsidP="002D2F8D">
            <w:pPr>
              <w:jc w:val="center"/>
              <w:rPr>
                <w:sz w:val="22"/>
                <w:szCs w:val="22"/>
              </w:rPr>
            </w:pPr>
          </w:p>
        </w:tc>
      </w:tr>
      <w:tr w:rsidR="00B538CB" w:rsidRPr="001B1F5D" w14:paraId="0849A9D1" w14:textId="77777777" w:rsidTr="002D2F8D">
        <w:tc>
          <w:tcPr>
            <w:tcW w:w="747" w:type="dxa"/>
          </w:tcPr>
          <w:p w14:paraId="26D388C7" w14:textId="77777777" w:rsidR="00B538CB" w:rsidRPr="00B538CB" w:rsidRDefault="00B538CB" w:rsidP="00B538CB">
            <w:pPr>
              <w:numPr>
                <w:ilvl w:val="0"/>
                <w:numId w:val="26"/>
              </w:numPr>
              <w:spacing w:after="0"/>
              <w:ind w:left="0" w:firstLine="0"/>
              <w:jc w:val="center"/>
              <w:rPr>
                <w:sz w:val="22"/>
                <w:szCs w:val="22"/>
              </w:rPr>
            </w:pPr>
          </w:p>
        </w:tc>
        <w:tc>
          <w:tcPr>
            <w:tcW w:w="6510" w:type="dxa"/>
          </w:tcPr>
          <w:p w14:paraId="1C3305E6" w14:textId="77777777" w:rsidR="00B538CB" w:rsidRPr="009322C8" w:rsidRDefault="00B538CB" w:rsidP="002D2F8D">
            <w:pPr>
              <w:ind w:left="57"/>
              <w:jc w:val="left"/>
              <w:rPr>
                <w:color w:val="0070C0"/>
                <w:sz w:val="22"/>
                <w:szCs w:val="22"/>
              </w:rPr>
            </w:pPr>
            <w:r w:rsidRPr="009322C8">
              <w:rPr>
                <w:sz w:val="22"/>
                <w:szCs w:val="22"/>
              </w:rPr>
              <w:t xml:space="preserve">Удельная длина пути утечки согласно ГОСТ 9920-89 должна быть </w:t>
            </w:r>
          </w:p>
        </w:tc>
        <w:tc>
          <w:tcPr>
            <w:tcW w:w="1570" w:type="dxa"/>
            <w:vAlign w:val="center"/>
          </w:tcPr>
          <w:p w14:paraId="6C760698" w14:textId="77777777" w:rsidR="00B538CB" w:rsidRPr="001B3615" w:rsidRDefault="00B538CB" w:rsidP="002D2F8D">
            <w:pPr>
              <w:tabs>
                <w:tab w:val="center" w:pos="4677"/>
                <w:tab w:val="left" w:pos="6820"/>
              </w:tabs>
              <w:ind w:left="57"/>
              <w:jc w:val="center"/>
              <w:rPr>
                <w:sz w:val="22"/>
                <w:szCs w:val="22"/>
              </w:rPr>
            </w:pPr>
          </w:p>
        </w:tc>
        <w:tc>
          <w:tcPr>
            <w:tcW w:w="1548" w:type="dxa"/>
          </w:tcPr>
          <w:p w14:paraId="06E7DE59" w14:textId="77777777" w:rsidR="00B538CB" w:rsidRPr="001B3615" w:rsidRDefault="00B538CB" w:rsidP="002D2F8D">
            <w:pPr>
              <w:rPr>
                <w:sz w:val="22"/>
                <w:szCs w:val="22"/>
              </w:rPr>
            </w:pPr>
          </w:p>
        </w:tc>
      </w:tr>
      <w:tr w:rsidR="00B538CB" w:rsidRPr="00B538CB" w14:paraId="146CD321" w14:textId="77777777" w:rsidTr="002D2F8D">
        <w:tc>
          <w:tcPr>
            <w:tcW w:w="747" w:type="dxa"/>
          </w:tcPr>
          <w:p w14:paraId="0D047438" w14:textId="77777777" w:rsidR="00B538CB" w:rsidRPr="001B1F5D" w:rsidRDefault="00B538CB" w:rsidP="00B538CB">
            <w:pPr>
              <w:numPr>
                <w:ilvl w:val="0"/>
                <w:numId w:val="26"/>
              </w:numPr>
              <w:spacing w:after="0"/>
              <w:ind w:left="0" w:firstLine="0"/>
              <w:jc w:val="center"/>
              <w:rPr>
                <w:sz w:val="22"/>
                <w:szCs w:val="22"/>
              </w:rPr>
            </w:pPr>
          </w:p>
        </w:tc>
        <w:tc>
          <w:tcPr>
            <w:tcW w:w="6510" w:type="dxa"/>
          </w:tcPr>
          <w:p w14:paraId="7EEB5225" w14:textId="77777777" w:rsidR="00B538CB" w:rsidRPr="009322C8" w:rsidRDefault="00B538CB" w:rsidP="002D2F8D">
            <w:pPr>
              <w:ind w:left="57"/>
              <w:jc w:val="left"/>
              <w:rPr>
                <w:sz w:val="22"/>
                <w:szCs w:val="22"/>
              </w:rPr>
            </w:pPr>
            <w:r w:rsidRPr="009322C8">
              <w:rPr>
                <w:sz w:val="22"/>
                <w:szCs w:val="22"/>
              </w:rPr>
              <w:t>Толщина стенки гололёда должна быть (не менее 10, но не более 40)</w:t>
            </w:r>
          </w:p>
        </w:tc>
        <w:tc>
          <w:tcPr>
            <w:tcW w:w="1570" w:type="dxa"/>
            <w:vAlign w:val="center"/>
          </w:tcPr>
          <w:p w14:paraId="24BB526C" w14:textId="77777777" w:rsidR="00B538CB" w:rsidRPr="001B3615" w:rsidRDefault="00B538CB" w:rsidP="002D2F8D">
            <w:pPr>
              <w:tabs>
                <w:tab w:val="center" w:pos="4677"/>
                <w:tab w:val="left" w:pos="6820"/>
              </w:tabs>
              <w:ind w:left="57"/>
              <w:jc w:val="center"/>
              <w:rPr>
                <w:sz w:val="22"/>
                <w:szCs w:val="22"/>
              </w:rPr>
            </w:pPr>
          </w:p>
        </w:tc>
        <w:tc>
          <w:tcPr>
            <w:tcW w:w="1548" w:type="dxa"/>
          </w:tcPr>
          <w:p w14:paraId="4155D22D" w14:textId="77777777" w:rsidR="00B538CB" w:rsidRPr="001B3615" w:rsidRDefault="00B538CB" w:rsidP="002D2F8D">
            <w:pPr>
              <w:rPr>
                <w:sz w:val="22"/>
                <w:szCs w:val="22"/>
              </w:rPr>
            </w:pPr>
          </w:p>
        </w:tc>
      </w:tr>
      <w:tr w:rsidR="00B538CB" w:rsidRPr="001B3615" w14:paraId="509A133F" w14:textId="77777777" w:rsidTr="002D2F8D">
        <w:tc>
          <w:tcPr>
            <w:tcW w:w="747" w:type="dxa"/>
          </w:tcPr>
          <w:p w14:paraId="2DEC571B"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5ED67089" w14:textId="77777777" w:rsidR="00B538CB" w:rsidRPr="009322C8" w:rsidRDefault="00B538CB" w:rsidP="002D2F8D">
            <w:pPr>
              <w:ind w:left="57"/>
              <w:jc w:val="left"/>
              <w:rPr>
                <w:sz w:val="22"/>
                <w:szCs w:val="22"/>
              </w:rPr>
            </w:pPr>
            <w:r w:rsidRPr="009322C8">
              <w:rPr>
                <w:color w:val="000000"/>
                <w:sz w:val="22"/>
                <w:szCs w:val="22"/>
              </w:rPr>
              <w:t xml:space="preserve">Сейсмостойкость по шкале MSK-64 </w:t>
            </w:r>
            <w:r w:rsidRPr="009322C8">
              <w:rPr>
                <w:sz w:val="22"/>
                <w:szCs w:val="22"/>
              </w:rPr>
              <w:t>должна быть</w:t>
            </w:r>
            <w:r w:rsidRPr="009322C8">
              <w:rPr>
                <w:color w:val="000000"/>
                <w:sz w:val="22"/>
                <w:szCs w:val="22"/>
              </w:rPr>
              <w:t xml:space="preserve"> (не менее 6, но не более 9)</w:t>
            </w:r>
          </w:p>
        </w:tc>
        <w:tc>
          <w:tcPr>
            <w:tcW w:w="1570" w:type="dxa"/>
            <w:vAlign w:val="center"/>
          </w:tcPr>
          <w:p w14:paraId="63A82DC8" w14:textId="77777777" w:rsidR="00B538CB" w:rsidRPr="001B3615" w:rsidRDefault="00B538CB" w:rsidP="002D2F8D">
            <w:pPr>
              <w:tabs>
                <w:tab w:val="center" w:pos="4677"/>
                <w:tab w:val="left" w:pos="6820"/>
              </w:tabs>
              <w:ind w:left="57"/>
              <w:jc w:val="center"/>
              <w:rPr>
                <w:sz w:val="22"/>
                <w:szCs w:val="22"/>
              </w:rPr>
            </w:pPr>
          </w:p>
        </w:tc>
        <w:tc>
          <w:tcPr>
            <w:tcW w:w="1548" w:type="dxa"/>
          </w:tcPr>
          <w:p w14:paraId="45F12EB8" w14:textId="77777777" w:rsidR="00B538CB" w:rsidRPr="001B3615" w:rsidRDefault="00B538CB" w:rsidP="002D2F8D">
            <w:pPr>
              <w:jc w:val="center"/>
              <w:rPr>
                <w:sz w:val="22"/>
                <w:szCs w:val="22"/>
              </w:rPr>
            </w:pPr>
          </w:p>
        </w:tc>
      </w:tr>
      <w:tr w:rsidR="00B538CB" w:rsidRPr="001B3615" w14:paraId="6D347E1A" w14:textId="77777777" w:rsidTr="002D2F8D">
        <w:trPr>
          <w:trHeight w:val="494"/>
        </w:trPr>
        <w:tc>
          <w:tcPr>
            <w:tcW w:w="747" w:type="dxa"/>
          </w:tcPr>
          <w:p w14:paraId="41E13FE3" w14:textId="77777777" w:rsidR="00B538CB" w:rsidRPr="001B3615" w:rsidRDefault="00B538CB" w:rsidP="00B538CB">
            <w:pPr>
              <w:numPr>
                <w:ilvl w:val="0"/>
                <w:numId w:val="26"/>
              </w:numPr>
              <w:spacing w:after="0"/>
              <w:ind w:left="0" w:firstLine="0"/>
              <w:jc w:val="center"/>
              <w:rPr>
                <w:sz w:val="22"/>
                <w:szCs w:val="22"/>
              </w:rPr>
            </w:pPr>
          </w:p>
        </w:tc>
        <w:tc>
          <w:tcPr>
            <w:tcW w:w="6510" w:type="dxa"/>
          </w:tcPr>
          <w:p w14:paraId="795CC5CC" w14:textId="77777777" w:rsidR="00B538CB" w:rsidRPr="009322C8" w:rsidRDefault="00B538CB" w:rsidP="002D2F8D">
            <w:pPr>
              <w:ind w:left="57"/>
              <w:jc w:val="left"/>
              <w:rPr>
                <w:sz w:val="22"/>
                <w:szCs w:val="22"/>
              </w:rPr>
            </w:pPr>
            <w:r w:rsidRPr="009322C8">
              <w:rPr>
                <w:sz w:val="22"/>
                <w:szCs w:val="22"/>
              </w:rPr>
              <w:t>Высота установки над уровнем моря должна быть не более</w:t>
            </w:r>
          </w:p>
        </w:tc>
        <w:tc>
          <w:tcPr>
            <w:tcW w:w="1570" w:type="dxa"/>
            <w:vAlign w:val="center"/>
          </w:tcPr>
          <w:p w14:paraId="771D173F" w14:textId="77777777" w:rsidR="00B538CB" w:rsidRPr="001B3615" w:rsidRDefault="00B538CB" w:rsidP="002D2F8D">
            <w:pPr>
              <w:tabs>
                <w:tab w:val="center" w:pos="4677"/>
                <w:tab w:val="left" w:pos="6820"/>
              </w:tabs>
              <w:ind w:left="57"/>
              <w:jc w:val="center"/>
              <w:rPr>
                <w:color w:val="76923C"/>
                <w:sz w:val="22"/>
                <w:szCs w:val="22"/>
              </w:rPr>
            </w:pPr>
          </w:p>
        </w:tc>
        <w:tc>
          <w:tcPr>
            <w:tcW w:w="1548" w:type="dxa"/>
          </w:tcPr>
          <w:p w14:paraId="3211BAB5" w14:textId="77777777" w:rsidR="00B538CB" w:rsidRPr="001B3615" w:rsidRDefault="00B538CB" w:rsidP="002D2F8D">
            <w:pPr>
              <w:jc w:val="center"/>
              <w:rPr>
                <w:sz w:val="22"/>
                <w:szCs w:val="22"/>
              </w:rPr>
            </w:pPr>
          </w:p>
        </w:tc>
      </w:tr>
    </w:tbl>
    <w:p w14:paraId="3B279047" w14:textId="77777777" w:rsidR="00B538CB" w:rsidRDefault="00B538CB" w:rsidP="00F74634">
      <w:pPr>
        <w:pStyle w:val="1d"/>
        <w:spacing w:line="276" w:lineRule="auto"/>
        <w:ind w:firstLine="567"/>
        <w:jc w:val="both"/>
        <w:rPr>
          <w:color w:val="FF0000"/>
          <w:sz w:val="22"/>
          <w:szCs w:val="22"/>
        </w:rPr>
      </w:pPr>
    </w:p>
    <w:p w14:paraId="03CFD1BB" w14:textId="77777777" w:rsidR="00B538CB" w:rsidRDefault="00B538CB" w:rsidP="00F74634">
      <w:pPr>
        <w:pStyle w:val="1d"/>
        <w:spacing w:line="276" w:lineRule="auto"/>
        <w:ind w:firstLine="567"/>
        <w:jc w:val="both"/>
        <w:rPr>
          <w:color w:val="FF0000"/>
          <w:sz w:val="22"/>
          <w:szCs w:val="22"/>
        </w:rPr>
      </w:pPr>
    </w:p>
    <w:p w14:paraId="4DE69454" w14:textId="77777777" w:rsidR="00B538CB" w:rsidRPr="001B3615" w:rsidRDefault="00B538CB" w:rsidP="00B538CB">
      <w:pPr>
        <w:tabs>
          <w:tab w:val="left" w:pos="851"/>
          <w:tab w:val="left" w:pos="2835"/>
        </w:tabs>
        <w:ind w:firstLine="567"/>
        <w:rPr>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10B0D841" w14:textId="4111C89D" w:rsidR="00B538CB" w:rsidRPr="00B538CB" w:rsidRDefault="00B538CB" w:rsidP="00B538CB">
      <w:pPr>
        <w:pStyle w:val="1"/>
        <w:spacing w:before="0"/>
        <w:rPr>
          <w:rFonts w:eastAsia="Arial Unicode MS"/>
          <w:sz w:val="24"/>
          <w:szCs w:val="24"/>
        </w:rPr>
      </w:pPr>
      <w:r w:rsidRPr="001B3615">
        <w:rPr>
          <w:sz w:val="22"/>
          <w:szCs w:val="22"/>
        </w:rPr>
        <w:br w:type="page"/>
      </w:r>
      <w:bookmarkStart w:id="77" w:name="_Toc39068773"/>
      <w:bookmarkStart w:id="78" w:name="_Toc52605339"/>
      <w:r w:rsidRPr="00B538CB">
        <w:rPr>
          <w:rFonts w:eastAsia="Arial Unicode MS"/>
          <w:sz w:val="24"/>
          <w:szCs w:val="24"/>
        </w:rPr>
        <w:lastRenderedPageBreak/>
        <w:t xml:space="preserve">ТЕХНИЧЕСКИЕ ТРЕБОВАНИЯ </w:t>
      </w:r>
    </w:p>
    <w:p w14:paraId="6B64FFB7" w14:textId="77777777" w:rsidR="00B538CB" w:rsidRPr="00B538CB" w:rsidRDefault="00B538CB" w:rsidP="00B538CB">
      <w:pPr>
        <w:pStyle w:val="1"/>
        <w:spacing w:before="0"/>
        <w:rPr>
          <w:sz w:val="24"/>
          <w:szCs w:val="24"/>
        </w:rPr>
      </w:pPr>
      <w:r w:rsidRPr="00B538CB">
        <w:rPr>
          <w:sz w:val="24"/>
          <w:szCs w:val="24"/>
        </w:rPr>
        <w:t>к ограничителям перенапряжений 110 кВ</w:t>
      </w:r>
      <w:bookmarkEnd w:id="77"/>
      <w:bookmarkEnd w:id="78"/>
    </w:p>
    <w:p w14:paraId="1CB301F9" w14:textId="77777777" w:rsidR="00B538CB" w:rsidRPr="009322C8" w:rsidRDefault="00B538CB" w:rsidP="00B538CB">
      <w:pPr>
        <w:rPr>
          <w:lang w:val="x-none"/>
        </w:rPr>
      </w:pPr>
    </w:p>
    <w:p w14:paraId="1A5F75EA" w14:textId="77777777" w:rsidR="00B538CB" w:rsidRPr="001B3615" w:rsidRDefault="00B538CB" w:rsidP="00B538CB">
      <w:pPr>
        <w:jc w:val="left"/>
        <w:rPr>
          <w:sz w:val="22"/>
          <w:szCs w:val="22"/>
        </w:rPr>
      </w:pPr>
      <w:r w:rsidRPr="001B3615">
        <w:rPr>
          <w:sz w:val="22"/>
          <w:szCs w:val="22"/>
        </w:rPr>
        <w:t>Объект: ____</w:t>
      </w:r>
      <w:r w:rsidRPr="001B3615">
        <w:rPr>
          <w:sz w:val="22"/>
          <w:szCs w:val="22"/>
          <w:u w:val="single"/>
        </w:rPr>
        <w:t>ПС 110 кВ «ОЭЗ Елец1»</w:t>
      </w:r>
      <w:r w:rsidRPr="001B3615">
        <w:rPr>
          <w:sz w:val="22"/>
          <w:szCs w:val="22"/>
        </w:rPr>
        <w:t xml:space="preserve">____________________________________  </w:t>
      </w:r>
    </w:p>
    <w:p w14:paraId="5B3B5E49" w14:textId="77777777" w:rsidR="00B538CB" w:rsidRPr="001B3615" w:rsidRDefault="00B538CB" w:rsidP="00B538CB">
      <w:pPr>
        <w:ind w:left="2127" w:hanging="2127"/>
        <w:jc w:val="left"/>
        <w:rPr>
          <w:sz w:val="22"/>
          <w:szCs w:val="22"/>
        </w:rPr>
      </w:pPr>
      <w:r w:rsidRPr="001B3615">
        <w:rPr>
          <w:sz w:val="22"/>
          <w:szCs w:val="22"/>
        </w:rPr>
        <w:t>Количество: ___</w:t>
      </w:r>
      <w:r w:rsidRPr="001B3615">
        <w:rPr>
          <w:sz w:val="22"/>
          <w:szCs w:val="22"/>
          <w:u w:val="single"/>
        </w:rPr>
        <w:t>_</w:t>
      </w:r>
      <w:r w:rsidRPr="001B3615">
        <w:rPr>
          <w:sz w:val="22"/>
          <w:szCs w:val="22"/>
        </w:rPr>
        <w:t>_________________________________________________</w:t>
      </w:r>
    </w:p>
    <w:p w14:paraId="0F9CECEA" w14:textId="77777777" w:rsidR="00B538CB" w:rsidRPr="001B3615" w:rsidRDefault="00B538CB" w:rsidP="00B538CB">
      <w:pPr>
        <w:jc w:val="left"/>
        <w:rPr>
          <w:sz w:val="22"/>
          <w:szCs w:val="22"/>
          <w:u w:val="single"/>
        </w:rPr>
      </w:pPr>
      <w:r w:rsidRPr="001B3615">
        <w:rPr>
          <w:sz w:val="22"/>
          <w:szCs w:val="22"/>
        </w:rPr>
        <w:t>Срок поставки: ________________________________________________________________</w:t>
      </w:r>
    </w:p>
    <w:p w14:paraId="457E2A23" w14:textId="77777777" w:rsidR="00B538CB" w:rsidRPr="001B3615" w:rsidRDefault="00B538CB" w:rsidP="00B538CB">
      <w:pPr>
        <w:rPr>
          <w:sz w:val="22"/>
          <w:szCs w:val="22"/>
          <w:u w:val="single"/>
        </w:rPr>
      </w:pPr>
      <w:r w:rsidRPr="001B3615">
        <w:rPr>
          <w:sz w:val="22"/>
          <w:szCs w:val="22"/>
          <w:u w:val="single"/>
        </w:rPr>
        <w:t>Изготовитель</w:t>
      </w:r>
      <w:r w:rsidRPr="001B3615">
        <w:rPr>
          <w:sz w:val="22"/>
          <w:szCs w:val="22"/>
          <w:u w:val="single"/>
        </w:rPr>
        <w:tab/>
      </w:r>
      <w:r w:rsidRPr="001B3615">
        <w:rPr>
          <w:sz w:val="22"/>
          <w:szCs w:val="22"/>
          <w:u w:val="single"/>
        </w:rPr>
        <w:tab/>
        <w:t>___________________________</w:t>
      </w:r>
    </w:p>
    <w:p w14:paraId="14236413" w14:textId="77777777" w:rsidR="00B538CB" w:rsidRPr="001B3615" w:rsidRDefault="00B538CB" w:rsidP="00B538CB">
      <w:pPr>
        <w:rPr>
          <w:sz w:val="22"/>
          <w:szCs w:val="22"/>
          <w:u w:val="single"/>
        </w:rPr>
      </w:pPr>
      <w:r w:rsidRPr="001B3615">
        <w:rPr>
          <w:sz w:val="22"/>
          <w:szCs w:val="22"/>
          <w:u w:val="single"/>
        </w:rPr>
        <w:t>Заводской тип (марка)</w:t>
      </w:r>
      <w:r w:rsidRPr="001B3615">
        <w:rPr>
          <w:sz w:val="22"/>
          <w:szCs w:val="22"/>
          <w:u w:val="single"/>
        </w:rPr>
        <w:tab/>
        <w:t>_______________________</w:t>
      </w:r>
    </w:p>
    <w:tbl>
      <w:tblPr>
        <w:tblW w:w="10375"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747"/>
        <w:gridCol w:w="6521"/>
        <w:gridCol w:w="1559"/>
        <w:gridCol w:w="1548"/>
      </w:tblGrid>
      <w:tr w:rsidR="00B538CB" w:rsidRPr="001B3615" w14:paraId="079A145E" w14:textId="77777777" w:rsidTr="002D2F8D">
        <w:tc>
          <w:tcPr>
            <w:tcW w:w="747" w:type="dxa"/>
            <w:tcBorders>
              <w:bottom w:val="double" w:sz="4" w:space="0" w:color="auto"/>
            </w:tcBorders>
            <w:vAlign w:val="center"/>
          </w:tcPr>
          <w:p w14:paraId="1FF8E533" w14:textId="77777777" w:rsidR="00B538CB" w:rsidRPr="001B3615" w:rsidRDefault="00B538CB" w:rsidP="002D2F8D">
            <w:pPr>
              <w:jc w:val="center"/>
              <w:rPr>
                <w:b/>
                <w:sz w:val="22"/>
                <w:szCs w:val="22"/>
              </w:rPr>
            </w:pPr>
            <w:r w:rsidRPr="001B3615">
              <w:rPr>
                <w:b/>
                <w:sz w:val="22"/>
                <w:szCs w:val="22"/>
              </w:rPr>
              <w:t>№ п/п</w:t>
            </w:r>
          </w:p>
        </w:tc>
        <w:tc>
          <w:tcPr>
            <w:tcW w:w="6521" w:type="dxa"/>
            <w:tcBorders>
              <w:bottom w:val="double" w:sz="4" w:space="0" w:color="auto"/>
            </w:tcBorders>
            <w:vAlign w:val="center"/>
          </w:tcPr>
          <w:p w14:paraId="2A7DA7F3" w14:textId="77777777" w:rsidR="00B538CB" w:rsidRPr="001B3615" w:rsidRDefault="00B538CB" w:rsidP="002D2F8D">
            <w:pPr>
              <w:jc w:val="center"/>
              <w:rPr>
                <w:b/>
                <w:sz w:val="22"/>
                <w:szCs w:val="22"/>
              </w:rPr>
            </w:pPr>
            <w:r w:rsidRPr="001B3615">
              <w:rPr>
                <w:b/>
                <w:sz w:val="22"/>
                <w:szCs w:val="22"/>
              </w:rPr>
              <w:t>Наименование параметра</w:t>
            </w:r>
          </w:p>
        </w:tc>
        <w:tc>
          <w:tcPr>
            <w:tcW w:w="1559" w:type="dxa"/>
            <w:tcBorders>
              <w:bottom w:val="double" w:sz="4" w:space="0" w:color="auto"/>
            </w:tcBorders>
            <w:vAlign w:val="center"/>
          </w:tcPr>
          <w:p w14:paraId="31A0E7A0" w14:textId="77777777" w:rsidR="00B538CB" w:rsidRPr="001B3615" w:rsidRDefault="00B538CB" w:rsidP="002D2F8D">
            <w:pPr>
              <w:numPr>
                <w:ilvl w:val="12"/>
                <w:numId w:val="0"/>
              </w:numPr>
              <w:ind w:right="-102"/>
              <w:jc w:val="center"/>
              <w:rPr>
                <w:b/>
                <w:sz w:val="22"/>
                <w:szCs w:val="22"/>
              </w:rPr>
            </w:pPr>
            <w:r w:rsidRPr="001B3615">
              <w:rPr>
                <w:b/>
                <w:sz w:val="22"/>
                <w:szCs w:val="22"/>
              </w:rPr>
              <w:t>Предлагаемое участником конкурса</w:t>
            </w:r>
          </w:p>
        </w:tc>
        <w:tc>
          <w:tcPr>
            <w:tcW w:w="1548" w:type="dxa"/>
            <w:tcBorders>
              <w:bottom w:val="double" w:sz="4" w:space="0" w:color="auto"/>
            </w:tcBorders>
            <w:vAlign w:val="center"/>
          </w:tcPr>
          <w:p w14:paraId="04E2B082" w14:textId="77777777" w:rsidR="00B538CB" w:rsidRPr="001B3615" w:rsidRDefault="00B538CB" w:rsidP="002D2F8D">
            <w:pPr>
              <w:numPr>
                <w:ilvl w:val="12"/>
                <w:numId w:val="0"/>
              </w:numPr>
              <w:ind w:right="-102"/>
              <w:jc w:val="center"/>
              <w:rPr>
                <w:b/>
                <w:sz w:val="22"/>
                <w:szCs w:val="22"/>
              </w:rPr>
            </w:pPr>
            <w:r w:rsidRPr="001B3615">
              <w:rPr>
                <w:b/>
                <w:sz w:val="22"/>
                <w:szCs w:val="22"/>
              </w:rPr>
              <w:t>Примечание</w:t>
            </w:r>
          </w:p>
        </w:tc>
      </w:tr>
      <w:tr w:rsidR="00B538CB" w:rsidRPr="001B3615" w14:paraId="20CE808F" w14:textId="77777777" w:rsidTr="002D2F8D">
        <w:tc>
          <w:tcPr>
            <w:tcW w:w="747" w:type="dxa"/>
          </w:tcPr>
          <w:p w14:paraId="3D0C02E9" w14:textId="77777777" w:rsidR="00B538CB" w:rsidRPr="001B3615" w:rsidRDefault="00B538CB" w:rsidP="00B538CB">
            <w:pPr>
              <w:numPr>
                <w:ilvl w:val="0"/>
                <w:numId w:val="27"/>
              </w:numPr>
              <w:spacing w:after="0"/>
              <w:ind w:left="0" w:firstLine="0"/>
              <w:jc w:val="center"/>
              <w:rPr>
                <w:sz w:val="22"/>
                <w:szCs w:val="22"/>
              </w:rPr>
            </w:pPr>
          </w:p>
        </w:tc>
        <w:tc>
          <w:tcPr>
            <w:tcW w:w="6521" w:type="dxa"/>
          </w:tcPr>
          <w:p w14:paraId="10D8774B" w14:textId="77777777" w:rsidR="00B538CB" w:rsidRPr="001B3615" w:rsidRDefault="00B538CB" w:rsidP="002D2F8D">
            <w:pPr>
              <w:ind w:left="113"/>
              <w:jc w:val="left"/>
              <w:rPr>
                <w:sz w:val="22"/>
                <w:szCs w:val="22"/>
              </w:rPr>
            </w:pPr>
            <w:r w:rsidRPr="001B3615">
              <w:rPr>
                <w:sz w:val="22"/>
                <w:szCs w:val="22"/>
              </w:rPr>
              <w:t xml:space="preserve">Максимальное напряжение сети </w:t>
            </w:r>
            <w:r w:rsidRPr="001B3615">
              <w:rPr>
                <w:iCs/>
                <w:sz w:val="22"/>
                <w:szCs w:val="22"/>
              </w:rPr>
              <w:t>должно быть</w:t>
            </w:r>
            <w:r w:rsidRPr="001B3615">
              <w:rPr>
                <w:sz w:val="22"/>
                <w:szCs w:val="22"/>
              </w:rPr>
              <w:t xml:space="preserve"> </w:t>
            </w:r>
          </w:p>
        </w:tc>
        <w:tc>
          <w:tcPr>
            <w:tcW w:w="1559" w:type="dxa"/>
          </w:tcPr>
          <w:p w14:paraId="5B653922" w14:textId="77777777" w:rsidR="00B538CB" w:rsidRPr="001B3615" w:rsidRDefault="00B538CB" w:rsidP="002D2F8D">
            <w:pPr>
              <w:jc w:val="center"/>
              <w:rPr>
                <w:sz w:val="22"/>
                <w:szCs w:val="22"/>
              </w:rPr>
            </w:pPr>
          </w:p>
        </w:tc>
        <w:tc>
          <w:tcPr>
            <w:tcW w:w="1548" w:type="dxa"/>
          </w:tcPr>
          <w:p w14:paraId="554DB2BB" w14:textId="77777777" w:rsidR="00B538CB" w:rsidRPr="001B3615" w:rsidRDefault="00B538CB" w:rsidP="002D2F8D">
            <w:pPr>
              <w:jc w:val="center"/>
              <w:rPr>
                <w:sz w:val="22"/>
                <w:szCs w:val="22"/>
              </w:rPr>
            </w:pPr>
          </w:p>
        </w:tc>
      </w:tr>
      <w:tr w:rsidR="00B538CB" w:rsidRPr="001B3615" w14:paraId="0B30C3D2" w14:textId="77777777" w:rsidTr="002D2F8D">
        <w:tc>
          <w:tcPr>
            <w:tcW w:w="747" w:type="dxa"/>
          </w:tcPr>
          <w:p w14:paraId="2D26B283" w14:textId="77777777" w:rsidR="00B538CB" w:rsidRPr="001B3615" w:rsidRDefault="00B538CB" w:rsidP="00B538CB">
            <w:pPr>
              <w:numPr>
                <w:ilvl w:val="0"/>
                <w:numId w:val="27"/>
              </w:numPr>
              <w:spacing w:after="0"/>
              <w:ind w:left="0" w:firstLine="0"/>
              <w:jc w:val="center"/>
              <w:rPr>
                <w:sz w:val="22"/>
                <w:szCs w:val="22"/>
              </w:rPr>
            </w:pPr>
          </w:p>
        </w:tc>
        <w:tc>
          <w:tcPr>
            <w:tcW w:w="6521" w:type="dxa"/>
          </w:tcPr>
          <w:p w14:paraId="409B06C9" w14:textId="77777777" w:rsidR="00B538CB" w:rsidRPr="001B3615" w:rsidRDefault="00B538CB" w:rsidP="002D2F8D">
            <w:pPr>
              <w:ind w:left="113"/>
              <w:jc w:val="left"/>
              <w:rPr>
                <w:sz w:val="22"/>
                <w:szCs w:val="22"/>
              </w:rPr>
            </w:pPr>
            <w:r w:rsidRPr="001B3615">
              <w:rPr>
                <w:sz w:val="22"/>
                <w:szCs w:val="22"/>
              </w:rPr>
              <w:t xml:space="preserve">Высота установки </w:t>
            </w:r>
            <w:r w:rsidRPr="001B3615">
              <w:rPr>
                <w:iCs/>
                <w:sz w:val="22"/>
                <w:szCs w:val="22"/>
              </w:rPr>
              <w:t>должно быть</w:t>
            </w:r>
          </w:p>
        </w:tc>
        <w:tc>
          <w:tcPr>
            <w:tcW w:w="1559" w:type="dxa"/>
          </w:tcPr>
          <w:p w14:paraId="16601388" w14:textId="77777777" w:rsidR="00B538CB" w:rsidRPr="001B3615" w:rsidRDefault="00B538CB" w:rsidP="002D2F8D">
            <w:pPr>
              <w:jc w:val="center"/>
              <w:rPr>
                <w:color w:val="76923C"/>
                <w:sz w:val="22"/>
                <w:szCs w:val="22"/>
              </w:rPr>
            </w:pPr>
          </w:p>
        </w:tc>
        <w:tc>
          <w:tcPr>
            <w:tcW w:w="1548" w:type="dxa"/>
          </w:tcPr>
          <w:p w14:paraId="7ED9F8F5" w14:textId="77777777" w:rsidR="00B538CB" w:rsidRPr="001B3615" w:rsidRDefault="00B538CB" w:rsidP="002D2F8D">
            <w:pPr>
              <w:jc w:val="center"/>
              <w:rPr>
                <w:sz w:val="22"/>
                <w:szCs w:val="22"/>
              </w:rPr>
            </w:pPr>
          </w:p>
        </w:tc>
      </w:tr>
      <w:tr w:rsidR="00B538CB" w:rsidRPr="001B3615" w14:paraId="66A5D2A9" w14:textId="77777777" w:rsidTr="002D2F8D">
        <w:tc>
          <w:tcPr>
            <w:tcW w:w="747" w:type="dxa"/>
          </w:tcPr>
          <w:p w14:paraId="68D509A8" w14:textId="77777777" w:rsidR="00B538CB" w:rsidRPr="001B3615" w:rsidRDefault="00B538CB" w:rsidP="00B538CB">
            <w:pPr>
              <w:numPr>
                <w:ilvl w:val="0"/>
                <w:numId w:val="27"/>
              </w:numPr>
              <w:spacing w:after="0"/>
              <w:ind w:left="0" w:firstLine="0"/>
              <w:jc w:val="center"/>
              <w:rPr>
                <w:sz w:val="22"/>
                <w:szCs w:val="22"/>
              </w:rPr>
            </w:pPr>
          </w:p>
        </w:tc>
        <w:tc>
          <w:tcPr>
            <w:tcW w:w="6521" w:type="dxa"/>
          </w:tcPr>
          <w:p w14:paraId="4FE05EFA" w14:textId="77777777" w:rsidR="00B538CB" w:rsidRPr="001B3615" w:rsidRDefault="00B538CB" w:rsidP="002D2F8D">
            <w:pPr>
              <w:ind w:left="113"/>
              <w:jc w:val="left"/>
              <w:rPr>
                <w:sz w:val="22"/>
                <w:szCs w:val="22"/>
              </w:rPr>
            </w:pPr>
            <w:r w:rsidRPr="001B3615">
              <w:rPr>
                <w:sz w:val="22"/>
                <w:szCs w:val="22"/>
              </w:rPr>
              <w:t xml:space="preserve">Положение нейтрали системы </w:t>
            </w:r>
            <w:r w:rsidRPr="001B3615">
              <w:rPr>
                <w:iCs/>
                <w:sz w:val="22"/>
                <w:szCs w:val="22"/>
              </w:rPr>
              <w:t>должен быть</w:t>
            </w:r>
          </w:p>
        </w:tc>
        <w:tc>
          <w:tcPr>
            <w:tcW w:w="1559" w:type="dxa"/>
          </w:tcPr>
          <w:p w14:paraId="6DA87AB4" w14:textId="77777777" w:rsidR="00B538CB" w:rsidRPr="001B3615" w:rsidRDefault="00B538CB" w:rsidP="002D2F8D">
            <w:pPr>
              <w:jc w:val="center"/>
              <w:rPr>
                <w:sz w:val="22"/>
                <w:szCs w:val="22"/>
              </w:rPr>
            </w:pPr>
          </w:p>
        </w:tc>
        <w:tc>
          <w:tcPr>
            <w:tcW w:w="1548" w:type="dxa"/>
          </w:tcPr>
          <w:p w14:paraId="73783C14" w14:textId="77777777" w:rsidR="00B538CB" w:rsidRPr="001B3615" w:rsidRDefault="00B538CB" w:rsidP="002D2F8D">
            <w:pPr>
              <w:jc w:val="center"/>
              <w:rPr>
                <w:sz w:val="22"/>
                <w:szCs w:val="22"/>
              </w:rPr>
            </w:pPr>
          </w:p>
        </w:tc>
      </w:tr>
      <w:tr w:rsidR="00B538CB" w:rsidRPr="001B3615" w14:paraId="1A41D9C9" w14:textId="77777777" w:rsidTr="002D2F8D">
        <w:tc>
          <w:tcPr>
            <w:tcW w:w="747" w:type="dxa"/>
          </w:tcPr>
          <w:p w14:paraId="028F7FEE" w14:textId="77777777" w:rsidR="00B538CB" w:rsidRPr="001B3615" w:rsidRDefault="00B538CB" w:rsidP="002D2F8D">
            <w:pPr>
              <w:rPr>
                <w:sz w:val="22"/>
                <w:szCs w:val="22"/>
              </w:rPr>
            </w:pPr>
          </w:p>
        </w:tc>
        <w:tc>
          <w:tcPr>
            <w:tcW w:w="6521" w:type="dxa"/>
            <w:vAlign w:val="center"/>
          </w:tcPr>
          <w:p w14:paraId="562B7B77" w14:textId="77777777" w:rsidR="00B538CB" w:rsidRPr="001B3615" w:rsidRDefault="00B538CB" w:rsidP="002D2F8D">
            <w:pPr>
              <w:ind w:left="113"/>
              <w:jc w:val="left"/>
              <w:rPr>
                <w:b/>
                <w:sz w:val="22"/>
                <w:szCs w:val="22"/>
              </w:rPr>
            </w:pPr>
            <w:r w:rsidRPr="001B3615">
              <w:rPr>
                <w:b/>
                <w:sz w:val="22"/>
                <w:szCs w:val="22"/>
              </w:rPr>
              <w:t>Электрические данные ОПН</w:t>
            </w:r>
          </w:p>
        </w:tc>
        <w:tc>
          <w:tcPr>
            <w:tcW w:w="1559" w:type="dxa"/>
          </w:tcPr>
          <w:p w14:paraId="5D2C724D" w14:textId="77777777" w:rsidR="00B538CB" w:rsidRPr="001B3615" w:rsidRDefault="00B538CB" w:rsidP="002D2F8D">
            <w:pPr>
              <w:jc w:val="center"/>
              <w:rPr>
                <w:sz w:val="22"/>
                <w:szCs w:val="22"/>
              </w:rPr>
            </w:pPr>
          </w:p>
        </w:tc>
        <w:tc>
          <w:tcPr>
            <w:tcW w:w="1548" w:type="dxa"/>
          </w:tcPr>
          <w:p w14:paraId="0D29DE4D" w14:textId="77777777" w:rsidR="00B538CB" w:rsidRPr="001B3615" w:rsidRDefault="00B538CB" w:rsidP="002D2F8D">
            <w:pPr>
              <w:jc w:val="center"/>
              <w:rPr>
                <w:sz w:val="22"/>
                <w:szCs w:val="22"/>
              </w:rPr>
            </w:pPr>
          </w:p>
        </w:tc>
      </w:tr>
      <w:tr w:rsidR="00B538CB" w:rsidRPr="001B3615" w14:paraId="5F092368" w14:textId="77777777" w:rsidTr="002D2F8D">
        <w:tc>
          <w:tcPr>
            <w:tcW w:w="747" w:type="dxa"/>
          </w:tcPr>
          <w:p w14:paraId="6B4CB521" w14:textId="77777777" w:rsidR="00B538CB" w:rsidRPr="001B3615" w:rsidRDefault="00B538CB" w:rsidP="00B538CB">
            <w:pPr>
              <w:numPr>
                <w:ilvl w:val="0"/>
                <w:numId w:val="27"/>
              </w:numPr>
              <w:spacing w:after="0"/>
              <w:ind w:left="0" w:firstLine="0"/>
              <w:jc w:val="center"/>
              <w:rPr>
                <w:sz w:val="22"/>
                <w:szCs w:val="22"/>
              </w:rPr>
            </w:pPr>
          </w:p>
        </w:tc>
        <w:tc>
          <w:tcPr>
            <w:tcW w:w="6521" w:type="dxa"/>
          </w:tcPr>
          <w:p w14:paraId="78CDAD45" w14:textId="77777777" w:rsidR="00B538CB" w:rsidRPr="001B3615" w:rsidRDefault="00B538CB" w:rsidP="002D2F8D">
            <w:pPr>
              <w:ind w:left="113"/>
              <w:jc w:val="left"/>
              <w:rPr>
                <w:sz w:val="22"/>
                <w:szCs w:val="22"/>
              </w:rPr>
            </w:pPr>
            <w:r w:rsidRPr="001B3615">
              <w:rPr>
                <w:sz w:val="22"/>
                <w:szCs w:val="22"/>
              </w:rPr>
              <w:t xml:space="preserve">Должен соответствовать </w:t>
            </w:r>
            <w:r w:rsidRPr="00D77BD1">
              <w:rPr>
                <w:sz w:val="22"/>
                <w:szCs w:val="22"/>
              </w:rPr>
              <w:t>ГОСТ</w:t>
            </w:r>
            <w:r w:rsidRPr="001B3615">
              <w:rPr>
                <w:sz w:val="22"/>
                <w:szCs w:val="22"/>
              </w:rPr>
              <w:t xml:space="preserve"> </w:t>
            </w:r>
          </w:p>
        </w:tc>
        <w:tc>
          <w:tcPr>
            <w:tcW w:w="1559" w:type="dxa"/>
          </w:tcPr>
          <w:p w14:paraId="057D1AB1" w14:textId="77777777" w:rsidR="00B538CB" w:rsidRPr="001B3615" w:rsidRDefault="00B538CB" w:rsidP="002D2F8D">
            <w:pPr>
              <w:jc w:val="center"/>
              <w:rPr>
                <w:sz w:val="22"/>
                <w:szCs w:val="22"/>
              </w:rPr>
            </w:pPr>
          </w:p>
        </w:tc>
        <w:tc>
          <w:tcPr>
            <w:tcW w:w="1548" w:type="dxa"/>
          </w:tcPr>
          <w:p w14:paraId="2B75BE10" w14:textId="77777777" w:rsidR="00B538CB" w:rsidRPr="001B3615" w:rsidRDefault="00B538CB" w:rsidP="002D2F8D">
            <w:pPr>
              <w:jc w:val="center"/>
              <w:rPr>
                <w:sz w:val="22"/>
                <w:szCs w:val="22"/>
              </w:rPr>
            </w:pPr>
          </w:p>
        </w:tc>
      </w:tr>
      <w:tr w:rsidR="00B538CB" w:rsidRPr="001B3615" w14:paraId="280CA45E" w14:textId="77777777" w:rsidTr="002D2F8D">
        <w:tc>
          <w:tcPr>
            <w:tcW w:w="747" w:type="dxa"/>
          </w:tcPr>
          <w:p w14:paraId="7CA04470" w14:textId="77777777" w:rsidR="00B538CB" w:rsidRPr="001B3615" w:rsidRDefault="00B538CB" w:rsidP="00B538CB">
            <w:pPr>
              <w:numPr>
                <w:ilvl w:val="0"/>
                <w:numId w:val="27"/>
              </w:numPr>
              <w:spacing w:after="0"/>
              <w:ind w:left="0" w:firstLine="0"/>
              <w:jc w:val="center"/>
              <w:rPr>
                <w:sz w:val="22"/>
                <w:szCs w:val="22"/>
              </w:rPr>
            </w:pPr>
          </w:p>
        </w:tc>
        <w:tc>
          <w:tcPr>
            <w:tcW w:w="6521" w:type="dxa"/>
          </w:tcPr>
          <w:p w14:paraId="2B6E7FF7" w14:textId="77777777" w:rsidR="00B538CB" w:rsidRPr="001B3615" w:rsidRDefault="00B538CB" w:rsidP="002D2F8D">
            <w:pPr>
              <w:ind w:left="113"/>
              <w:jc w:val="left"/>
              <w:rPr>
                <w:sz w:val="22"/>
                <w:szCs w:val="22"/>
              </w:rPr>
            </w:pPr>
            <w:r w:rsidRPr="001B3615">
              <w:rPr>
                <w:sz w:val="22"/>
                <w:szCs w:val="22"/>
              </w:rPr>
              <w:t>Максимальное непрерывное рабочее напряжение</w:t>
            </w:r>
            <w:r w:rsidRPr="001B3615">
              <w:rPr>
                <w:i/>
                <w:iCs/>
                <w:sz w:val="22"/>
                <w:szCs w:val="22"/>
              </w:rPr>
              <w:t xml:space="preserve"> </w:t>
            </w:r>
            <w:r w:rsidRPr="001B3615">
              <w:rPr>
                <w:iCs/>
                <w:sz w:val="22"/>
                <w:szCs w:val="22"/>
              </w:rPr>
              <w:t>должно быть</w:t>
            </w:r>
          </w:p>
        </w:tc>
        <w:tc>
          <w:tcPr>
            <w:tcW w:w="1559" w:type="dxa"/>
          </w:tcPr>
          <w:p w14:paraId="492FE333" w14:textId="77777777" w:rsidR="00B538CB" w:rsidRPr="001B3615" w:rsidRDefault="00B538CB" w:rsidP="002D2F8D">
            <w:pPr>
              <w:jc w:val="center"/>
              <w:rPr>
                <w:sz w:val="22"/>
                <w:szCs w:val="22"/>
              </w:rPr>
            </w:pPr>
          </w:p>
        </w:tc>
        <w:tc>
          <w:tcPr>
            <w:tcW w:w="1548" w:type="dxa"/>
          </w:tcPr>
          <w:p w14:paraId="4D2BE568" w14:textId="77777777" w:rsidR="00B538CB" w:rsidRPr="001B3615" w:rsidRDefault="00B538CB" w:rsidP="002D2F8D">
            <w:pPr>
              <w:jc w:val="center"/>
              <w:rPr>
                <w:sz w:val="22"/>
                <w:szCs w:val="22"/>
              </w:rPr>
            </w:pPr>
          </w:p>
        </w:tc>
      </w:tr>
    </w:tbl>
    <w:p w14:paraId="40950780" w14:textId="77777777" w:rsidR="00B538CB" w:rsidRPr="001B3615" w:rsidRDefault="00B538CB" w:rsidP="00B538CB">
      <w:pPr>
        <w:tabs>
          <w:tab w:val="left" w:pos="851"/>
          <w:tab w:val="left" w:pos="2835"/>
        </w:tabs>
        <w:ind w:firstLine="567"/>
        <w:rPr>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304D9E34" w14:textId="77777777" w:rsidR="00B538CB" w:rsidRPr="001B3615" w:rsidRDefault="00B538CB" w:rsidP="00B538CB">
      <w:pPr>
        <w:autoSpaceDE w:val="0"/>
        <w:autoSpaceDN w:val="0"/>
        <w:jc w:val="left"/>
        <w:rPr>
          <w:bCs/>
          <w:sz w:val="22"/>
          <w:szCs w:val="22"/>
        </w:rPr>
      </w:pPr>
    </w:p>
    <w:p w14:paraId="0E272B2F" w14:textId="1DB8C4C1" w:rsidR="00B538CB" w:rsidRPr="00B538CB" w:rsidRDefault="00B538CB" w:rsidP="00B538CB">
      <w:pPr>
        <w:pStyle w:val="1"/>
        <w:spacing w:before="0"/>
        <w:rPr>
          <w:rFonts w:eastAsia="Arial Unicode MS"/>
          <w:sz w:val="24"/>
          <w:szCs w:val="24"/>
        </w:rPr>
      </w:pPr>
      <w:r w:rsidRPr="00B538CB">
        <w:rPr>
          <w:rFonts w:eastAsia="Arial Unicode MS"/>
          <w:sz w:val="24"/>
          <w:szCs w:val="24"/>
        </w:rPr>
        <w:t>ТЕХНИЧЕСКИЕ ТРЕБОВАНИЯ</w:t>
      </w:r>
    </w:p>
    <w:p w14:paraId="0FB07335" w14:textId="77777777" w:rsidR="00B538CB" w:rsidRPr="00B538CB" w:rsidRDefault="00B538CB" w:rsidP="00B538CB">
      <w:pPr>
        <w:pStyle w:val="1"/>
        <w:spacing w:before="0"/>
        <w:rPr>
          <w:sz w:val="24"/>
          <w:szCs w:val="24"/>
        </w:rPr>
      </w:pPr>
      <w:r w:rsidRPr="00B538CB">
        <w:rPr>
          <w:sz w:val="24"/>
          <w:szCs w:val="24"/>
        </w:rPr>
        <w:t xml:space="preserve"> к заземлителю нейтрали силового трансформатора</w:t>
      </w:r>
    </w:p>
    <w:p w14:paraId="7F407684" w14:textId="77777777" w:rsidR="00B538CB" w:rsidRPr="001B3615" w:rsidRDefault="00B538CB" w:rsidP="00B538CB">
      <w:pPr>
        <w:widowControl w:val="0"/>
        <w:adjustRightInd w:val="0"/>
        <w:ind w:firstLine="720"/>
        <w:contextualSpacing/>
        <w:textAlignment w:val="baseline"/>
        <w:rPr>
          <w:strike/>
          <w:sz w:val="22"/>
          <w:szCs w:val="22"/>
        </w:rPr>
      </w:pPr>
    </w:p>
    <w:p w14:paraId="670FA3FB" w14:textId="77777777" w:rsidR="00B538CB" w:rsidRPr="001B3615" w:rsidRDefault="00B538CB" w:rsidP="00B538CB">
      <w:pPr>
        <w:jc w:val="left"/>
        <w:rPr>
          <w:sz w:val="22"/>
          <w:szCs w:val="22"/>
        </w:rPr>
      </w:pPr>
      <w:r w:rsidRPr="001B3615">
        <w:rPr>
          <w:sz w:val="22"/>
          <w:szCs w:val="22"/>
        </w:rPr>
        <w:t>Объект: ____</w:t>
      </w:r>
      <w:r w:rsidRPr="001B3615">
        <w:rPr>
          <w:sz w:val="22"/>
          <w:szCs w:val="22"/>
          <w:u w:val="single"/>
        </w:rPr>
        <w:t>ПС 110 кВ «ОЭЗ Елец1»</w:t>
      </w:r>
      <w:r w:rsidRPr="001B3615">
        <w:rPr>
          <w:sz w:val="22"/>
          <w:szCs w:val="22"/>
        </w:rPr>
        <w:t xml:space="preserve">____________________________________  </w:t>
      </w:r>
    </w:p>
    <w:p w14:paraId="5E12C21A" w14:textId="77777777" w:rsidR="00B538CB" w:rsidRPr="001B3615" w:rsidRDefault="00B538CB" w:rsidP="00B538CB">
      <w:pPr>
        <w:ind w:left="2127" w:hanging="2127"/>
        <w:jc w:val="left"/>
        <w:rPr>
          <w:sz w:val="22"/>
          <w:szCs w:val="22"/>
        </w:rPr>
      </w:pPr>
      <w:r w:rsidRPr="001B3615">
        <w:rPr>
          <w:sz w:val="22"/>
          <w:szCs w:val="22"/>
        </w:rPr>
        <w:t>Количество: ___</w:t>
      </w:r>
      <w:r w:rsidRPr="001B3615">
        <w:rPr>
          <w:sz w:val="22"/>
          <w:szCs w:val="22"/>
          <w:u w:val="single"/>
        </w:rPr>
        <w:t>_</w:t>
      </w:r>
      <w:r w:rsidRPr="001B3615">
        <w:rPr>
          <w:sz w:val="22"/>
          <w:szCs w:val="22"/>
        </w:rPr>
        <w:t>_________________________________________________</w:t>
      </w:r>
    </w:p>
    <w:p w14:paraId="10AD4B32" w14:textId="77777777" w:rsidR="00B538CB" w:rsidRPr="001B3615" w:rsidRDefault="00B538CB" w:rsidP="00B538CB">
      <w:pPr>
        <w:jc w:val="left"/>
        <w:rPr>
          <w:sz w:val="22"/>
          <w:szCs w:val="22"/>
          <w:u w:val="single"/>
        </w:rPr>
      </w:pPr>
      <w:r w:rsidRPr="001B3615">
        <w:rPr>
          <w:sz w:val="22"/>
          <w:szCs w:val="22"/>
        </w:rPr>
        <w:t>Срок поставки: ________________________________________________________________</w:t>
      </w:r>
    </w:p>
    <w:p w14:paraId="6F55480E" w14:textId="77777777" w:rsidR="00B538CB" w:rsidRPr="001B3615" w:rsidRDefault="00B538CB" w:rsidP="00B538CB">
      <w:pPr>
        <w:rPr>
          <w:sz w:val="22"/>
          <w:szCs w:val="22"/>
          <w:u w:val="single"/>
        </w:rPr>
      </w:pPr>
      <w:r w:rsidRPr="001B3615">
        <w:rPr>
          <w:sz w:val="22"/>
          <w:szCs w:val="22"/>
          <w:u w:val="single"/>
        </w:rPr>
        <w:t>Изготовитель</w:t>
      </w:r>
      <w:r w:rsidRPr="001B3615">
        <w:rPr>
          <w:sz w:val="22"/>
          <w:szCs w:val="22"/>
          <w:u w:val="single"/>
        </w:rPr>
        <w:tab/>
      </w:r>
      <w:r w:rsidRPr="001B3615">
        <w:rPr>
          <w:sz w:val="22"/>
          <w:szCs w:val="22"/>
          <w:u w:val="single"/>
        </w:rPr>
        <w:tab/>
        <w:t>___________________________</w:t>
      </w:r>
    </w:p>
    <w:p w14:paraId="35BA427D" w14:textId="77777777" w:rsidR="00B538CB" w:rsidRPr="001B3615" w:rsidRDefault="00B538CB" w:rsidP="00B538CB">
      <w:pPr>
        <w:rPr>
          <w:sz w:val="22"/>
          <w:szCs w:val="22"/>
          <w:u w:val="single"/>
        </w:rPr>
      </w:pPr>
      <w:r w:rsidRPr="001B3615">
        <w:rPr>
          <w:sz w:val="22"/>
          <w:szCs w:val="22"/>
          <w:u w:val="single"/>
        </w:rPr>
        <w:t>Заводской тип (марка)</w:t>
      </w:r>
      <w:r w:rsidRPr="001B3615">
        <w:rPr>
          <w:sz w:val="22"/>
          <w:szCs w:val="22"/>
          <w:u w:val="single"/>
        </w:rPr>
        <w:tab/>
        <w:t>_______________________</w:t>
      </w:r>
    </w:p>
    <w:p w14:paraId="5D54AD25" w14:textId="2CC2DAD6" w:rsidR="00B538CB" w:rsidRDefault="00B538CB" w:rsidP="00B538CB">
      <w:pPr>
        <w:pStyle w:val="1d"/>
        <w:spacing w:line="276" w:lineRule="auto"/>
        <w:ind w:firstLine="567"/>
        <w:jc w:val="both"/>
        <w:rPr>
          <w:sz w:val="22"/>
          <w:szCs w:val="22"/>
        </w:rPr>
      </w:pPr>
    </w:p>
    <w:tbl>
      <w:tblPr>
        <w:tblW w:w="10375"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747"/>
        <w:gridCol w:w="6510"/>
        <w:gridCol w:w="1570"/>
        <w:gridCol w:w="1548"/>
      </w:tblGrid>
      <w:tr w:rsidR="00B538CB" w:rsidRPr="001B3615" w14:paraId="1CB48933" w14:textId="77777777" w:rsidTr="002D2F8D">
        <w:tc>
          <w:tcPr>
            <w:tcW w:w="747" w:type="dxa"/>
            <w:tcBorders>
              <w:bottom w:val="double" w:sz="4" w:space="0" w:color="auto"/>
            </w:tcBorders>
            <w:vAlign w:val="center"/>
          </w:tcPr>
          <w:p w14:paraId="7039B77F" w14:textId="77777777" w:rsidR="00B538CB" w:rsidRPr="001B3615" w:rsidRDefault="00B538CB" w:rsidP="002D2F8D">
            <w:pPr>
              <w:jc w:val="center"/>
              <w:rPr>
                <w:b/>
                <w:sz w:val="22"/>
                <w:szCs w:val="22"/>
              </w:rPr>
            </w:pPr>
            <w:r w:rsidRPr="001B3615">
              <w:rPr>
                <w:b/>
                <w:sz w:val="22"/>
                <w:szCs w:val="22"/>
              </w:rPr>
              <w:t>№ п/п</w:t>
            </w:r>
          </w:p>
        </w:tc>
        <w:tc>
          <w:tcPr>
            <w:tcW w:w="6510" w:type="dxa"/>
            <w:tcBorders>
              <w:bottom w:val="double" w:sz="4" w:space="0" w:color="auto"/>
            </w:tcBorders>
            <w:vAlign w:val="center"/>
          </w:tcPr>
          <w:p w14:paraId="714169DC" w14:textId="77777777" w:rsidR="00B538CB" w:rsidRPr="001B3615" w:rsidRDefault="00B538CB" w:rsidP="002D2F8D">
            <w:pPr>
              <w:jc w:val="center"/>
              <w:rPr>
                <w:b/>
                <w:sz w:val="22"/>
                <w:szCs w:val="22"/>
              </w:rPr>
            </w:pPr>
            <w:r w:rsidRPr="001B3615">
              <w:rPr>
                <w:b/>
                <w:sz w:val="22"/>
                <w:szCs w:val="22"/>
              </w:rPr>
              <w:t>Наименование параметра</w:t>
            </w:r>
          </w:p>
        </w:tc>
        <w:tc>
          <w:tcPr>
            <w:tcW w:w="1570" w:type="dxa"/>
            <w:tcBorders>
              <w:bottom w:val="double" w:sz="4" w:space="0" w:color="auto"/>
            </w:tcBorders>
            <w:vAlign w:val="center"/>
          </w:tcPr>
          <w:p w14:paraId="75871E52" w14:textId="77777777" w:rsidR="00B538CB" w:rsidRPr="001B3615" w:rsidRDefault="00B538CB" w:rsidP="002D2F8D">
            <w:pPr>
              <w:numPr>
                <w:ilvl w:val="12"/>
                <w:numId w:val="0"/>
              </w:numPr>
              <w:ind w:right="-102"/>
              <w:jc w:val="center"/>
              <w:rPr>
                <w:b/>
                <w:sz w:val="22"/>
                <w:szCs w:val="22"/>
              </w:rPr>
            </w:pPr>
            <w:r w:rsidRPr="001B3615">
              <w:rPr>
                <w:b/>
                <w:sz w:val="22"/>
                <w:szCs w:val="22"/>
              </w:rPr>
              <w:t>Предлагаемое участником конкурса</w:t>
            </w:r>
          </w:p>
        </w:tc>
        <w:tc>
          <w:tcPr>
            <w:tcW w:w="1548" w:type="dxa"/>
            <w:tcBorders>
              <w:bottom w:val="double" w:sz="4" w:space="0" w:color="auto"/>
            </w:tcBorders>
            <w:vAlign w:val="center"/>
          </w:tcPr>
          <w:p w14:paraId="5BA3244D" w14:textId="77777777" w:rsidR="00B538CB" w:rsidRPr="001B3615" w:rsidRDefault="00B538CB" w:rsidP="002D2F8D">
            <w:pPr>
              <w:numPr>
                <w:ilvl w:val="12"/>
                <w:numId w:val="0"/>
              </w:numPr>
              <w:ind w:right="-102"/>
              <w:jc w:val="center"/>
              <w:rPr>
                <w:b/>
                <w:sz w:val="22"/>
                <w:szCs w:val="22"/>
              </w:rPr>
            </w:pPr>
            <w:r w:rsidRPr="001B3615">
              <w:rPr>
                <w:b/>
                <w:sz w:val="22"/>
                <w:szCs w:val="22"/>
              </w:rPr>
              <w:t>Примечание</w:t>
            </w:r>
          </w:p>
        </w:tc>
      </w:tr>
      <w:tr w:rsidR="00B538CB" w:rsidRPr="001B3615" w14:paraId="547842DC" w14:textId="77777777" w:rsidTr="002D2F8D">
        <w:tc>
          <w:tcPr>
            <w:tcW w:w="747" w:type="dxa"/>
          </w:tcPr>
          <w:p w14:paraId="55001A3B" w14:textId="77777777" w:rsidR="00B538CB" w:rsidRPr="001B3615" w:rsidRDefault="00B538CB" w:rsidP="00B538CB">
            <w:pPr>
              <w:numPr>
                <w:ilvl w:val="0"/>
                <w:numId w:val="28"/>
              </w:numPr>
              <w:spacing w:after="0"/>
              <w:ind w:left="0" w:firstLine="0"/>
              <w:jc w:val="center"/>
              <w:rPr>
                <w:sz w:val="22"/>
                <w:szCs w:val="22"/>
              </w:rPr>
            </w:pPr>
          </w:p>
        </w:tc>
        <w:tc>
          <w:tcPr>
            <w:tcW w:w="6510" w:type="dxa"/>
            <w:vAlign w:val="center"/>
          </w:tcPr>
          <w:p w14:paraId="7FFB25D1" w14:textId="77777777" w:rsidR="00B538CB" w:rsidRPr="001B3615" w:rsidRDefault="00B538CB" w:rsidP="002D2F8D">
            <w:pPr>
              <w:ind w:left="57"/>
              <w:jc w:val="left"/>
              <w:rPr>
                <w:sz w:val="22"/>
                <w:szCs w:val="22"/>
              </w:rPr>
            </w:pPr>
            <w:r w:rsidRPr="001B3615">
              <w:rPr>
                <w:sz w:val="22"/>
                <w:szCs w:val="22"/>
              </w:rPr>
              <w:t xml:space="preserve">Номинальное напряжение </w:t>
            </w:r>
            <w:r w:rsidRPr="001B3615">
              <w:rPr>
                <w:iCs/>
                <w:sz w:val="22"/>
                <w:szCs w:val="22"/>
              </w:rPr>
              <w:t>должно быть</w:t>
            </w:r>
          </w:p>
        </w:tc>
        <w:tc>
          <w:tcPr>
            <w:tcW w:w="1570" w:type="dxa"/>
            <w:vAlign w:val="center"/>
          </w:tcPr>
          <w:p w14:paraId="60E6C1B4" w14:textId="77777777" w:rsidR="00B538CB" w:rsidRPr="001B3615" w:rsidRDefault="00B538CB" w:rsidP="002D2F8D">
            <w:pPr>
              <w:ind w:left="57"/>
              <w:jc w:val="left"/>
              <w:rPr>
                <w:sz w:val="22"/>
                <w:szCs w:val="22"/>
              </w:rPr>
            </w:pPr>
          </w:p>
        </w:tc>
        <w:tc>
          <w:tcPr>
            <w:tcW w:w="1548" w:type="dxa"/>
          </w:tcPr>
          <w:p w14:paraId="0FA1FD1F" w14:textId="77777777" w:rsidR="00B538CB" w:rsidRPr="001B3615" w:rsidRDefault="00B538CB" w:rsidP="002D2F8D">
            <w:pPr>
              <w:jc w:val="center"/>
              <w:rPr>
                <w:sz w:val="22"/>
                <w:szCs w:val="22"/>
              </w:rPr>
            </w:pPr>
          </w:p>
        </w:tc>
      </w:tr>
      <w:tr w:rsidR="00B538CB" w:rsidRPr="001B3615" w14:paraId="4A6B8893" w14:textId="77777777" w:rsidTr="002D2F8D">
        <w:tc>
          <w:tcPr>
            <w:tcW w:w="747" w:type="dxa"/>
          </w:tcPr>
          <w:p w14:paraId="24A9DF65" w14:textId="77777777" w:rsidR="00B538CB" w:rsidRPr="001B3615" w:rsidRDefault="00B538CB" w:rsidP="00B538CB">
            <w:pPr>
              <w:numPr>
                <w:ilvl w:val="0"/>
                <w:numId w:val="28"/>
              </w:numPr>
              <w:spacing w:after="0"/>
              <w:ind w:left="0" w:firstLine="0"/>
              <w:jc w:val="center"/>
              <w:rPr>
                <w:sz w:val="22"/>
                <w:szCs w:val="22"/>
              </w:rPr>
            </w:pPr>
          </w:p>
        </w:tc>
        <w:tc>
          <w:tcPr>
            <w:tcW w:w="6510" w:type="dxa"/>
            <w:vAlign w:val="center"/>
          </w:tcPr>
          <w:p w14:paraId="23EBE7A1" w14:textId="77777777" w:rsidR="00B538CB" w:rsidRPr="001B3615" w:rsidRDefault="00B538CB" w:rsidP="002D2F8D">
            <w:pPr>
              <w:ind w:left="57"/>
              <w:jc w:val="left"/>
              <w:rPr>
                <w:sz w:val="22"/>
                <w:szCs w:val="22"/>
              </w:rPr>
            </w:pPr>
            <w:r w:rsidRPr="001B3615">
              <w:rPr>
                <w:sz w:val="22"/>
                <w:szCs w:val="22"/>
              </w:rPr>
              <w:t xml:space="preserve">Наибольшее рабочее напряжение </w:t>
            </w:r>
            <w:r w:rsidRPr="001B3615">
              <w:rPr>
                <w:iCs/>
                <w:sz w:val="22"/>
                <w:szCs w:val="22"/>
              </w:rPr>
              <w:t>должен быть</w:t>
            </w:r>
          </w:p>
        </w:tc>
        <w:tc>
          <w:tcPr>
            <w:tcW w:w="1570" w:type="dxa"/>
            <w:vAlign w:val="center"/>
          </w:tcPr>
          <w:p w14:paraId="2C21DF56" w14:textId="77777777" w:rsidR="00B538CB" w:rsidRPr="001B3615" w:rsidRDefault="00B538CB" w:rsidP="002D2F8D">
            <w:pPr>
              <w:ind w:left="57"/>
              <w:jc w:val="left"/>
              <w:rPr>
                <w:sz w:val="22"/>
                <w:szCs w:val="22"/>
              </w:rPr>
            </w:pPr>
          </w:p>
        </w:tc>
        <w:tc>
          <w:tcPr>
            <w:tcW w:w="1548" w:type="dxa"/>
          </w:tcPr>
          <w:p w14:paraId="2A81A389" w14:textId="77777777" w:rsidR="00B538CB" w:rsidRPr="001B3615" w:rsidRDefault="00B538CB" w:rsidP="002D2F8D">
            <w:pPr>
              <w:jc w:val="center"/>
              <w:rPr>
                <w:sz w:val="22"/>
                <w:szCs w:val="22"/>
              </w:rPr>
            </w:pPr>
          </w:p>
        </w:tc>
      </w:tr>
      <w:tr w:rsidR="00B538CB" w:rsidRPr="001B3615" w14:paraId="179C9F31" w14:textId="77777777" w:rsidTr="002D2F8D">
        <w:tc>
          <w:tcPr>
            <w:tcW w:w="747" w:type="dxa"/>
          </w:tcPr>
          <w:p w14:paraId="1A634606" w14:textId="77777777" w:rsidR="00B538CB" w:rsidRPr="001B3615" w:rsidRDefault="00B538CB" w:rsidP="00B538CB">
            <w:pPr>
              <w:numPr>
                <w:ilvl w:val="0"/>
                <w:numId w:val="28"/>
              </w:numPr>
              <w:spacing w:after="0"/>
              <w:ind w:left="0" w:firstLine="0"/>
              <w:jc w:val="center"/>
              <w:rPr>
                <w:sz w:val="22"/>
                <w:szCs w:val="22"/>
              </w:rPr>
            </w:pPr>
          </w:p>
        </w:tc>
        <w:tc>
          <w:tcPr>
            <w:tcW w:w="6510" w:type="dxa"/>
            <w:vAlign w:val="center"/>
          </w:tcPr>
          <w:p w14:paraId="6D8206C1" w14:textId="77777777" w:rsidR="00B538CB" w:rsidRPr="001B3615" w:rsidRDefault="00B538CB" w:rsidP="002D2F8D">
            <w:pPr>
              <w:ind w:left="57"/>
              <w:jc w:val="left"/>
              <w:rPr>
                <w:sz w:val="22"/>
                <w:szCs w:val="22"/>
              </w:rPr>
            </w:pPr>
            <w:r w:rsidRPr="001B3615">
              <w:rPr>
                <w:sz w:val="22"/>
                <w:szCs w:val="22"/>
              </w:rPr>
              <w:t xml:space="preserve">Номинальный рабочий ток </w:t>
            </w:r>
            <w:r w:rsidRPr="001B3615">
              <w:rPr>
                <w:iCs/>
                <w:sz w:val="22"/>
                <w:szCs w:val="22"/>
              </w:rPr>
              <w:t>должен быть (не менее 400, но не более 1000)</w:t>
            </w:r>
          </w:p>
        </w:tc>
        <w:tc>
          <w:tcPr>
            <w:tcW w:w="1570" w:type="dxa"/>
            <w:vAlign w:val="center"/>
          </w:tcPr>
          <w:p w14:paraId="304A0B42" w14:textId="77777777" w:rsidR="00B538CB" w:rsidRPr="001B3615" w:rsidRDefault="00B538CB" w:rsidP="002D2F8D">
            <w:pPr>
              <w:ind w:left="57"/>
              <w:jc w:val="left"/>
              <w:rPr>
                <w:sz w:val="22"/>
                <w:szCs w:val="22"/>
              </w:rPr>
            </w:pPr>
          </w:p>
        </w:tc>
        <w:tc>
          <w:tcPr>
            <w:tcW w:w="1548" w:type="dxa"/>
          </w:tcPr>
          <w:p w14:paraId="239EA13E" w14:textId="77777777" w:rsidR="00B538CB" w:rsidRPr="001B3615" w:rsidRDefault="00B538CB" w:rsidP="002D2F8D">
            <w:pPr>
              <w:jc w:val="center"/>
              <w:rPr>
                <w:sz w:val="22"/>
                <w:szCs w:val="22"/>
              </w:rPr>
            </w:pPr>
          </w:p>
        </w:tc>
      </w:tr>
      <w:tr w:rsidR="00B538CB" w:rsidRPr="001B3615" w14:paraId="567E0FD1" w14:textId="77777777" w:rsidTr="002D2F8D">
        <w:tc>
          <w:tcPr>
            <w:tcW w:w="747" w:type="dxa"/>
          </w:tcPr>
          <w:p w14:paraId="6E93E234" w14:textId="77777777" w:rsidR="00B538CB" w:rsidRPr="001B3615" w:rsidRDefault="00B538CB" w:rsidP="00B538CB">
            <w:pPr>
              <w:numPr>
                <w:ilvl w:val="0"/>
                <w:numId w:val="28"/>
              </w:numPr>
              <w:spacing w:after="0"/>
              <w:ind w:left="0" w:firstLine="0"/>
              <w:jc w:val="center"/>
              <w:rPr>
                <w:sz w:val="22"/>
                <w:szCs w:val="22"/>
              </w:rPr>
            </w:pPr>
          </w:p>
        </w:tc>
        <w:tc>
          <w:tcPr>
            <w:tcW w:w="6510" w:type="dxa"/>
            <w:vAlign w:val="center"/>
          </w:tcPr>
          <w:p w14:paraId="3A59E911" w14:textId="77777777" w:rsidR="00B538CB" w:rsidRPr="001B3615" w:rsidRDefault="00B538CB" w:rsidP="002D2F8D">
            <w:pPr>
              <w:ind w:left="57"/>
              <w:jc w:val="left"/>
              <w:rPr>
                <w:sz w:val="22"/>
                <w:szCs w:val="22"/>
              </w:rPr>
            </w:pPr>
            <w:r w:rsidRPr="001B3615">
              <w:rPr>
                <w:sz w:val="22"/>
                <w:szCs w:val="22"/>
              </w:rPr>
              <w:t xml:space="preserve">Ток термической стойкости </w:t>
            </w:r>
            <w:r w:rsidRPr="001B3615">
              <w:rPr>
                <w:iCs/>
                <w:sz w:val="22"/>
                <w:szCs w:val="22"/>
              </w:rPr>
              <w:t>должен быть (не менее 6,3, но не более 31,5)</w:t>
            </w:r>
          </w:p>
        </w:tc>
        <w:tc>
          <w:tcPr>
            <w:tcW w:w="1570" w:type="dxa"/>
            <w:vAlign w:val="center"/>
          </w:tcPr>
          <w:p w14:paraId="264EF48A" w14:textId="77777777" w:rsidR="00B538CB" w:rsidRPr="001B3615" w:rsidRDefault="00B538CB" w:rsidP="002D2F8D">
            <w:pPr>
              <w:ind w:left="57"/>
              <w:jc w:val="left"/>
              <w:rPr>
                <w:sz w:val="22"/>
                <w:szCs w:val="22"/>
              </w:rPr>
            </w:pPr>
          </w:p>
        </w:tc>
        <w:tc>
          <w:tcPr>
            <w:tcW w:w="1548" w:type="dxa"/>
          </w:tcPr>
          <w:p w14:paraId="3E0810EC" w14:textId="77777777" w:rsidR="00B538CB" w:rsidRPr="001B3615" w:rsidRDefault="00B538CB" w:rsidP="002D2F8D">
            <w:pPr>
              <w:jc w:val="center"/>
              <w:rPr>
                <w:sz w:val="22"/>
                <w:szCs w:val="22"/>
              </w:rPr>
            </w:pPr>
          </w:p>
        </w:tc>
      </w:tr>
      <w:tr w:rsidR="00B538CB" w:rsidRPr="001B3615" w14:paraId="1273ABCE" w14:textId="77777777" w:rsidTr="002D2F8D">
        <w:tc>
          <w:tcPr>
            <w:tcW w:w="747" w:type="dxa"/>
          </w:tcPr>
          <w:p w14:paraId="3D3195D9" w14:textId="77777777" w:rsidR="00B538CB" w:rsidRPr="001B3615" w:rsidRDefault="00B538CB" w:rsidP="00B538CB">
            <w:pPr>
              <w:numPr>
                <w:ilvl w:val="0"/>
                <w:numId w:val="28"/>
              </w:numPr>
              <w:spacing w:after="0"/>
              <w:ind w:left="0" w:firstLine="0"/>
              <w:jc w:val="center"/>
              <w:rPr>
                <w:sz w:val="22"/>
                <w:szCs w:val="22"/>
              </w:rPr>
            </w:pPr>
          </w:p>
        </w:tc>
        <w:tc>
          <w:tcPr>
            <w:tcW w:w="6510" w:type="dxa"/>
            <w:vAlign w:val="center"/>
          </w:tcPr>
          <w:p w14:paraId="324E8644" w14:textId="77777777" w:rsidR="00B538CB" w:rsidRPr="001B3615" w:rsidRDefault="00B538CB" w:rsidP="002D2F8D">
            <w:pPr>
              <w:ind w:left="57"/>
              <w:jc w:val="left"/>
              <w:rPr>
                <w:sz w:val="22"/>
                <w:szCs w:val="22"/>
              </w:rPr>
            </w:pPr>
            <w:r w:rsidRPr="001B3615">
              <w:rPr>
                <w:sz w:val="22"/>
                <w:szCs w:val="22"/>
              </w:rPr>
              <w:t xml:space="preserve">Частота тока </w:t>
            </w:r>
            <w:r w:rsidRPr="001B3615">
              <w:rPr>
                <w:iCs/>
                <w:sz w:val="22"/>
                <w:szCs w:val="22"/>
              </w:rPr>
              <w:t>должна быть</w:t>
            </w:r>
          </w:p>
        </w:tc>
        <w:tc>
          <w:tcPr>
            <w:tcW w:w="1570" w:type="dxa"/>
            <w:vAlign w:val="center"/>
          </w:tcPr>
          <w:p w14:paraId="0981AFC7" w14:textId="77777777" w:rsidR="00B538CB" w:rsidRPr="001B3615" w:rsidRDefault="00B538CB" w:rsidP="002D2F8D">
            <w:pPr>
              <w:ind w:left="57"/>
              <w:jc w:val="left"/>
              <w:rPr>
                <w:sz w:val="22"/>
                <w:szCs w:val="22"/>
              </w:rPr>
            </w:pPr>
          </w:p>
        </w:tc>
        <w:tc>
          <w:tcPr>
            <w:tcW w:w="1548" w:type="dxa"/>
          </w:tcPr>
          <w:p w14:paraId="4F412D4C" w14:textId="77777777" w:rsidR="00B538CB" w:rsidRPr="001B3615" w:rsidRDefault="00B538CB" w:rsidP="002D2F8D">
            <w:pPr>
              <w:jc w:val="center"/>
              <w:rPr>
                <w:sz w:val="22"/>
                <w:szCs w:val="22"/>
              </w:rPr>
            </w:pPr>
          </w:p>
        </w:tc>
      </w:tr>
      <w:tr w:rsidR="00B538CB" w:rsidRPr="001B3615" w14:paraId="406CE175" w14:textId="77777777" w:rsidTr="002D2F8D">
        <w:tc>
          <w:tcPr>
            <w:tcW w:w="747" w:type="dxa"/>
          </w:tcPr>
          <w:p w14:paraId="7A92C697" w14:textId="77777777" w:rsidR="00B538CB" w:rsidRPr="001B3615" w:rsidRDefault="00B538CB" w:rsidP="00B538CB">
            <w:pPr>
              <w:numPr>
                <w:ilvl w:val="0"/>
                <w:numId w:val="28"/>
              </w:numPr>
              <w:spacing w:after="0"/>
              <w:ind w:left="0" w:firstLine="0"/>
              <w:jc w:val="center"/>
              <w:rPr>
                <w:sz w:val="22"/>
                <w:szCs w:val="22"/>
              </w:rPr>
            </w:pPr>
          </w:p>
        </w:tc>
        <w:tc>
          <w:tcPr>
            <w:tcW w:w="6510" w:type="dxa"/>
            <w:vAlign w:val="center"/>
          </w:tcPr>
          <w:p w14:paraId="6BD97701" w14:textId="77777777" w:rsidR="00B538CB" w:rsidRPr="001B3615" w:rsidRDefault="00B538CB" w:rsidP="002D2F8D">
            <w:pPr>
              <w:ind w:left="57"/>
              <w:jc w:val="left"/>
              <w:rPr>
                <w:sz w:val="22"/>
                <w:szCs w:val="22"/>
              </w:rPr>
            </w:pPr>
            <w:r w:rsidRPr="001B3615">
              <w:rPr>
                <w:sz w:val="22"/>
                <w:szCs w:val="22"/>
              </w:rPr>
              <w:t xml:space="preserve">Вид привода </w:t>
            </w:r>
            <w:r w:rsidRPr="001B3615">
              <w:rPr>
                <w:iCs/>
                <w:sz w:val="22"/>
                <w:szCs w:val="22"/>
              </w:rPr>
              <w:t>должен быть</w:t>
            </w:r>
          </w:p>
        </w:tc>
        <w:tc>
          <w:tcPr>
            <w:tcW w:w="1570" w:type="dxa"/>
            <w:vAlign w:val="center"/>
          </w:tcPr>
          <w:p w14:paraId="10B74DCA" w14:textId="77777777" w:rsidR="00B538CB" w:rsidRPr="001B3615" w:rsidRDefault="00B538CB" w:rsidP="002D2F8D">
            <w:pPr>
              <w:ind w:left="57"/>
              <w:jc w:val="left"/>
              <w:rPr>
                <w:sz w:val="22"/>
                <w:szCs w:val="22"/>
              </w:rPr>
            </w:pPr>
          </w:p>
        </w:tc>
        <w:tc>
          <w:tcPr>
            <w:tcW w:w="1548" w:type="dxa"/>
          </w:tcPr>
          <w:p w14:paraId="632FEB90" w14:textId="77777777" w:rsidR="00B538CB" w:rsidRPr="001B3615" w:rsidRDefault="00B538CB" w:rsidP="002D2F8D">
            <w:pPr>
              <w:jc w:val="center"/>
              <w:rPr>
                <w:sz w:val="22"/>
                <w:szCs w:val="22"/>
              </w:rPr>
            </w:pPr>
          </w:p>
        </w:tc>
      </w:tr>
      <w:tr w:rsidR="00B538CB" w:rsidRPr="00B538CB" w14:paraId="648159C1" w14:textId="77777777" w:rsidTr="002D2F8D">
        <w:tc>
          <w:tcPr>
            <w:tcW w:w="747" w:type="dxa"/>
          </w:tcPr>
          <w:p w14:paraId="2C121FCB" w14:textId="77777777" w:rsidR="00B538CB" w:rsidRPr="001B3615" w:rsidRDefault="00B538CB" w:rsidP="00B538CB">
            <w:pPr>
              <w:numPr>
                <w:ilvl w:val="0"/>
                <w:numId w:val="28"/>
              </w:numPr>
              <w:spacing w:after="0"/>
              <w:ind w:left="0" w:firstLine="0"/>
              <w:jc w:val="center"/>
              <w:rPr>
                <w:sz w:val="22"/>
                <w:szCs w:val="22"/>
              </w:rPr>
            </w:pPr>
          </w:p>
        </w:tc>
        <w:tc>
          <w:tcPr>
            <w:tcW w:w="6510" w:type="dxa"/>
            <w:vAlign w:val="center"/>
          </w:tcPr>
          <w:p w14:paraId="4E5A83DD" w14:textId="77777777" w:rsidR="00B538CB" w:rsidRPr="001B3615" w:rsidRDefault="00B538CB" w:rsidP="002D2F8D">
            <w:pPr>
              <w:ind w:left="57"/>
              <w:jc w:val="left"/>
              <w:rPr>
                <w:sz w:val="22"/>
                <w:szCs w:val="22"/>
              </w:rPr>
            </w:pPr>
            <w:r w:rsidRPr="001B3615">
              <w:rPr>
                <w:sz w:val="22"/>
                <w:szCs w:val="22"/>
              </w:rPr>
              <w:t xml:space="preserve">Номинальное напряжение и род тока цепей управления </w:t>
            </w:r>
            <w:r w:rsidRPr="001B3615">
              <w:rPr>
                <w:iCs/>
                <w:sz w:val="22"/>
                <w:szCs w:val="22"/>
              </w:rPr>
              <w:t>должны быть</w:t>
            </w:r>
            <w:r w:rsidRPr="001B3615">
              <w:rPr>
                <w:sz w:val="22"/>
                <w:szCs w:val="22"/>
              </w:rPr>
              <w:t xml:space="preserve"> </w:t>
            </w:r>
          </w:p>
        </w:tc>
        <w:tc>
          <w:tcPr>
            <w:tcW w:w="1570" w:type="dxa"/>
            <w:vAlign w:val="center"/>
          </w:tcPr>
          <w:p w14:paraId="01819C51" w14:textId="77777777" w:rsidR="00B538CB" w:rsidRPr="001B3615" w:rsidRDefault="00B538CB" w:rsidP="002D2F8D">
            <w:pPr>
              <w:ind w:left="57"/>
              <w:jc w:val="left"/>
              <w:rPr>
                <w:sz w:val="22"/>
                <w:szCs w:val="22"/>
              </w:rPr>
            </w:pPr>
          </w:p>
        </w:tc>
        <w:tc>
          <w:tcPr>
            <w:tcW w:w="1548" w:type="dxa"/>
          </w:tcPr>
          <w:p w14:paraId="64567989" w14:textId="77777777" w:rsidR="00B538CB" w:rsidRPr="00B538CB" w:rsidRDefault="00B538CB" w:rsidP="002D2F8D">
            <w:pPr>
              <w:jc w:val="center"/>
              <w:rPr>
                <w:sz w:val="22"/>
                <w:szCs w:val="22"/>
              </w:rPr>
            </w:pPr>
          </w:p>
        </w:tc>
      </w:tr>
      <w:tr w:rsidR="00B538CB" w:rsidRPr="00B538CB" w14:paraId="35A644E6" w14:textId="77777777" w:rsidTr="002D2F8D">
        <w:tc>
          <w:tcPr>
            <w:tcW w:w="747" w:type="dxa"/>
          </w:tcPr>
          <w:p w14:paraId="515D3660" w14:textId="77777777" w:rsidR="00B538CB" w:rsidRPr="00B538CB" w:rsidRDefault="00B538CB" w:rsidP="00B538CB">
            <w:pPr>
              <w:numPr>
                <w:ilvl w:val="0"/>
                <w:numId w:val="28"/>
              </w:numPr>
              <w:spacing w:after="0"/>
              <w:ind w:left="0" w:firstLine="0"/>
              <w:jc w:val="center"/>
              <w:rPr>
                <w:sz w:val="22"/>
                <w:szCs w:val="22"/>
              </w:rPr>
            </w:pPr>
          </w:p>
        </w:tc>
        <w:tc>
          <w:tcPr>
            <w:tcW w:w="6510" w:type="dxa"/>
            <w:vAlign w:val="center"/>
          </w:tcPr>
          <w:p w14:paraId="7FFBE4FA" w14:textId="77777777" w:rsidR="00B538CB" w:rsidRPr="001B3615" w:rsidRDefault="00B538CB" w:rsidP="002D2F8D">
            <w:pPr>
              <w:ind w:left="57"/>
              <w:jc w:val="left"/>
              <w:rPr>
                <w:sz w:val="22"/>
                <w:szCs w:val="22"/>
              </w:rPr>
            </w:pPr>
            <w:r w:rsidRPr="001B3615">
              <w:rPr>
                <w:sz w:val="22"/>
                <w:szCs w:val="22"/>
              </w:rPr>
              <w:t xml:space="preserve">Номинальное напряжение и род тока питания электродвигателя привода </w:t>
            </w:r>
            <w:r w:rsidRPr="001B3615">
              <w:rPr>
                <w:iCs/>
                <w:sz w:val="22"/>
                <w:szCs w:val="22"/>
              </w:rPr>
              <w:t>должны быть</w:t>
            </w:r>
          </w:p>
        </w:tc>
        <w:tc>
          <w:tcPr>
            <w:tcW w:w="1570" w:type="dxa"/>
            <w:vAlign w:val="center"/>
          </w:tcPr>
          <w:p w14:paraId="7D8C3E6E" w14:textId="77777777" w:rsidR="00B538CB" w:rsidRPr="001B3615" w:rsidRDefault="00B538CB" w:rsidP="002D2F8D">
            <w:pPr>
              <w:ind w:left="57"/>
              <w:jc w:val="left"/>
              <w:rPr>
                <w:sz w:val="22"/>
                <w:szCs w:val="22"/>
              </w:rPr>
            </w:pPr>
          </w:p>
        </w:tc>
        <w:tc>
          <w:tcPr>
            <w:tcW w:w="1548" w:type="dxa"/>
          </w:tcPr>
          <w:p w14:paraId="08440CA8" w14:textId="77777777" w:rsidR="00B538CB" w:rsidRPr="00B538CB" w:rsidRDefault="00B538CB" w:rsidP="002D2F8D">
            <w:pPr>
              <w:jc w:val="center"/>
              <w:rPr>
                <w:sz w:val="22"/>
                <w:szCs w:val="22"/>
              </w:rPr>
            </w:pPr>
          </w:p>
        </w:tc>
      </w:tr>
      <w:tr w:rsidR="00B538CB" w:rsidRPr="00B538CB" w14:paraId="6BCAB6E0" w14:textId="77777777" w:rsidTr="002D2F8D">
        <w:tc>
          <w:tcPr>
            <w:tcW w:w="747" w:type="dxa"/>
          </w:tcPr>
          <w:p w14:paraId="46AE0A6A" w14:textId="77777777" w:rsidR="00B538CB" w:rsidRPr="00B538CB" w:rsidRDefault="00B538CB" w:rsidP="00B538CB">
            <w:pPr>
              <w:numPr>
                <w:ilvl w:val="0"/>
                <w:numId w:val="28"/>
              </w:numPr>
              <w:spacing w:after="0"/>
              <w:ind w:left="0" w:firstLine="0"/>
              <w:jc w:val="center"/>
              <w:rPr>
                <w:sz w:val="22"/>
                <w:szCs w:val="22"/>
              </w:rPr>
            </w:pPr>
          </w:p>
        </w:tc>
        <w:tc>
          <w:tcPr>
            <w:tcW w:w="6510" w:type="dxa"/>
            <w:vAlign w:val="center"/>
          </w:tcPr>
          <w:p w14:paraId="1DD25CB3" w14:textId="77777777" w:rsidR="00B538CB" w:rsidRPr="001B3615" w:rsidRDefault="00B538CB" w:rsidP="002D2F8D">
            <w:pPr>
              <w:ind w:left="57"/>
              <w:jc w:val="left"/>
              <w:rPr>
                <w:sz w:val="22"/>
                <w:szCs w:val="22"/>
              </w:rPr>
            </w:pPr>
            <w:r w:rsidRPr="001B3615">
              <w:rPr>
                <w:sz w:val="22"/>
                <w:szCs w:val="22"/>
              </w:rPr>
              <w:t xml:space="preserve">Номинальное напряжение и род тока цепей обогрева </w:t>
            </w:r>
            <w:r w:rsidRPr="001B3615">
              <w:rPr>
                <w:iCs/>
                <w:sz w:val="22"/>
                <w:szCs w:val="22"/>
              </w:rPr>
              <w:t>должны быть</w:t>
            </w:r>
          </w:p>
        </w:tc>
        <w:tc>
          <w:tcPr>
            <w:tcW w:w="1570" w:type="dxa"/>
            <w:vAlign w:val="center"/>
          </w:tcPr>
          <w:p w14:paraId="2A3B10DA" w14:textId="77777777" w:rsidR="00B538CB" w:rsidRPr="001B3615" w:rsidRDefault="00B538CB" w:rsidP="002D2F8D">
            <w:pPr>
              <w:ind w:left="57"/>
              <w:jc w:val="left"/>
              <w:rPr>
                <w:sz w:val="22"/>
                <w:szCs w:val="22"/>
              </w:rPr>
            </w:pPr>
          </w:p>
        </w:tc>
        <w:tc>
          <w:tcPr>
            <w:tcW w:w="1548" w:type="dxa"/>
          </w:tcPr>
          <w:p w14:paraId="37023C29" w14:textId="77777777" w:rsidR="00B538CB" w:rsidRPr="00B538CB" w:rsidRDefault="00B538CB" w:rsidP="002D2F8D">
            <w:pPr>
              <w:jc w:val="center"/>
              <w:rPr>
                <w:sz w:val="22"/>
                <w:szCs w:val="22"/>
              </w:rPr>
            </w:pPr>
          </w:p>
        </w:tc>
      </w:tr>
      <w:tr w:rsidR="00B538CB" w:rsidRPr="001B3615" w14:paraId="2E34C30D" w14:textId="77777777" w:rsidTr="002D2F8D">
        <w:tc>
          <w:tcPr>
            <w:tcW w:w="747" w:type="dxa"/>
          </w:tcPr>
          <w:p w14:paraId="5AD6A23D" w14:textId="77777777" w:rsidR="00B538CB" w:rsidRPr="00B538CB" w:rsidRDefault="00B538CB" w:rsidP="00B538CB">
            <w:pPr>
              <w:numPr>
                <w:ilvl w:val="0"/>
                <w:numId w:val="28"/>
              </w:numPr>
              <w:spacing w:after="0"/>
              <w:ind w:left="0" w:firstLine="0"/>
              <w:jc w:val="center"/>
              <w:rPr>
                <w:sz w:val="22"/>
                <w:szCs w:val="22"/>
              </w:rPr>
            </w:pPr>
          </w:p>
        </w:tc>
        <w:tc>
          <w:tcPr>
            <w:tcW w:w="6510" w:type="dxa"/>
            <w:vAlign w:val="center"/>
          </w:tcPr>
          <w:p w14:paraId="771AE988" w14:textId="77777777" w:rsidR="00B538CB" w:rsidRPr="001B3615" w:rsidRDefault="00B538CB" w:rsidP="002D2F8D">
            <w:pPr>
              <w:ind w:left="57"/>
              <w:jc w:val="left"/>
              <w:rPr>
                <w:sz w:val="22"/>
                <w:szCs w:val="22"/>
                <w:highlight w:val="yellow"/>
              </w:rPr>
            </w:pPr>
            <w:r w:rsidRPr="001B3615">
              <w:rPr>
                <w:sz w:val="22"/>
                <w:szCs w:val="22"/>
              </w:rPr>
              <w:t xml:space="preserve">Минимальная рабочая температура </w:t>
            </w:r>
            <w:r w:rsidRPr="001B3615">
              <w:rPr>
                <w:iCs/>
                <w:sz w:val="22"/>
                <w:szCs w:val="22"/>
              </w:rPr>
              <w:t>должна быть (не менее -55, но не более -30)</w:t>
            </w:r>
          </w:p>
        </w:tc>
        <w:tc>
          <w:tcPr>
            <w:tcW w:w="1570" w:type="dxa"/>
            <w:vAlign w:val="center"/>
          </w:tcPr>
          <w:p w14:paraId="5E7DEB68" w14:textId="77777777" w:rsidR="00B538CB" w:rsidRPr="001B3615" w:rsidRDefault="00B538CB" w:rsidP="002D2F8D">
            <w:pPr>
              <w:ind w:left="57"/>
              <w:jc w:val="left"/>
              <w:rPr>
                <w:sz w:val="22"/>
                <w:szCs w:val="22"/>
                <w:highlight w:val="yellow"/>
              </w:rPr>
            </w:pPr>
          </w:p>
        </w:tc>
        <w:tc>
          <w:tcPr>
            <w:tcW w:w="1548" w:type="dxa"/>
          </w:tcPr>
          <w:p w14:paraId="1FBCEF4B" w14:textId="77777777" w:rsidR="00B538CB" w:rsidRPr="001B3615" w:rsidRDefault="00B538CB" w:rsidP="002D2F8D">
            <w:pPr>
              <w:jc w:val="center"/>
              <w:rPr>
                <w:sz w:val="22"/>
                <w:szCs w:val="22"/>
                <w:highlight w:val="yellow"/>
              </w:rPr>
            </w:pPr>
          </w:p>
        </w:tc>
      </w:tr>
      <w:tr w:rsidR="00B538CB" w:rsidRPr="00B538CB" w14:paraId="5916A91D" w14:textId="77777777" w:rsidTr="002D2F8D">
        <w:tc>
          <w:tcPr>
            <w:tcW w:w="747" w:type="dxa"/>
          </w:tcPr>
          <w:p w14:paraId="392B830B" w14:textId="77777777" w:rsidR="00B538CB" w:rsidRPr="001B3615" w:rsidRDefault="00B538CB" w:rsidP="00B538CB">
            <w:pPr>
              <w:numPr>
                <w:ilvl w:val="0"/>
                <w:numId w:val="28"/>
              </w:numPr>
              <w:spacing w:after="0"/>
              <w:ind w:left="0" w:firstLine="0"/>
              <w:jc w:val="center"/>
              <w:rPr>
                <w:sz w:val="22"/>
                <w:szCs w:val="22"/>
              </w:rPr>
            </w:pPr>
          </w:p>
        </w:tc>
        <w:tc>
          <w:tcPr>
            <w:tcW w:w="6510" w:type="dxa"/>
            <w:vAlign w:val="center"/>
          </w:tcPr>
          <w:p w14:paraId="554F151C" w14:textId="77777777" w:rsidR="00B538CB" w:rsidRPr="001B3615" w:rsidRDefault="00B538CB" w:rsidP="002D2F8D">
            <w:pPr>
              <w:ind w:left="57"/>
              <w:jc w:val="left"/>
              <w:rPr>
                <w:sz w:val="22"/>
                <w:szCs w:val="22"/>
              </w:rPr>
            </w:pPr>
            <w:r w:rsidRPr="001B3615">
              <w:rPr>
                <w:sz w:val="22"/>
                <w:szCs w:val="22"/>
              </w:rPr>
              <w:t xml:space="preserve">Толщина стенки гололёда </w:t>
            </w:r>
            <w:r w:rsidRPr="001B3615">
              <w:rPr>
                <w:iCs/>
                <w:sz w:val="22"/>
                <w:szCs w:val="22"/>
              </w:rPr>
              <w:t>должна быть (не менее 10, но не более 40)</w:t>
            </w:r>
          </w:p>
        </w:tc>
        <w:tc>
          <w:tcPr>
            <w:tcW w:w="1570" w:type="dxa"/>
            <w:vAlign w:val="center"/>
          </w:tcPr>
          <w:p w14:paraId="55E9C463" w14:textId="77777777" w:rsidR="00B538CB" w:rsidRPr="001B3615" w:rsidRDefault="00B538CB" w:rsidP="002D2F8D">
            <w:pPr>
              <w:ind w:left="57"/>
              <w:jc w:val="left"/>
              <w:rPr>
                <w:sz w:val="22"/>
                <w:szCs w:val="22"/>
              </w:rPr>
            </w:pPr>
          </w:p>
        </w:tc>
        <w:tc>
          <w:tcPr>
            <w:tcW w:w="1548" w:type="dxa"/>
          </w:tcPr>
          <w:p w14:paraId="041FF56A" w14:textId="77777777" w:rsidR="00B538CB" w:rsidRPr="001B3615" w:rsidRDefault="00B538CB" w:rsidP="002D2F8D">
            <w:pPr>
              <w:jc w:val="center"/>
              <w:rPr>
                <w:sz w:val="22"/>
                <w:szCs w:val="22"/>
              </w:rPr>
            </w:pPr>
          </w:p>
        </w:tc>
      </w:tr>
      <w:tr w:rsidR="00B538CB" w:rsidRPr="001B3615" w14:paraId="7A1A0BA8" w14:textId="77777777" w:rsidTr="002D2F8D">
        <w:tc>
          <w:tcPr>
            <w:tcW w:w="747" w:type="dxa"/>
          </w:tcPr>
          <w:p w14:paraId="5562B3EC" w14:textId="77777777" w:rsidR="00B538CB" w:rsidRPr="00B538CB" w:rsidRDefault="00B538CB" w:rsidP="00B538CB">
            <w:pPr>
              <w:numPr>
                <w:ilvl w:val="0"/>
                <w:numId w:val="28"/>
              </w:numPr>
              <w:spacing w:after="0"/>
              <w:ind w:left="0" w:firstLine="0"/>
              <w:jc w:val="center"/>
              <w:rPr>
                <w:sz w:val="22"/>
                <w:szCs w:val="22"/>
              </w:rPr>
            </w:pPr>
          </w:p>
        </w:tc>
        <w:tc>
          <w:tcPr>
            <w:tcW w:w="6510" w:type="dxa"/>
            <w:vAlign w:val="center"/>
          </w:tcPr>
          <w:p w14:paraId="469D3E46" w14:textId="77777777" w:rsidR="00B538CB" w:rsidRPr="001B3615" w:rsidRDefault="00B538CB" w:rsidP="002D2F8D">
            <w:pPr>
              <w:ind w:left="57"/>
              <w:jc w:val="left"/>
              <w:rPr>
                <w:sz w:val="22"/>
                <w:szCs w:val="22"/>
                <w:highlight w:val="yellow"/>
              </w:rPr>
            </w:pPr>
            <w:r w:rsidRPr="001B3615">
              <w:rPr>
                <w:sz w:val="22"/>
                <w:szCs w:val="22"/>
              </w:rPr>
              <w:t xml:space="preserve">Удельная длина пути утечки согласно ГОСТ 9920-89 </w:t>
            </w:r>
            <w:r w:rsidRPr="001B3615">
              <w:rPr>
                <w:iCs/>
                <w:sz w:val="22"/>
                <w:szCs w:val="22"/>
              </w:rPr>
              <w:t>должна быть</w:t>
            </w:r>
            <w:r w:rsidRPr="001B3615">
              <w:rPr>
                <w:sz w:val="22"/>
                <w:szCs w:val="22"/>
              </w:rPr>
              <w:t xml:space="preserve"> </w:t>
            </w:r>
          </w:p>
        </w:tc>
        <w:tc>
          <w:tcPr>
            <w:tcW w:w="1570" w:type="dxa"/>
            <w:vAlign w:val="center"/>
          </w:tcPr>
          <w:p w14:paraId="196ADF98" w14:textId="77777777" w:rsidR="00B538CB" w:rsidRPr="001B3615" w:rsidRDefault="00B538CB" w:rsidP="002D2F8D">
            <w:pPr>
              <w:ind w:left="57"/>
              <w:jc w:val="left"/>
              <w:rPr>
                <w:sz w:val="22"/>
                <w:szCs w:val="22"/>
                <w:highlight w:val="yellow"/>
              </w:rPr>
            </w:pPr>
          </w:p>
        </w:tc>
        <w:tc>
          <w:tcPr>
            <w:tcW w:w="1548" w:type="dxa"/>
          </w:tcPr>
          <w:p w14:paraId="34108DBB" w14:textId="77777777" w:rsidR="00B538CB" w:rsidRPr="001B3615" w:rsidRDefault="00B538CB" w:rsidP="002D2F8D">
            <w:pPr>
              <w:jc w:val="center"/>
              <w:rPr>
                <w:sz w:val="22"/>
                <w:szCs w:val="22"/>
                <w:highlight w:val="yellow"/>
              </w:rPr>
            </w:pPr>
          </w:p>
        </w:tc>
      </w:tr>
      <w:tr w:rsidR="00B538CB" w:rsidRPr="001B3615" w14:paraId="33B49FA1" w14:textId="77777777" w:rsidTr="002D2F8D">
        <w:tc>
          <w:tcPr>
            <w:tcW w:w="747" w:type="dxa"/>
          </w:tcPr>
          <w:p w14:paraId="543E2C3C" w14:textId="77777777" w:rsidR="00B538CB" w:rsidRPr="001B3615" w:rsidRDefault="00B538CB" w:rsidP="00B538CB">
            <w:pPr>
              <w:numPr>
                <w:ilvl w:val="0"/>
                <w:numId w:val="28"/>
              </w:numPr>
              <w:spacing w:after="0"/>
              <w:ind w:left="0" w:firstLine="0"/>
              <w:jc w:val="center"/>
              <w:rPr>
                <w:sz w:val="22"/>
                <w:szCs w:val="22"/>
              </w:rPr>
            </w:pPr>
          </w:p>
        </w:tc>
        <w:tc>
          <w:tcPr>
            <w:tcW w:w="6510" w:type="dxa"/>
            <w:vAlign w:val="center"/>
          </w:tcPr>
          <w:p w14:paraId="7033CB8B" w14:textId="77777777" w:rsidR="00B538CB" w:rsidRPr="001B3615" w:rsidRDefault="00B538CB" w:rsidP="002D2F8D">
            <w:pPr>
              <w:ind w:left="57"/>
              <w:jc w:val="left"/>
              <w:rPr>
                <w:sz w:val="22"/>
                <w:szCs w:val="22"/>
              </w:rPr>
            </w:pPr>
            <w:r w:rsidRPr="001B3615">
              <w:rPr>
                <w:color w:val="000000"/>
                <w:sz w:val="22"/>
                <w:szCs w:val="22"/>
              </w:rPr>
              <w:t xml:space="preserve">Сейсмостойкость по шкале MSK-64 </w:t>
            </w:r>
            <w:r w:rsidRPr="001B3615">
              <w:rPr>
                <w:iCs/>
                <w:sz w:val="22"/>
                <w:szCs w:val="22"/>
              </w:rPr>
              <w:t>должна быть</w:t>
            </w:r>
            <w:r w:rsidRPr="001B3615">
              <w:rPr>
                <w:color w:val="000000"/>
                <w:sz w:val="22"/>
                <w:szCs w:val="22"/>
              </w:rPr>
              <w:t xml:space="preserve"> (не менее 6, но не более 9)</w:t>
            </w:r>
          </w:p>
        </w:tc>
        <w:tc>
          <w:tcPr>
            <w:tcW w:w="1570" w:type="dxa"/>
            <w:vAlign w:val="center"/>
          </w:tcPr>
          <w:p w14:paraId="0E1473DB" w14:textId="77777777" w:rsidR="00B538CB" w:rsidRPr="001B3615" w:rsidRDefault="00B538CB" w:rsidP="002D2F8D">
            <w:pPr>
              <w:ind w:left="57"/>
              <w:jc w:val="left"/>
              <w:rPr>
                <w:sz w:val="22"/>
                <w:szCs w:val="22"/>
                <w:highlight w:val="yellow"/>
              </w:rPr>
            </w:pPr>
          </w:p>
        </w:tc>
        <w:tc>
          <w:tcPr>
            <w:tcW w:w="1548" w:type="dxa"/>
          </w:tcPr>
          <w:p w14:paraId="41AD62D0" w14:textId="77777777" w:rsidR="00B538CB" w:rsidRPr="001B3615" w:rsidRDefault="00B538CB" w:rsidP="002D2F8D">
            <w:pPr>
              <w:jc w:val="center"/>
              <w:rPr>
                <w:sz w:val="22"/>
                <w:szCs w:val="22"/>
              </w:rPr>
            </w:pPr>
          </w:p>
        </w:tc>
      </w:tr>
      <w:tr w:rsidR="00B538CB" w:rsidRPr="001B3615" w14:paraId="38D7F415" w14:textId="77777777" w:rsidTr="002D2F8D">
        <w:tc>
          <w:tcPr>
            <w:tcW w:w="747" w:type="dxa"/>
          </w:tcPr>
          <w:p w14:paraId="335CA3B4" w14:textId="77777777" w:rsidR="00B538CB" w:rsidRPr="001B3615" w:rsidRDefault="00B538CB" w:rsidP="00B538CB">
            <w:pPr>
              <w:numPr>
                <w:ilvl w:val="0"/>
                <w:numId w:val="28"/>
              </w:numPr>
              <w:spacing w:after="0"/>
              <w:ind w:left="0" w:firstLine="0"/>
              <w:jc w:val="center"/>
              <w:rPr>
                <w:sz w:val="22"/>
                <w:szCs w:val="22"/>
              </w:rPr>
            </w:pPr>
          </w:p>
        </w:tc>
        <w:tc>
          <w:tcPr>
            <w:tcW w:w="6510" w:type="dxa"/>
          </w:tcPr>
          <w:p w14:paraId="0400FD6C" w14:textId="77777777" w:rsidR="00B538CB" w:rsidRPr="001B3615" w:rsidRDefault="00B538CB" w:rsidP="002D2F8D">
            <w:pPr>
              <w:ind w:left="57"/>
              <w:jc w:val="left"/>
              <w:rPr>
                <w:sz w:val="22"/>
                <w:szCs w:val="22"/>
              </w:rPr>
            </w:pPr>
            <w:r w:rsidRPr="001B3615">
              <w:rPr>
                <w:sz w:val="22"/>
                <w:szCs w:val="22"/>
              </w:rPr>
              <w:t>Высота над уровнем моря</w:t>
            </w:r>
            <w:r w:rsidRPr="001B3615">
              <w:rPr>
                <w:i/>
                <w:iCs/>
                <w:sz w:val="22"/>
                <w:szCs w:val="22"/>
              </w:rPr>
              <w:t xml:space="preserve"> </w:t>
            </w:r>
            <w:r w:rsidRPr="001B3615">
              <w:rPr>
                <w:iCs/>
                <w:sz w:val="22"/>
                <w:szCs w:val="22"/>
              </w:rPr>
              <w:t>должна быть</w:t>
            </w:r>
            <w:r w:rsidRPr="001B3615">
              <w:rPr>
                <w:sz w:val="22"/>
                <w:szCs w:val="22"/>
              </w:rPr>
              <w:t xml:space="preserve"> не более</w:t>
            </w:r>
          </w:p>
        </w:tc>
        <w:tc>
          <w:tcPr>
            <w:tcW w:w="1570" w:type="dxa"/>
          </w:tcPr>
          <w:p w14:paraId="3506C139" w14:textId="77777777" w:rsidR="00B538CB" w:rsidRPr="001B3615" w:rsidRDefault="00B538CB" w:rsidP="002D2F8D">
            <w:pPr>
              <w:ind w:left="57"/>
              <w:jc w:val="left"/>
              <w:rPr>
                <w:color w:val="76923C"/>
                <w:sz w:val="22"/>
                <w:szCs w:val="22"/>
                <w:highlight w:val="yellow"/>
              </w:rPr>
            </w:pPr>
          </w:p>
        </w:tc>
        <w:tc>
          <w:tcPr>
            <w:tcW w:w="1548" w:type="dxa"/>
          </w:tcPr>
          <w:p w14:paraId="5F2F68E5" w14:textId="77777777" w:rsidR="00B538CB" w:rsidRPr="001B3615" w:rsidRDefault="00B538CB" w:rsidP="002D2F8D">
            <w:pPr>
              <w:jc w:val="center"/>
              <w:rPr>
                <w:sz w:val="22"/>
                <w:szCs w:val="22"/>
              </w:rPr>
            </w:pPr>
          </w:p>
        </w:tc>
      </w:tr>
    </w:tbl>
    <w:p w14:paraId="7F5E8A03" w14:textId="77777777" w:rsidR="00B538CB" w:rsidRDefault="00B538CB" w:rsidP="00B538CB">
      <w:pPr>
        <w:pStyle w:val="1d"/>
        <w:spacing w:line="276" w:lineRule="auto"/>
        <w:ind w:firstLine="567"/>
        <w:jc w:val="both"/>
        <w:rPr>
          <w:color w:val="FF0000"/>
          <w:sz w:val="22"/>
          <w:szCs w:val="22"/>
        </w:rPr>
      </w:pPr>
    </w:p>
    <w:p w14:paraId="19800BE1" w14:textId="77777777" w:rsidR="00B538CB" w:rsidRPr="001B3615" w:rsidRDefault="00B538CB" w:rsidP="00B538CB">
      <w:pPr>
        <w:tabs>
          <w:tab w:val="left" w:pos="851"/>
          <w:tab w:val="left" w:pos="2835"/>
        </w:tabs>
        <w:ind w:firstLine="567"/>
        <w:rPr>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62BDA046" w14:textId="5ADCC4F4" w:rsidR="00B538CB" w:rsidRPr="00B538CB" w:rsidRDefault="00B538CB" w:rsidP="00B538CB">
      <w:pPr>
        <w:pStyle w:val="1"/>
        <w:spacing w:before="0"/>
        <w:rPr>
          <w:rFonts w:eastAsia="Arial Unicode MS"/>
          <w:sz w:val="24"/>
          <w:szCs w:val="24"/>
        </w:rPr>
      </w:pPr>
      <w:r w:rsidRPr="001B3615">
        <w:rPr>
          <w:sz w:val="22"/>
          <w:szCs w:val="22"/>
        </w:rPr>
        <w:br w:type="page"/>
      </w:r>
      <w:r w:rsidRPr="00B538CB">
        <w:rPr>
          <w:rFonts w:eastAsia="Arial Unicode MS"/>
          <w:sz w:val="24"/>
          <w:szCs w:val="24"/>
        </w:rPr>
        <w:lastRenderedPageBreak/>
        <w:t xml:space="preserve">ТЕХНИЧЕСКИЕ ТРЕБОВАНИЯ </w:t>
      </w:r>
    </w:p>
    <w:p w14:paraId="1FBA929F" w14:textId="77777777" w:rsidR="00B538CB" w:rsidRPr="00B538CB" w:rsidRDefault="00B538CB" w:rsidP="00B538CB">
      <w:pPr>
        <w:pStyle w:val="1"/>
        <w:spacing w:before="0"/>
        <w:rPr>
          <w:sz w:val="24"/>
          <w:szCs w:val="24"/>
        </w:rPr>
      </w:pPr>
      <w:r w:rsidRPr="00B538CB">
        <w:rPr>
          <w:sz w:val="24"/>
          <w:szCs w:val="24"/>
        </w:rPr>
        <w:t xml:space="preserve">к ОПН в нейтрали </w:t>
      </w:r>
    </w:p>
    <w:p w14:paraId="53979489" w14:textId="77777777" w:rsidR="00B538CB" w:rsidRPr="009322C8" w:rsidRDefault="00B538CB" w:rsidP="00B538CB">
      <w:pPr>
        <w:widowControl w:val="0"/>
        <w:adjustRightInd w:val="0"/>
        <w:ind w:firstLine="720"/>
        <w:contextualSpacing/>
        <w:textAlignment w:val="baseline"/>
        <w:rPr>
          <w:strike/>
          <w:sz w:val="22"/>
          <w:szCs w:val="22"/>
          <w:lang w:val="x-none"/>
        </w:rPr>
      </w:pPr>
    </w:p>
    <w:p w14:paraId="792A1D23" w14:textId="77777777" w:rsidR="00B538CB" w:rsidRPr="001B3615" w:rsidRDefault="00B538CB" w:rsidP="00B538CB">
      <w:pPr>
        <w:jc w:val="left"/>
        <w:rPr>
          <w:sz w:val="22"/>
          <w:szCs w:val="22"/>
        </w:rPr>
      </w:pPr>
      <w:r w:rsidRPr="001B3615">
        <w:rPr>
          <w:sz w:val="22"/>
          <w:szCs w:val="22"/>
        </w:rPr>
        <w:t>Объект: ____</w:t>
      </w:r>
      <w:r w:rsidRPr="001B3615">
        <w:rPr>
          <w:sz w:val="22"/>
          <w:szCs w:val="22"/>
          <w:u w:val="single"/>
        </w:rPr>
        <w:t>ПС 110 кВ «ОЭЗ Елец1»</w:t>
      </w:r>
      <w:r w:rsidRPr="001B3615">
        <w:rPr>
          <w:sz w:val="22"/>
          <w:szCs w:val="22"/>
        </w:rPr>
        <w:t xml:space="preserve">____________________________________  </w:t>
      </w:r>
    </w:p>
    <w:p w14:paraId="5FACD1F5" w14:textId="77777777" w:rsidR="00B538CB" w:rsidRPr="001B3615" w:rsidRDefault="00B538CB" w:rsidP="00B538CB">
      <w:pPr>
        <w:ind w:left="2127" w:hanging="2127"/>
        <w:jc w:val="left"/>
        <w:rPr>
          <w:sz w:val="22"/>
          <w:szCs w:val="22"/>
        </w:rPr>
      </w:pPr>
      <w:r w:rsidRPr="001B3615">
        <w:rPr>
          <w:sz w:val="22"/>
          <w:szCs w:val="22"/>
        </w:rPr>
        <w:t>Количество: ___</w:t>
      </w:r>
      <w:r w:rsidRPr="001B3615">
        <w:rPr>
          <w:sz w:val="22"/>
          <w:szCs w:val="22"/>
          <w:u w:val="single"/>
        </w:rPr>
        <w:t>_</w:t>
      </w:r>
      <w:r w:rsidRPr="001B3615">
        <w:rPr>
          <w:sz w:val="22"/>
          <w:szCs w:val="22"/>
        </w:rPr>
        <w:t>_________________________________________________</w:t>
      </w:r>
    </w:p>
    <w:p w14:paraId="03FF82CB" w14:textId="77777777" w:rsidR="00B538CB" w:rsidRPr="001B3615" w:rsidRDefault="00B538CB" w:rsidP="00B538CB">
      <w:pPr>
        <w:jc w:val="left"/>
        <w:rPr>
          <w:sz w:val="22"/>
          <w:szCs w:val="22"/>
          <w:u w:val="single"/>
        </w:rPr>
      </w:pPr>
      <w:r w:rsidRPr="001B3615">
        <w:rPr>
          <w:sz w:val="22"/>
          <w:szCs w:val="22"/>
        </w:rPr>
        <w:t>Срок поставки: ________________________________________________________________</w:t>
      </w:r>
    </w:p>
    <w:p w14:paraId="23A62041" w14:textId="77777777" w:rsidR="00B538CB" w:rsidRPr="001B3615" w:rsidRDefault="00B538CB" w:rsidP="00B538CB">
      <w:pPr>
        <w:rPr>
          <w:sz w:val="22"/>
          <w:szCs w:val="22"/>
          <w:u w:val="single"/>
        </w:rPr>
      </w:pPr>
      <w:r w:rsidRPr="001B3615">
        <w:rPr>
          <w:sz w:val="22"/>
          <w:szCs w:val="22"/>
          <w:u w:val="single"/>
        </w:rPr>
        <w:t>Изготовитель</w:t>
      </w:r>
      <w:r w:rsidRPr="001B3615">
        <w:rPr>
          <w:sz w:val="22"/>
          <w:szCs w:val="22"/>
          <w:u w:val="single"/>
        </w:rPr>
        <w:tab/>
      </w:r>
      <w:r w:rsidRPr="001B3615">
        <w:rPr>
          <w:sz w:val="22"/>
          <w:szCs w:val="22"/>
          <w:u w:val="single"/>
        </w:rPr>
        <w:tab/>
        <w:t>___________________________</w:t>
      </w:r>
    </w:p>
    <w:p w14:paraId="0C2C887C" w14:textId="37301E47" w:rsidR="00B538CB" w:rsidRDefault="00B538CB" w:rsidP="003A53AA">
      <w:pPr>
        <w:pStyle w:val="1d"/>
        <w:spacing w:line="276" w:lineRule="auto"/>
        <w:jc w:val="both"/>
        <w:rPr>
          <w:color w:val="FF0000"/>
          <w:sz w:val="22"/>
          <w:szCs w:val="22"/>
        </w:rPr>
      </w:pPr>
      <w:r w:rsidRPr="001B3615">
        <w:rPr>
          <w:sz w:val="22"/>
          <w:szCs w:val="22"/>
          <w:u w:val="single"/>
        </w:rPr>
        <w:t>Заводской тип (марка)</w:t>
      </w:r>
      <w:r w:rsidRPr="001B3615">
        <w:rPr>
          <w:sz w:val="22"/>
          <w:szCs w:val="22"/>
          <w:u w:val="single"/>
        </w:rPr>
        <w:tab/>
        <w:t>_______________________</w:t>
      </w:r>
    </w:p>
    <w:p w14:paraId="012B1AC1" w14:textId="77777777" w:rsidR="00B538CB" w:rsidRDefault="00B538CB" w:rsidP="00F74634">
      <w:pPr>
        <w:pStyle w:val="1d"/>
        <w:spacing w:line="276" w:lineRule="auto"/>
        <w:ind w:firstLine="567"/>
        <w:jc w:val="both"/>
        <w:rPr>
          <w:color w:val="FF0000"/>
          <w:sz w:val="22"/>
          <w:szCs w:val="22"/>
        </w:rPr>
      </w:pPr>
    </w:p>
    <w:tbl>
      <w:tblPr>
        <w:tblW w:w="10375"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747"/>
        <w:gridCol w:w="6510"/>
        <w:gridCol w:w="1570"/>
        <w:gridCol w:w="1548"/>
      </w:tblGrid>
      <w:tr w:rsidR="00B538CB" w:rsidRPr="001B3615" w14:paraId="0D922B85" w14:textId="77777777" w:rsidTr="002D2F8D">
        <w:tc>
          <w:tcPr>
            <w:tcW w:w="747" w:type="dxa"/>
            <w:tcBorders>
              <w:bottom w:val="double" w:sz="4" w:space="0" w:color="auto"/>
            </w:tcBorders>
            <w:vAlign w:val="center"/>
          </w:tcPr>
          <w:p w14:paraId="679AFF76" w14:textId="77777777" w:rsidR="00B538CB" w:rsidRPr="001B3615" w:rsidRDefault="00B538CB" w:rsidP="002D2F8D">
            <w:pPr>
              <w:jc w:val="center"/>
              <w:rPr>
                <w:b/>
                <w:sz w:val="22"/>
                <w:szCs w:val="22"/>
              </w:rPr>
            </w:pPr>
            <w:r w:rsidRPr="001B3615">
              <w:rPr>
                <w:b/>
                <w:sz w:val="22"/>
                <w:szCs w:val="22"/>
              </w:rPr>
              <w:t>№ п/п</w:t>
            </w:r>
          </w:p>
        </w:tc>
        <w:tc>
          <w:tcPr>
            <w:tcW w:w="6510" w:type="dxa"/>
            <w:tcBorders>
              <w:bottom w:val="double" w:sz="4" w:space="0" w:color="auto"/>
            </w:tcBorders>
            <w:vAlign w:val="center"/>
          </w:tcPr>
          <w:p w14:paraId="404730A7" w14:textId="77777777" w:rsidR="00B538CB" w:rsidRPr="001B3615" w:rsidRDefault="00B538CB" w:rsidP="002D2F8D">
            <w:pPr>
              <w:jc w:val="center"/>
              <w:rPr>
                <w:b/>
                <w:sz w:val="22"/>
                <w:szCs w:val="22"/>
              </w:rPr>
            </w:pPr>
            <w:r w:rsidRPr="001B3615">
              <w:rPr>
                <w:b/>
                <w:sz w:val="22"/>
                <w:szCs w:val="22"/>
              </w:rPr>
              <w:t>Наименование параметра</w:t>
            </w:r>
          </w:p>
        </w:tc>
        <w:tc>
          <w:tcPr>
            <w:tcW w:w="1570" w:type="dxa"/>
            <w:tcBorders>
              <w:bottom w:val="double" w:sz="4" w:space="0" w:color="auto"/>
            </w:tcBorders>
            <w:vAlign w:val="center"/>
          </w:tcPr>
          <w:p w14:paraId="062247E5" w14:textId="77777777" w:rsidR="00B538CB" w:rsidRPr="001B3615" w:rsidRDefault="00B538CB" w:rsidP="002D2F8D">
            <w:pPr>
              <w:numPr>
                <w:ilvl w:val="12"/>
                <w:numId w:val="0"/>
              </w:numPr>
              <w:ind w:right="-102"/>
              <w:jc w:val="center"/>
              <w:rPr>
                <w:b/>
                <w:sz w:val="22"/>
                <w:szCs w:val="22"/>
              </w:rPr>
            </w:pPr>
            <w:r w:rsidRPr="001B3615">
              <w:rPr>
                <w:b/>
                <w:sz w:val="22"/>
                <w:szCs w:val="22"/>
              </w:rPr>
              <w:t>Предлагаемое участником конкурса</w:t>
            </w:r>
          </w:p>
        </w:tc>
        <w:tc>
          <w:tcPr>
            <w:tcW w:w="1548" w:type="dxa"/>
            <w:tcBorders>
              <w:bottom w:val="double" w:sz="4" w:space="0" w:color="auto"/>
            </w:tcBorders>
            <w:vAlign w:val="center"/>
          </w:tcPr>
          <w:p w14:paraId="6C2CCBC5" w14:textId="77777777" w:rsidR="00B538CB" w:rsidRPr="001B3615" w:rsidRDefault="00B538CB" w:rsidP="002D2F8D">
            <w:pPr>
              <w:numPr>
                <w:ilvl w:val="12"/>
                <w:numId w:val="0"/>
              </w:numPr>
              <w:ind w:right="-102"/>
              <w:jc w:val="center"/>
              <w:rPr>
                <w:b/>
                <w:sz w:val="22"/>
                <w:szCs w:val="22"/>
              </w:rPr>
            </w:pPr>
            <w:r w:rsidRPr="001B3615">
              <w:rPr>
                <w:b/>
                <w:sz w:val="22"/>
                <w:szCs w:val="22"/>
              </w:rPr>
              <w:t>Примечание</w:t>
            </w:r>
          </w:p>
        </w:tc>
      </w:tr>
      <w:tr w:rsidR="00B538CB" w:rsidRPr="001B3615" w14:paraId="59D2C685" w14:textId="77777777" w:rsidTr="002D2F8D">
        <w:tc>
          <w:tcPr>
            <w:tcW w:w="747" w:type="dxa"/>
          </w:tcPr>
          <w:p w14:paraId="3B9C56F9" w14:textId="77777777" w:rsidR="00B538CB" w:rsidRPr="001B3615" w:rsidRDefault="00B538CB" w:rsidP="00B538CB">
            <w:pPr>
              <w:numPr>
                <w:ilvl w:val="0"/>
                <w:numId w:val="29"/>
              </w:numPr>
              <w:spacing w:after="0"/>
              <w:ind w:left="0" w:firstLine="0"/>
              <w:jc w:val="center"/>
              <w:rPr>
                <w:sz w:val="22"/>
                <w:szCs w:val="22"/>
              </w:rPr>
            </w:pPr>
          </w:p>
        </w:tc>
        <w:tc>
          <w:tcPr>
            <w:tcW w:w="6510" w:type="dxa"/>
          </w:tcPr>
          <w:p w14:paraId="77C15722" w14:textId="77777777" w:rsidR="00B538CB" w:rsidRPr="001B3615" w:rsidRDefault="00B538CB" w:rsidP="002D2F8D">
            <w:pPr>
              <w:ind w:left="113"/>
              <w:jc w:val="left"/>
              <w:rPr>
                <w:sz w:val="22"/>
                <w:szCs w:val="22"/>
              </w:rPr>
            </w:pPr>
            <w:r w:rsidRPr="001B3615">
              <w:rPr>
                <w:sz w:val="22"/>
                <w:szCs w:val="22"/>
              </w:rPr>
              <w:t>Максимальное напряжение сети</w:t>
            </w:r>
            <w:r w:rsidRPr="001B3615">
              <w:rPr>
                <w:i/>
                <w:iCs/>
                <w:sz w:val="22"/>
                <w:szCs w:val="22"/>
              </w:rPr>
              <w:t xml:space="preserve"> </w:t>
            </w:r>
            <w:r w:rsidRPr="001B3615">
              <w:rPr>
                <w:iCs/>
                <w:sz w:val="22"/>
                <w:szCs w:val="22"/>
              </w:rPr>
              <w:t>должно быть</w:t>
            </w:r>
            <w:r w:rsidRPr="001B3615">
              <w:rPr>
                <w:i/>
                <w:iCs/>
                <w:sz w:val="22"/>
                <w:szCs w:val="22"/>
              </w:rPr>
              <w:t xml:space="preserve"> </w:t>
            </w:r>
          </w:p>
        </w:tc>
        <w:tc>
          <w:tcPr>
            <w:tcW w:w="1570" w:type="dxa"/>
          </w:tcPr>
          <w:p w14:paraId="4F38BAE5" w14:textId="77777777" w:rsidR="00B538CB" w:rsidRPr="001B3615" w:rsidRDefault="00B538CB" w:rsidP="002D2F8D">
            <w:pPr>
              <w:jc w:val="center"/>
              <w:rPr>
                <w:sz w:val="22"/>
                <w:szCs w:val="22"/>
              </w:rPr>
            </w:pPr>
          </w:p>
        </w:tc>
        <w:tc>
          <w:tcPr>
            <w:tcW w:w="1548" w:type="dxa"/>
          </w:tcPr>
          <w:p w14:paraId="4E66D3A9" w14:textId="77777777" w:rsidR="00B538CB" w:rsidRPr="001B3615" w:rsidRDefault="00B538CB" w:rsidP="002D2F8D">
            <w:pPr>
              <w:jc w:val="center"/>
              <w:rPr>
                <w:sz w:val="22"/>
                <w:szCs w:val="22"/>
              </w:rPr>
            </w:pPr>
          </w:p>
        </w:tc>
      </w:tr>
      <w:tr w:rsidR="00B538CB" w:rsidRPr="001B3615" w14:paraId="1514ACAD" w14:textId="77777777" w:rsidTr="002D2F8D">
        <w:tc>
          <w:tcPr>
            <w:tcW w:w="747" w:type="dxa"/>
          </w:tcPr>
          <w:p w14:paraId="0616CB24" w14:textId="77777777" w:rsidR="00B538CB" w:rsidRPr="001B3615" w:rsidRDefault="00B538CB" w:rsidP="00B538CB">
            <w:pPr>
              <w:numPr>
                <w:ilvl w:val="0"/>
                <w:numId w:val="29"/>
              </w:numPr>
              <w:spacing w:after="0"/>
              <w:ind w:left="0" w:firstLine="0"/>
              <w:jc w:val="center"/>
              <w:rPr>
                <w:sz w:val="22"/>
                <w:szCs w:val="22"/>
              </w:rPr>
            </w:pPr>
          </w:p>
        </w:tc>
        <w:tc>
          <w:tcPr>
            <w:tcW w:w="6510" w:type="dxa"/>
          </w:tcPr>
          <w:p w14:paraId="337BC9FE" w14:textId="77777777" w:rsidR="00B538CB" w:rsidRPr="001B3615" w:rsidRDefault="00B538CB" w:rsidP="002D2F8D">
            <w:pPr>
              <w:ind w:left="113"/>
              <w:jc w:val="left"/>
              <w:rPr>
                <w:sz w:val="22"/>
                <w:szCs w:val="22"/>
              </w:rPr>
            </w:pPr>
            <w:r w:rsidRPr="001B3615">
              <w:rPr>
                <w:sz w:val="22"/>
                <w:szCs w:val="22"/>
              </w:rPr>
              <w:t xml:space="preserve">Высота установки </w:t>
            </w:r>
            <w:r w:rsidRPr="001B3615">
              <w:rPr>
                <w:iCs/>
                <w:sz w:val="22"/>
                <w:szCs w:val="22"/>
              </w:rPr>
              <w:t>должна быть</w:t>
            </w:r>
          </w:p>
        </w:tc>
        <w:tc>
          <w:tcPr>
            <w:tcW w:w="1570" w:type="dxa"/>
          </w:tcPr>
          <w:p w14:paraId="2F00EBAB" w14:textId="77777777" w:rsidR="00B538CB" w:rsidRPr="001B3615" w:rsidRDefault="00B538CB" w:rsidP="002D2F8D">
            <w:pPr>
              <w:jc w:val="center"/>
              <w:rPr>
                <w:color w:val="76923C"/>
                <w:sz w:val="22"/>
                <w:szCs w:val="22"/>
              </w:rPr>
            </w:pPr>
          </w:p>
        </w:tc>
        <w:tc>
          <w:tcPr>
            <w:tcW w:w="1548" w:type="dxa"/>
          </w:tcPr>
          <w:p w14:paraId="515DC328" w14:textId="77777777" w:rsidR="00B538CB" w:rsidRPr="001B3615" w:rsidRDefault="00B538CB" w:rsidP="002D2F8D">
            <w:pPr>
              <w:jc w:val="center"/>
              <w:rPr>
                <w:sz w:val="22"/>
                <w:szCs w:val="22"/>
              </w:rPr>
            </w:pPr>
          </w:p>
        </w:tc>
      </w:tr>
      <w:tr w:rsidR="00B538CB" w:rsidRPr="001B3615" w14:paraId="357CAB66" w14:textId="77777777" w:rsidTr="002D2F8D">
        <w:tc>
          <w:tcPr>
            <w:tcW w:w="747" w:type="dxa"/>
          </w:tcPr>
          <w:p w14:paraId="553125D7" w14:textId="77777777" w:rsidR="00B538CB" w:rsidRPr="001B3615" w:rsidRDefault="00B538CB" w:rsidP="00B538CB">
            <w:pPr>
              <w:numPr>
                <w:ilvl w:val="0"/>
                <w:numId w:val="29"/>
              </w:numPr>
              <w:spacing w:after="0"/>
              <w:ind w:left="0" w:firstLine="0"/>
              <w:jc w:val="center"/>
              <w:rPr>
                <w:sz w:val="22"/>
                <w:szCs w:val="22"/>
              </w:rPr>
            </w:pPr>
          </w:p>
        </w:tc>
        <w:tc>
          <w:tcPr>
            <w:tcW w:w="6510" w:type="dxa"/>
          </w:tcPr>
          <w:p w14:paraId="59857D66" w14:textId="77777777" w:rsidR="00B538CB" w:rsidRPr="001B3615" w:rsidRDefault="00B538CB" w:rsidP="002D2F8D">
            <w:pPr>
              <w:ind w:left="113"/>
              <w:jc w:val="left"/>
              <w:rPr>
                <w:sz w:val="22"/>
                <w:szCs w:val="22"/>
              </w:rPr>
            </w:pPr>
            <w:r w:rsidRPr="001B3615">
              <w:rPr>
                <w:sz w:val="22"/>
                <w:szCs w:val="22"/>
              </w:rPr>
              <w:t xml:space="preserve">Положение нейтрали системы </w:t>
            </w:r>
            <w:r w:rsidRPr="001B3615">
              <w:rPr>
                <w:iCs/>
                <w:sz w:val="22"/>
                <w:szCs w:val="22"/>
              </w:rPr>
              <w:t>должна быть</w:t>
            </w:r>
          </w:p>
        </w:tc>
        <w:tc>
          <w:tcPr>
            <w:tcW w:w="1570" w:type="dxa"/>
          </w:tcPr>
          <w:p w14:paraId="71289927" w14:textId="77777777" w:rsidR="00B538CB" w:rsidRPr="001B3615" w:rsidRDefault="00B538CB" w:rsidP="002D2F8D">
            <w:pPr>
              <w:jc w:val="center"/>
              <w:rPr>
                <w:sz w:val="22"/>
                <w:szCs w:val="22"/>
              </w:rPr>
            </w:pPr>
          </w:p>
        </w:tc>
        <w:tc>
          <w:tcPr>
            <w:tcW w:w="1548" w:type="dxa"/>
          </w:tcPr>
          <w:p w14:paraId="3D886AF9" w14:textId="77777777" w:rsidR="00B538CB" w:rsidRPr="001B3615" w:rsidRDefault="00B538CB" w:rsidP="002D2F8D">
            <w:pPr>
              <w:jc w:val="center"/>
              <w:rPr>
                <w:sz w:val="22"/>
                <w:szCs w:val="22"/>
              </w:rPr>
            </w:pPr>
          </w:p>
        </w:tc>
      </w:tr>
      <w:tr w:rsidR="00B538CB" w:rsidRPr="001B3615" w14:paraId="732C247C" w14:textId="77777777" w:rsidTr="002D2F8D">
        <w:tc>
          <w:tcPr>
            <w:tcW w:w="747" w:type="dxa"/>
          </w:tcPr>
          <w:p w14:paraId="0AC832D6" w14:textId="77777777" w:rsidR="00B538CB" w:rsidRPr="001B3615" w:rsidRDefault="00B538CB" w:rsidP="002D2F8D">
            <w:pPr>
              <w:rPr>
                <w:sz w:val="22"/>
                <w:szCs w:val="22"/>
              </w:rPr>
            </w:pPr>
          </w:p>
        </w:tc>
        <w:tc>
          <w:tcPr>
            <w:tcW w:w="6510" w:type="dxa"/>
            <w:vAlign w:val="center"/>
          </w:tcPr>
          <w:p w14:paraId="3D52F9DC" w14:textId="77777777" w:rsidR="00B538CB" w:rsidRPr="001B3615" w:rsidRDefault="00B538CB" w:rsidP="002D2F8D">
            <w:pPr>
              <w:ind w:left="113"/>
              <w:jc w:val="left"/>
              <w:rPr>
                <w:b/>
                <w:sz w:val="22"/>
                <w:szCs w:val="22"/>
              </w:rPr>
            </w:pPr>
            <w:r w:rsidRPr="001B3615">
              <w:rPr>
                <w:b/>
                <w:sz w:val="22"/>
                <w:szCs w:val="22"/>
              </w:rPr>
              <w:t>Электрические данные ОПН</w:t>
            </w:r>
          </w:p>
        </w:tc>
        <w:tc>
          <w:tcPr>
            <w:tcW w:w="1570" w:type="dxa"/>
          </w:tcPr>
          <w:p w14:paraId="334836A7" w14:textId="77777777" w:rsidR="00B538CB" w:rsidRPr="001B3615" w:rsidRDefault="00B538CB" w:rsidP="002D2F8D">
            <w:pPr>
              <w:jc w:val="center"/>
              <w:rPr>
                <w:sz w:val="22"/>
                <w:szCs w:val="22"/>
              </w:rPr>
            </w:pPr>
          </w:p>
        </w:tc>
        <w:tc>
          <w:tcPr>
            <w:tcW w:w="1548" w:type="dxa"/>
          </w:tcPr>
          <w:p w14:paraId="74657450" w14:textId="77777777" w:rsidR="00B538CB" w:rsidRPr="001B3615" w:rsidRDefault="00B538CB" w:rsidP="002D2F8D">
            <w:pPr>
              <w:jc w:val="center"/>
              <w:rPr>
                <w:sz w:val="22"/>
                <w:szCs w:val="22"/>
              </w:rPr>
            </w:pPr>
          </w:p>
        </w:tc>
      </w:tr>
      <w:tr w:rsidR="00B538CB" w:rsidRPr="001B3615" w14:paraId="6DDE56C3" w14:textId="77777777" w:rsidTr="002D2F8D">
        <w:tc>
          <w:tcPr>
            <w:tcW w:w="747" w:type="dxa"/>
          </w:tcPr>
          <w:p w14:paraId="7F8099F6" w14:textId="77777777" w:rsidR="00B538CB" w:rsidRPr="001B3615" w:rsidRDefault="00B538CB" w:rsidP="00B538CB">
            <w:pPr>
              <w:numPr>
                <w:ilvl w:val="0"/>
                <w:numId w:val="29"/>
              </w:numPr>
              <w:spacing w:after="0"/>
              <w:ind w:left="0" w:firstLine="0"/>
              <w:jc w:val="center"/>
              <w:rPr>
                <w:sz w:val="22"/>
                <w:szCs w:val="22"/>
              </w:rPr>
            </w:pPr>
          </w:p>
        </w:tc>
        <w:tc>
          <w:tcPr>
            <w:tcW w:w="6510" w:type="dxa"/>
          </w:tcPr>
          <w:p w14:paraId="039F6862" w14:textId="77777777" w:rsidR="00B538CB" w:rsidRPr="001B3615" w:rsidRDefault="00B538CB" w:rsidP="002D2F8D">
            <w:pPr>
              <w:ind w:left="113"/>
              <w:jc w:val="left"/>
              <w:rPr>
                <w:sz w:val="22"/>
                <w:szCs w:val="22"/>
              </w:rPr>
            </w:pPr>
            <w:r w:rsidRPr="001B3615">
              <w:rPr>
                <w:sz w:val="22"/>
                <w:szCs w:val="22"/>
              </w:rPr>
              <w:t xml:space="preserve">Должен соответствовать ГОСТ </w:t>
            </w:r>
          </w:p>
        </w:tc>
        <w:tc>
          <w:tcPr>
            <w:tcW w:w="1570" w:type="dxa"/>
          </w:tcPr>
          <w:p w14:paraId="15742E61" w14:textId="77777777" w:rsidR="00B538CB" w:rsidRPr="001B3615" w:rsidRDefault="00B538CB" w:rsidP="002D2F8D">
            <w:pPr>
              <w:jc w:val="center"/>
              <w:rPr>
                <w:sz w:val="22"/>
                <w:szCs w:val="22"/>
              </w:rPr>
            </w:pPr>
          </w:p>
        </w:tc>
        <w:tc>
          <w:tcPr>
            <w:tcW w:w="1548" w:type="dxa"/>
          </w:tcPr>
          <w:p w14:paraId="2523EA40" w14:textId="77777777" w:rsidR="00B538CB" w:rsidRPr="001B3615" w:rsidRDefault="00B538CB" w:rsidP="002D2F8D">
            <w:pPr>
              <w:jc w:val="center"/>
              <w:rPr>
                <w:sz w:val="22"/>
                <w:szCs w:val="22"/>
              </w:rPr>
            </w:pPr>
          </w:p>
        </w:tc>
      </w:tr>
      <w:tr w:rsidR="00B538CB" w:rsidRPr="001B3615" w14:paraId="1A749AAA" w14:textId="77777777" w:rsidTr="002D2F8D">
        <w:tc>
          <w:tcPr>
            <w:tcW w:w="747" w:type="dxa"/>
          </w:tcPr>
          <w:p w14:paraId="05B37BEB" w14:textId="77777777" w:rsidR="00B538CB" w:rsidRPr="001B3615" w:rsidRDefault="00B538CB" w:rsidP="00B538CB">
            <w:pPr>
              <w:numPr>
                <w:ilvl w:val="0"/>
                <w:numId w:val="29"/>
              </w:numPr>
              <w:spacing w:after="0"/>
              <w:ind w:left="0" w:firstLine="0"/>
              <w:jc w:val="center"/>
              <w:rPr>
                <w:sz w:val="22"/>
                <w:szCs w:val="22"/>
              </w:rPr>
            </w:pPr>
          </w:p>
        </w:tc>
        <w:tc>
          <w:tcPr>
            <w:tcW w:w="6510" w:type="dxa"/>
          </w:tcPr>
          <w:p w14:paraId="51A58A43" w14:textId="77777777" w:rsidR="00B538CB" w:rsidRPr="001B3615" w:rsidRDefault="00B538CB" w:rsidP="002D2F8D">
            <w:pPr>
              <w:ind w:left="113"/>
              <w:jc w:val="left"/>
              <w:rPr>
                <w:sz w:val="22"/>
                <w:szCs w:val="22"/>
                <w:highlight w:val="cyan"/>
              </w:rPr>
            </w:pPr>
            <w:r w:rsidRPr="001B3615">
              <w:rPr>
                <w:sz w:val="22"/>
                <w:szCs w:val="22"/>
              </w:rPr>
              <w:t>Максимальное непрерывное рабочее напряжение</w:t>
            </w:r>
            <w:r w:rsidRPr="001B3615">
              <w:rPr>
                <w:iCs/>
                <w:sz w:val="22"/>
                <w:szCs w:val="22"/>
              </w:rPr>
              <w:t xml:space="preserve"> должно быть</w:t>
            </w:r>
          </w:p>
        </w:tc>
        <w:tc>
          <w:tcPr>
            <w:tcW w:w="1570" w:type="dxa"/>
          </w:tcPr>
          <w:p w14:paraId="56B60667" w14:textId="77777777" w:rsidR="00B538CB" w:rsidRPr="001B3615" w:rsidRDefault="00B538CB" w:rsidP="002D2F8D">
            <w:pPr>
              <w:jc w:val="center"/>
              <w:rPr>
                <w:sz w:val="22"/>
                <w:szCs w:val="22"/>
                <w:highlight w:val="cyan"/>
              </w:rPr>
            </w:pPr>
          </w:p>
        </w:tc>
        <w:tc>
          <w:tcPr>
            <w:tcW w:w="1548" w:type="dxa"/>
          </w:tcPr>
          <w:p w14:paraId="202083FF" w14:textId="77777777" w:rsidR="00B538CB" w:rsidRPr="001B3615" w:rsidRDefault="00B538CB" w:rsidP="002D2F8D">
            <w:pPr>
              <w:jc w:val="center"/>
              <w:rPr>
                <w:sz w:val="22"/>
                <w:szCs w:val="22"/>
              </w:rPr>
            </w:pPr>
          </w:p>
        </w:tc>
      </w:tr>
    </w:tbl>
    <w:p w14:paraId="12B1E661" w14:textId="77777777" w:rsidR="00B538CB" w:rsidRPr="001B3615" w:rsidRDefault="00B538CB" w:rsidP="00B538CB">
      <w:pPr>
        <w:tabs>
          <w:tab w:val="left" w:pos="851"/>
          <w:tab w:val="left" w:pos="2835"/>
        </w:tabs>
        <w:ind w:firstLine="567"/>
        <w:rPr>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47D4B753" w14:textId="77777777" w:rsidR="00B538CB" w:rsidRDefault="00B538CB" w:rsidP="00F74634">
      <w:pPr>
        <w:pStyle w:val="1d"/>
        <w:spacing w:line="276" w:lineRule="auto"/>
        <w:ind w:firstLine="567"/>
        <w:jc w:val="both"/>
        <w:rPr>
          <w:color w:val="FF0000"/>
          <w:sz w:val="22"/>
          <w:szCs w:val="22"/>
        </w:rPr>
      </w:pPr>
    </w:p>
    <w:p w14:paraId="4F6D30BA" w14:textId="77777777" w:rsidR="002D2F8D" w:rsidRDefault="002D2F8D" w:rsidP="00B538CB">
      <w:pPr>
        <w:pStyle w:val="1"/>
        <w:spacing w:before="0"/>
        <w:rPr>
          <w:rFonts w:eastAsia="Arial Unicode MS"/>
          <w:sz w:val="24"/>
          <w:szCs w:val="24"/>
        </w:rPr>
      </w:pPr>
    </w:p>
    <w:p w14:paraId="17EF42A3" w14:textId="72876651" w:rsidR="00B538CB" w:rsidRPr="00B538CB" w:rsidRDefault="00B538CB" w:rsidP="00B538CB">
      <w:pPr>
        <w:pStyle w:val="1"/>
        <w:spacing w:before="0"/>
        <w:rPr>
          <w:rFonts w:eastAsia="Arial Unicode MS"/>
          <w:sz w:val="24"/>
          <w:szCs w:val="24"/>
        </w:rPr>
      </w:pPr>
      <w:r w:rsidRPr="00B538CB">
        <w:rPr>
          <w:rFonts w:eastAsia="Arial Unicode MS"/>
          <w:sz w:val="24"/>
          <w:szCs w:val="24"/>
        </w:rPr>
        <w:t xml:space="preserve">ТЕХНИЧЕСКИЕ ТРЕБОВАНИЯ </w:t>
      </w:r>
    </w:p>
    <w:p w14:paraId="50DC3298" w14:textId="77777777" w:rsidR="00B538CB" w:rsidRPr="00B538CB" w:rsidRDefault="00B538CB" w:rsidP="00B538CB">
      <w:pPr>
        <w:pStyle w:val="1"/>
        <w:spacing w:before="0"/>
        <w:rPr>
          <w:sz w:val="24"/>
          <w:szCs w:val="24"/>
        </w:rPr>
      </w:pPr>
      <w:r w:rsidRPr="00B538CB">
        <w:rPr>
          <w:sz w:val="24"/>
          <w:szCs w:val="24"/>
        </w:rPr>
        <w:t>к трансформаторам собственных нужд (ТСН)</w:t>
      </w:r>
    </w:p>
    <w:p w14:paraId="2A8DC0B8" w14:textId="77777777" w:rsidR="00B538CB" w:rsidRPr="00B538CB" w:rsidRDefault="00B538CB" w:rsidP="00B538CB">
      <w:pPr>
        <w:rPr>
          <w:lang w:val="x-none"/>
        </w:rPr>
      </w:pPr>
    </w:p>
    <w:p w14:paraId="1B2721F8" w14:textId="77777777" w:rsidR="00B538CB" w:rsidRPr="001B3615" w:rsidRDefault="00B538CB" w:rsidP="00B538CB">
      <w:pPr>
        <w:jc w:val="left"/>
        <w:rPr>
          <w:sz w:val="22"/>
          <w:szCs w:val="22"/>
        </w:rPr>
      </w:pPr>
      <w:r w:rsidRPr="001B3615">
        <w:rPr>
          <w:sz w:val="22"/>
          <w:szCs w:val="22"/>
        </w:rPr>
        <w:t>Объект: ____</w:t>
      </w:r>
      <w:r w:rsidRPr="001B3615">
        <w:rPr>
          <w:sz w:val="22"/>
          <w:szCs w:val="22"/>
          <w:u w:val="single"/>
        </w:rPr>
        <w:t>ПС 110 кВ «ОЭЗ Елец1»</w:t>
      </w:r>
      <w:r w:rsidRPr="001B3615">
        <w:rPr>
          <w:sz w:val="22"/>
          <w:szCs w:val="22"/>
        </w:rPr>
        <w:t xml:space="preserve">____________________________________  </w:t>
      </w:r>
    </w:p>
    <w:p w14:paraId="474EF9BD" w14:textId="77777777" w:rsidR="00B538CB" w:rsidRPr="001B3615" w:rsidRDefault="00B538CB" w:rsidP="00B538CB">
      <w:pPr>
        <w:ind w:left="2127" w:hanging="2127"/>
        <w:jc w:val="left"/>
        <w:rPr>
          <w:sz w:val="22"/>
          <w:szCs w:val="22"/>
        </w:rPr>
      </w:pPr>
      <w:r w:rsidRPr="001B3615">
        <w:rPr>
          <w:sz w:val="22"/>
          <w:szCs w:val="22"/>
        </w:rPr>
        <w:t>Количество: ___</w:t>
      </w:r>
      <w:r w:rsidRPr="001B3615">
        <w:rPr>
          <w:sz w:val="22"/>
          <w:szCs w:val="22"/>
          <w:u w:val="single"/>
        </w:rPr>
        <w:t>_</w:t>
      </w:r>
      <w:r w:rsidRPr="001B3615">
        <w:rPr>
          <w:sz w:val="22"/>
          <w:szCs w:val="22"/>
        </w:rPr>
        <w:t>_________________________________________________</w:t>
      </w:r>
    </w:p>
    <w:p w14:paraId="3BCFAEE9" w14:textId="77777777" w:rsidR="00B538CB" w:rsidRPr="001B3615" w:rsidRDefault="00B538CB" w:rsidP="00B538CB">
      <w:pPr>
        <w:jc w:val="left"/>
        <w:rPr>
          <w:sz w:val="22"/>
          <w:szCs w:val="22"/>
          <w:u w:val="single"/>
        </w:rPr>
      </w:pPr>
      <w:r w:rsidRPr="001B3615">
        <w:rPr>
          <w:sz w:val="22"/>
          <w:szCs w:val="22"/>
        </w:rPr>
        <w:t>Срок поставки: ________________________________________________________________</w:t>
      </w:r>
    </w:p>
    <w:p w14:paraId="2FD1E4CE" w14:textId="77777777" w:rsidR="00B538CB" w:rsidRPr="001B3615" w:rsidRDefault="00B538CB" w:rsidP="00B538CB">
      <w:pPr>
        <w:rPr>
          <w:sz w:val="22"/>
          <w:szCs w:val="22"/>
          <w:u w:val="single"/>
        </w:rPr>
      </w:pPr>
      <w:r w:rsidRPr="001B3615">
        <w:rPr>
          <w:sz w:val="22"/>
          <w:szCs w:val="22"/>
          <w:u w:val="single"/>
        </w:rPr>
        <w:t>Изготовитель</w:t>
      </w:r>
      <w:r w:rsidRPr="001B3615">
        <w:rPr>
          <w:sz w:val="22"/>
          <w:szCs w:val="22"/>
          <w:u w:val="single"/>
        </w:rPr>
        <w:tab/>
      </w:r>
      <w:r w:rsidRPr="001B3615">
        <w:rPr>
          <w:sz w:val="22"/>
          <w:szCs w:val="22"/>
          <w:u w:val="single"/>
        </w:rPr>
        <w:tab/>
        <w:t>___________________________</w:t>
      </w:r>
    </w:p>
    <w:p w14:paraId="22437766" w14:textId="77777777" w:rsidR="00B538CB" w:rsidRPr="001B3615" w:rsidRDefault="00B538CB" w:rsidP="00B538CB">
      <w:pPr>
        <w:rPr>
          <w:sz w:val="22"/>
          <w:szCs w:val="22"/>
          <w:u w:val="single"/>
        </w:rPr>
      </w:pPr>
      <w:r w:rsidRPr="001B3615">
        <w:rPr>
          <w:sz w:val="22"/>
          <w:szCs w:val="22"/>
          <w:u w:val="single"/>
        </w:rPr>
        <w:t>Заводской тип (марка)</w:t>
      </w:r>
      <w:r w:rsidRPr="001B3615">
        <w:rPr>
          <w:sz w:val="22"/>
          <w:szCs w:val="22"/>
          <w:u w:val="single"/>
        </w:rPr>
        <w:tab/>
        <w:t>_______________________</w:t>
      </w:r>
    </w:p>
    <w:p w14:paraId="11483F40" w14:textId="77777777" w:rsidR="00B538CB" w:rsidRPr="001B3615" w:rsidRDefault="00B538CB" w:rsidP="00B538CB">
      <w:pPr>
        <w:rPr>
          <w:sz w:val="22"/>
          <w:szCs w:val="22"/>
          <w:u w:val="single"/>
        </w:rPr>
      </w:pPr>
    </w:p>
    <w:tbl>
      <w:tblPr>
        <w:tblW w:w="10375"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747"/>
        <w:gridCol w:w="6521"/>
        <w:gridCol w:w="1559"/>
        <w:gridCol w:w="1548"/>
      </w:tblGrid>
      <w:tr w:rsidR="00B538CB" w:rsidRPr="001B3615" w14:paraId="33AED9F8" w14:textId="77777777" w:rsidTr="002D2F8D">
        <w:tc>
          <w:tcPr>
            <w:tcW w:w="747" w:type="dxa"/>
            <w:tcBorders>
              <w:bottom w:val="double" w:sz="4" w:space="0" w:color="auto"/>
            </w:tcBorders>
            <w:vAlign w:val="center"/>
          </w:tcPr>
          <w:p w14:paraId="3C5AD7A3" w14:textId="77777777" w:rsidR="00B538CB" w:rsidRPr="001B3615" w:rsidRDefault="00B538CB" w:rsidP="002D2F8D">
            <w:pPr>
              <w:jc w:val="center"/>
              <w:rPr>
                <w:b/>
                <w:sz w:val="22"/>
                <w:szCs w:val="22"/>
              </w:rPr>
            </w:pPr>
            <w:r w:rsidRPr="001B3615">
              <w:rPr>
                <w:b/>
                <w:sz w:val="22"/>
                <w:szCs w:val="22"/>
              </w:rPr>
              <w:t>№ п/п</w:t>
            </w:r>
          </w:p>
        </w:tc>
        <w:tc>
          <w:tcPr>
            <w:tcW w:w="6521" w:type="dxa"/>
            <w:tcBorders>
              <w:bottom w:val="double" w:sz="4" w:space="0" w:color="auto"/>
            </w:tcBorders>
            <w:vAlign w:val="center"/>
          </w:tcPr>
          <w:p w14:paraId="040F6F65" w14:textId="77777777" w:rsidR="00B538CB" w:rsidRPr="001B3615" w:rsidRDefault="00B538CB" w:rsidP="002D2F8D">
            <w:pPr>
              <w:jc w:val="center"/>
              <w:rPr>
                <w:b/>
                <w:sz w:val="22"/>
                <w:szCs w:val="22"/>
              </w:rPr>
            </w:pPr>
            <w:r w:rsidRPr="001B3615">
              <w:rPr>
                <w:b/>
                <w:sz w:val="22"/>
                <w:szCs w:val="22"/>
              </w:rPr>
              <w:t>Наименование параметра</w:t>
            </w:r>
          </w:p>
        </w:tc>
        <w:tc>
          <w:tcPr>
            <w:tcW w:w="1559" w:type="dxa"/>
            <w:tcBorders>
              <w:bottom w:val="double" w:sz="4" w:space="0" w:color="auto"/>
            </w:tcBorders>
            <w:vAlign w:val="center"/>
          </w:tcPr>
          <w:p w14:paraId="5F312DBC" w14:textId="77777777" w:rsidR="00B538CB" w:rsidRPr="001B3615" w:rsidRDefault="00B538CB" w:rsidP="002D2F8D">
            <w:pPr>
              <w:numPr>
                <w:ilvl w:val="12"/>
                <w:numId w:val="0"/>
              </w:numPr>
              <w:ind w:right="-102"/>
              <w:jc w:val="center"/>
              <w:rPr>
                <w:b/>
                <w:sz w:val="22"/>
                <w:szCs w:val="22"/>
              </w:rPr>
            </w:pPr>
            <w:r w:rsidRPr="001B3615">
              <w:rPr>
                <w:b/>
                <w:sz w:val="22"/>
                <w:szCs w:val="22"/>
              </w:rPr>
              <w:t>Предлагаемое участником конкурса</w:t>
            </w:r>
          </w:p>
        </w:tc>
        <w:tc>
          <w:tcPr>
            <w:tcW w:w="1548" w:type="dxa"/>
            <w:tcBorders>
              <w:bottom w:val="double" w:sz="4" w:space="0" w:color="auto"/>
            </w:tcBorders>
            <w:vAlign w:val="center"/>
          </w:tcPr>
          <w:p w14:paraId="7CB48067" w14:textId="77777777" w:rsidR="00B538CB" w:rsidRPr="001B3615" w:rsidRDefault="00B538CB" w:rsidP="002D2F8D">
            <w:pPr>
              <w:numPr>
                <w:ilvl w:val="12"/>
                <w:numId w:val="0"/>
              </w:numPr>
              <w:ind w:right="-102"/>
              <w:jc w:val="center"/>
              <w:rPr>
                <w:b/>
                <w:sz w:val="22"/>
                <w:szCs w:val="22"/>
              </w:rPr>
            </w:pPr>
            <w:r w:rsidRPr="001B3615">
              <w:rPr>
                <w:b/>
                <w:sz w:val="22"/>
                <w:szCs w:val="22"/>
              </w:rPr>
              <w:t>Примечание</w:t>
            </w:r>
          </w:p>
        </w:tc>
      </w:tr>
      <w:tr w:rsidR="00B538CB" w:rsidRPr="001B3615" w14:paraId="3D2D95DA" w14:textId="77777777" w:rsidTr="002D2F8D">
        <w:tc>
          <w:tcPr>
            <w:tcW w:w="747" w:type="dxa"/>
          </w:tcPr>
          <w:p w14:paraId="55ECBDF5" w14:textId="77777777" w:rsidR="00B538CB" w:rsidRPr="001B3615" w:rsidRDefault="00B538CB" w:rsidP="00B538CB">
            <w:pPr>
              <w:numPr>
                <w:ilvl w:val="0"/>
                <w:numId w:val="30"/>
              </w:numPr>
              <w:spacing w:after="0"/>
              <w:ind w:left="0" w:firstLine="0"/>
              <w:jc w:val="center"/>
              <w:rPr>
                <w:sz w:val="22"/>
                <w:szCs w:val="22"/>
              </w:rPr>
            </w:pPr>
          </w:p>
        </w:tc>
        <w:tc>
          <w:tcPr>
            <w:tcW w:w="6521" w:type="dxa"/>
            <w:vAlign w:val="center"/>
          </w:tcPr>
          <w:p w14:paraId="7640490D" w14:textId="77777777" w:rsidR="00B538CB" w:rsidRPr="001B3615" w:rsidRDefault="00B538CB" w:rsidP="002D2F8D">
            <w:pPr>
              <w:jc w:val="left"/>
              <w:rPr>
                <w:color w:val="000000"/>
                <w:sz w:val="22"/>
                <w:szCs w:val="22"/>
              </w:rPr>
            </w:pPr>
            <w:r w:rsidRPr="001B3615">
              <w:rPr>
                <w:color w:val="000000"/>
                <w:sz w:val="22"/>
                <w:szCs w:val="22"/>
              </w:rPr>
              <w:t xml:space="preserve">Мощность </w:t>
            </w:r>
            <w:r w:rsidRPr="001B3615">
              <w:rPr>
                <w:iCs/>
                <w:sz w:val="22"/>
                <w:szCs w:val="22"/>
              </w:rPr>
              <w:t>должна быть</w:t>
            </w:r>
          </w:p>
        </w:tc>
        <w:tc>
          <w:tcPr>
            <w:tcW w:w="1559" w:type="dxa"/>
          </w:tcPr>
          <w:p w14:paraId="1B3F6AE4" w14:textId="77777777" w:rsidR="00B538CB" w:rsidRPr="001B3615" w:rsidRDefault="00B538CB" w:rsidP="002D2F8D">
            <w:pPr>
              <w:jc w:val="center"/>
              <w:rPr>
                <w:sz w:val="22"/>
                <w:szCs w:val="22"/>
              </w:rPr>
            </w:pPr>
          </w:p>
        </w:tc>
        <w:tc>
          <w:tcPr>
            <w:tcW w:w="1548" w:type="dxa"/>
          </w:tcPr>
          <w:p w14:paraId="6AF46758" w14:textId="77777777" w:rsidR="00B538CB" w:rsidRPr="001B3615" w:rsidRDefault="00B538CB" w:rsidP="002D2F8D">
            <w:pPr>
              <w:jc w:val="center"/>
              <w:rPr>
                <w:sz w:val="22"/>
                <w:szCs w:val="22"/>
              </w:rPr>
            </w:pPr>
          </w:p>
        </w:tc>
      </w:tr>
      <w:tr w:rsidR="00B538CB" w:rsidRPr="001B3615" w14:paraId="0E145E63" w14:textId="77777777" w:rsidTr="002D2F8D">
        <w:tc>
          <w:tcPr>
            <w:tcW w:w="747" w:type="dxa"/>
          </w:tcPr>
          <w:p w14:paraId="18DAA1D7" w14:textId="77777777" w:rsidR="00B538CB" w:rsidRPr="001B3615" w:rsidRDefault="00B538CB" w:rsidP="00B538CB">
            <w:pPr>
              <w:numPr>
                <w:ilvl w:val="0"/>
                <w:numId w:val="30"/>
              </w:numPr>
              <w:spacing w:after="0"/>
              <w:ind w:left="0" w:firstLine="0"/>
              <w:jc w:val="center"/>
              <w:rPr>
                <w:sz w:val="22"/>
                <w:szCs w:val="22"/>
              </w:rPr>
            </w:pPr>
          </w:p>
        </w:tc>
        <w:tc>
          <w:tcPr>
            <w:tcW w:w="6521" w:type="dxa"/>
            <w:vAlign w:val="center"/>
          </w:tcPr>
          <w:p w14:paraId="167F8030" w14:textId="77777777" w:rsidR="00B538CB" w:rsidRPr="001B3615" w:rsidRDefault="00B538CB" w:rsidP="002D2F8D">
            <w:pPr>
              <w:rPr>
                <w:color w:val="000000"/>
                <w:sz w:val="22"/>
                <w:szCs w:val="22"/>
              </w:rPr>
            </w:pPr>
            <w:r w:rsidRPr="001B3615">
              <w:rPr>
                <w:color w:val="000000"/>
                <w:sz w:val="22"/>
                <w:szCs w:val="22"/>
              </w:rPr>
              <w:t xml:space="preserve">Напряжение ВН </w:t>
            </w:r>
            <w:r w:rsidRPr="001B3615">
              <w:rPr>
                <w:iCs/>
                <w:sz w:val="22"/>
                <w:szCs w:val="22"/>
              </w:rPr>
              <w:t>должно быть</w:t>
            </w:r>
          </w:p>
        </w:tc>
        <w:tc>
          <w:tcPr>
            <w:tcW w:w="1559" w:type="dxa"/>
          </w:tcPr>
          <w:p w14:paraId="34656510" w14:textId="77777777" w:rsidR="00B538CB" w:rsidRPr="001B3615" w:rsidRDefault="00B538CB" w:rsidP="002D2F8D">
            <w:pPr>
              <w:jc w:val="center"/>
              <w:rPr>
                <w:sz w:val="22"/>
                <w:szCs w:val="22"/>
              </w:rPr>
            </w:pPr>
          </w:p>
        </w:tc>
        <w:tc>
          <w:tcPr>
            <w:tcW w:w="1548" w:type="dxa"/>
          </w:tcPr>
          <w:p w14:paraId="30E2F66C" w14:textId="77777777" w:rsidR="00B538CB" w:rsidRPr="001B3615" w:rsidRDefault="00B538CB" w:rsidP="002D2F8D">
            <w:pPr>
              <w:jc w:val="center"/>
              <w:rPr>
                <w:sz w:val="22"/>
                <w:szCs w:val="22"/>
              </w:rPr>
            </w:pPr>
          </w:p>
        </w:tc>
      </w:tr>
      <w:tr w:rsidR="00B538CB" w:rsidRPr="001B3615" w14:paraId="75850472" w14:textId="77777777" w:rsidTr="002D2F8D">
        <w:tc>
          <w:tcPr>
            <w:tcW w:w="747" w:type="dxa"/>
          </w:tcPr>
          <w:p w14:paraId="3E75A494" w14:textId="77777777" w:rsidR="00B538CB" w:rsidRPr="001B3615" w:rsidRDefault="00B538CB" w:rsidP="00B538CB">
            <w:pPr>
              <w:numPr>
                <w:ilvl w:val="0"/>
                <w:numId w:val="30"/>
              </w:numPr>
              <w:spacing w:after="0"/>
              <w:ind w:left="0" w:firstLine="0"/>
              <w:jc w:val="center"/>
              <w:rPr>
                <w:sz w:val="22"/>
                <w:szCs w:val="22"/>
              </w:rPr>
            </w:pPr>
          </w:p>
        </w:tc>
        <w:tc>
          <w:tcPr>
            <w:tcW w:w="6521" w:type="dxa"/>
            <w:vAlign w:val="center"/>
          </w:tcPr>
          <w:p w14:paraId="4237867A" w14:textId="77777777" w:rsidR="00B538CB" w:rsidRPr="001B3615" w:rsidRDefault="00B538CB" w:rsidP="002D2F8D">
            <w:pPr>
              <w:rPr>
                <w:color w:val="000000"/>
                <w:sz w:val="22"/>
                <w:szCs w:val="22"/>
              </w:rPr>
            </w:pPr>
            <w:r w:rsidRPr="001B3615">
              <w:rPr>
                <w:color w:val="000000"/>
                <w:sz w:val="22"/>
                <w:szCs w:val="22"/>
              </w:rPr>
              <w:t>Напряжение НН</w:t>
            </w:r>
            <w:r w:rsidRPr="001B3615">
              <w:rPr>
                <w:iCs/>
                <w:sz w:val="22"/>
                <w:szCs w:val="22"/>
              </w:rPr>
              <w:t xml:space="preserve"> должно быть</w:t>
            </w:r>
          </w:p>
        </w:tc>
        <w:tc>
          <w:tcPr>
            <w:tcW w:w="1559" w:type="dxa"/>
          </w:tcPr>
          <w:p w14:paraId="672EBF73" w14:textId="77777777" w:rsidR="00B538CB" w:rsidRPr="001B3615" w:rsidRDefault="00B538CB" w:rsidP="002D2F8D">
            <w:pPr>
              <w:jc w:val="center"/>
              <w:rPr>
                <w:sz w:val="22"/>
                <w:szCs w:val="22"/>
              </w:rPr>
            </w:pPr>
          </w:p>
        </w:tc>
        <w:tc>
          <w:tcPr>
            <w:tcW w:w="1548" w:type="dxa"/>
          </w:tcPr>
          <w:p w14:paraId="07738369" w14:textId="77777777" w:rsidR="00B538CB" w:rsidRPr="001B3615" w:rsidRDefault="00B538CB" w:rsidP="002D2F8D">
            <w:pPr>
              <w:jc w:val="center"/>
              <w:rPr>
                <w:sz w:val="22"/>
                <w:szCs w:val="22"/>
              </w:rPr>
            </w:pPr>
          </w:p>
        </w:tc>
      </w:tr>
      <w:tr w:rsidR="00B538CB" w:rsidRPr="001B3615" w14:paraId="09289620" w14:textId="77777777" w:rsidTr="002D2F8D">
        <w:tc>
          <w:tcPr>
            <w:tcW w:w="747" w:type="dxa"/>
          </w:tcPr>
          <w:p w14:paraId="0B087730" w14:textId="77777777" w:rsidR="00B538CB" w:rsidRPr="001B3615" w:rsidRDefault="00B538CB" w:rsidP="00B538CB">
            <w:pPr>
              <w:numPr>
                <w:ilvl w:val="0"/>
                <w:numId w:val="30"/>
              </w:numPr>
              <w:spacing w:after="0"/>
              <w:ind w:left="0" w:firstLine="0"/>
              <w:jc w:val="center"/>
              <w:rPr>
                <w:sz w:val="22"/>
                <w:szCs w:val="22"/>
              </w:rPr>
            </w:pPr>
          </w:p>
        </w:tc>
        <w:tc>
          <w:tcPr>
            <w:tcW w:w="6521" w:type="dxa"/>
            <w:vAlign w:val="center"/>
          </w:tcPr>
          <w:p w14:paraId="5ED123F5" w14:textId="77777777" w:rsidR="00B538CB" w:rsidRPr="001B3615" w:rsidRDefault="00B538CB" w:rsidP="002D2F8D">
            <w:pPr>
              <w:rPr>
                <w:color w:val="000000"/>
                <w:sz w:val="22"/>
                <w:szCs w:val="22"/>
              </w:rPr>
            </w:pPr>
            <w:r w:rsidRPr="001B3615">
              <w:rPr>
                <w:color w:val="000000"/>
                <w:sz w:val="22"/>
                <w:szCs w:val="22"/>
              </w:rPr>
              <w:t>Схема и группа соединения обмоток согласно обозначению по ГОСТ Р 52719-2007 должны быть</w:t>
            </w:r>
          </w:p>
        </w:tc>
        <w:tc>
          <w:tcPr>
            <w:tcW w:w="1559" w:type="dxa"/>
          </w:tcPr>
          <w:p w14:paraId="185D5EB3" w14:textId="77777777" w:rsidR="00B538CB" w:rsidRPr="001B3615" w:rsidRDefault="00B538CB" w:rsidP="002D2F8D">
            <w:pPr>
              <w:jc w:val="center"/>
              <w:rPr>
                <w:sz w:val="22"/>
                <w:szCs w:val="22"/>
              </w:rPr>
            </w:pPr>
          </w:p>
        </w:tc>
        <w:tc>
          <w:tcPr>
            <w:tcW w:w="1548" w:type="dxa"/>
          </w:tcPr>
          <w:p w14:paraId="5106B3B2" w14:textId="77777777" w:rsidR="00B538CB" w:rsidRPr="001B3615" w:rsidRDefault="00B538CB" w:rsidP="002D2F8D">
            <w:pPr>
              <w:jc w:val="center"/>
              <w:rPr>
                <w:sz w:val="22"/>
                <w:szCs w:val="22"/>
              </w:rPr>
            </w:pPr>
          </w:p>
        </w:tc>
      </w:tr>
      <w:tr w:rsidR="00B538CB" w:rsidRPr="001B3615" w14:paraId="146FBFAD" w14:textId="77777777" w:rsidTr="002D2F8D">
        <w:tc>
          <w:tcPr>
            <w:tcW w:w="747" w:type="dxa"/>
          </w:tcPr>
          <w:p w14:paraId="7513F0A9" w14:textId="77777777" w:rsidR="00B538CB" w:rsidRPr="001B3615" w:rsidRDefault="00B538CB" w:rsidP="00B538CB">
            <w:pPr>
              <w:numPr>
                <w:ilvl w:val="0"/>
                <w:numId w:val="30"/>
              </w:numPr>
              <w:spacing w:after="0"/>
              <w:ind w:left="0" w:firstLine="0"/>
              <w:jc w:val="center"/>
              <w:rPr>
                <w:sz w:val="22"/>
                <w:szCs w:val="22"/>
              </w:rPr>
            </w:pPr>
          </w:p>
        </w:tc>
        <w:tc>
          <w:tcPr>
            <w:tcW w:w="6521" w:type="dxa"/>
          </w:tcPr>
          <w:p w14:paraId="19047597" w14:textId="77777777" w:rsidR="00B538CB" w:rsidRPr="001B3615" w:rsidRDefault="00B538CB" w:rsidP="002D2F8D">
            <w:pPr>
              <w:jc w:val="left"/>
              <w:rPr>
                <w:color w:val="000000"/>
                <w:sz w:val="22"/>
                <w:szCs w:val="22"/>
              </w:rPr>
            </w:pPr>
            <w:r w:rsidRPr="001B3615">
              <w:rPr>
                <w:color w:val="000000"/>
                <w:sz w:val="22"/>
                <w:szCs w:val="22"/>
              </w:rPr>
              <w:t xml:space="preserve">Частота сети </w:t>
            </w:r>
            <w:r w:rsidRPr="001B3615">
              <w:rPr>
                <w:iCs/>
                <w:sz w:val="22"/>
                <w:szCs w:val="22"/>
              </w:rPr>
              <w:t>должна быть</w:t>
            </w:r>
          </w:p>
        </w:tc>
        <w:tc>
          <w:tcPr>
            <w:tcW w:w="1559" w:type="dxa"/>
          </w:tcPr>
          <w:p w14:paraId="5B1FCE70" w14:textId="77777777" w:rsidR="00B538CB" w:rsidRPr="001B3615" w:rsidRDefault="00B538CB" w:rsidP="002D2F8D">
            <w:pPr>
              <w:jc w:val="center"/>
              <w:rPr>
                <w:sz w:val="22"/>
                <w:szCs w:val="22"/>
              </w:rPr>
            </w:pPr>
          </w:p>
        </w:tc>
        <w:tc>
          <w:tcPr>
            <w:tcW w:w="1548" w:type="dxa"/>
          </w:tcPr>
          <w:p w14:paraId="6E3F7B72" w14:textId="77777777" w:rsidR="00B538CB" w:rsidRPr="001B3615" w:rsidRDefault="00B538CB" w:rsidP="002D2F8D">
            <w:pPr>
              <w:jc w:val="center"/>
              <w:rPr>
                <w:sz w:val="22"/>
                <w:szCs w:val="22"/>
              </w:rPr>
            </w:pPr>
          </w:p>
        </w:tc>
      </w:tr>
      <w:tr w:rsidR="00B538CB" w:rsidRPr="001B3615" w14:paraId="7AE09AD2" w14:textId="77777777" w:rsidTr="002D2F8D">
        <w:tc>
          <w:tcPr>
            <w:tcW w:w="747" w:type="dxa"/>
          </w:tcPr>
          <w:p w14:paraId="1E18FBAF" w14:textId="77777777" w:rsidR="00B538CB" w:rsidRPr="001B3615" w:rsidRDefault="00B538CB" w:rsidP="00B538CB">
            <w:pPr>
              <w:numPr>
                <w:ilvl w:val="0"/>
                <w:numId w:val="30"/>
              </w:numPr>
              <w:spacing w:after="0"/>
              <w:ind w:left="0" w:firstLine="0"/>
              <w:jc w:val="center"/>
              <w:rPr>
                <w:sz w:val="22"/>
                <w:szCs w:val="22"/>
              </w:rPr>
            </w:pPr>
          </w:p>
        </w:tc>
        <w:tc>
          <w:tcPr>
            <w:tcW w:w="6521" w:type="dxa"/>
          </w:tcPr>
          <w:p w14:paraId="3F7C2604" w14:textId="77777777" w:rsidR="00B538CB" w:rsidRPr="001B3615" w:rsidRDefault="00B538CB" w:rsidP="002D2F8D">
            <w:pPr>
              <w:jc w:val="left"/>
              <w:rPr>
                <w:sz w:val="22"/>
                <w:szCs w:val="22"/>
                <w:highlight w:val="yellow"/>
              </w:rPr>
            </w:pPr>
            <w:r w:rsidRPr="001B3615">
              <w:rPr>
                <w:sz w:val="22"/>
                <w:szCs w:val="22"/>
              </w:rPr>
              <w:t>Климатическое исполнение, согласно ГОСТ15150-69,</w:t>
            </w:r>
            <w:r w:rsidRPr="001B3615">
              <w:rPr>
                <w:iCs/>
                <w:sz w:val="22"/>
                <w:szCs w:val="22"/>
              </w:rPr>
              <w:t xml:space="preserve"> должно быть </w:t>
            </w:r>
          </w:p>
        </w:tc>
        <w:tc>
          <w:tcPr>
            <w:tcW w:w="1559" w:type="dxa"/>
          </w:tcPr>
          <w:p w14:paraId="18CB3F32" w14:textId="77777777" w:rsidR="00B538CB" w:rsidRPr="001B3615" w:rsidRDefault="00B538CB" w:rsidP="002D2F8D">
            <w:pPr>
              <w:jc w:val="center"/>
              <w:rPr>
                <w:sz w:val="22"/>
                <w:szCs w:val="22"/>
              </w:rPr>
            </w:pPr>
          </w:p>
        </w:tc>
        <w:tc>
          <w:tcPr>
            <w:tcW w:w="1548" w:type="dxa"/>
          </w:tcPr>
          <w:p w14:paraId="48442F8A" w14:textId="77777777" w:rsidR="00B538CB" w:rsidRPr="001B3615" w:rsidRDefault="00B538CB" w:rsidP="002D2F8D">
            <w:pPr>
              <w:jc w:val="center"/>
              <w:rPr>
                <w:sz w:val="22"/>
                <w:szCs w:val="22"/>
              </w:rPr>
            </w:pPr>
          </w:p>
        </w:tc>
      </w:tr>
      <w:tr w:rsidR="00B538CB" w:rsidRPr="001B3615" w14:paraId="0E8BC3B7" w14:textId="77777777" w:rsidTr="002D2F8D">
        <w:tc>
          <w:tcPr>
            <w:tcW w:w="747" w:type="dxa"/>
          </w:tcPr>
          <w:p w14:paraId="15A05464" w14:textId="77777777" w:rsidR="00B538CB" w:rsidRPr="001B3615" w:rsidRDefault="00B538CB" w:rsidP="00B538CB">
            <w:pPr>
              <w:numPr>
                <w:ilvl w:val="0"/>
                <w:numId w:val="30"/>
              </w:numPr>
              <w:spacing w:after="0"/>
              <w:ind w:left="0" w:firstLine="0"/>
              <w:jc w:val="center"/>
              <w:rPr>
                <w:sz w:val="22"/>
                <w:szCs w:val="22"/>
              </w:rPr>
            </w:pPr>
          </w:p>
        </w:tc>
        <w:tc>
          <w:tcPr>
            <w:tcW w:w="6521" w:type="dxa"/>
            <w:vAlign w:val="center"/>
          </w:tcPr>
          <w:p w14:paraId="42D23B99" w14:textId="77777777" w:rsidR="00B538CB" w:rsidRPr="001B3615" w:rsidRDefault="00B538CB" w:rsidP="002D2F8D">
            <w:pPr>
              <w:jc w:val="left"/>
              <w:rPr>
                <w:color w:val="000000"/>
                <w:sz w:val="22"/>
                <w:szCs w:val="22"/>
              </w:rPr>
            </w:pPr>
            <w:r w:rsidRPr="001B3615">
              <w:rPr>
                <w:sz w:val="22"/>
                <w:szCs w:val="22"/>
              </w:rPr>
              <w:t>Высота над уровнем моря</w:t>
            </w:r>
            <w:r w:rsidRPr="001B3615">
              <w:rPr>
                <w:i/>
                <w:iCs/>
                <w:sz w:val="22"/>
                <w:szCs w:val="22"/>
              </w:rPr>
              <w:t xml:space="preserve"> </w:t>
            </w:r>
            <w:r w:rsidRPr="001B3615">
              <w:rPr>
                <w:iCs/>
                <w:sz w:val="22"/>
                <w:szCs w:val="22"/>
              </w:rPr>
              <w:t>должна быть</w:t>
            </w:r>
            <w:r w:rsidRPr="001B3615">
              <w:rPr>
                <w:sz w:val="22"/>
                <w:szCs w:val="22"/>
              </w:rPr>
              <w:t xml:space="preserve"> не более</w:t>
            </w:r>
          </w:p>
        </w:tc>
        <w:tc>
          <w:tcPr>
            <w:tcW w:w="1559" w:type="dxa"/>
          </w:tcPr>
          <w:p w14:paraId="16452A10" w14:textId="77777777" w:rsidR="00B538CB" w:rsidRPr="001B3615" w:rsidRDefault="00B538CB" w:rsidP="002D2F8D">
            <w:pPr>
              <w:jc w:val="center"/>
              <w:rPr>
                <w:color w:val="76923C"/>
                <w:sz w:val="22"/>
                <w:szCs w:val="22"/>
              </w:rPr>
            </w:pPr>
          </w:p>
        </w:tc>
        <w:tc>
          <w:tcPr>
            <w:tcW w:w="1548" w:type="dxa"/>
          </w:tcPr>
          <w:p w14:paraId="766B543E" w14:textId="77777777" w:rsidR="00B538CB" w:rsidRPr="001B3615" w:rsidRDefault="00B538CB" w:rsidP="002D2F8D">
            <w:pPr>
              <w:jc w:val="center"/>
              <w:rPr>
                <w:sz w:val="22"/>
                <w:szCs w:val="22"/>
              </w:rPr>
            </w:pPr>
          </w:p>
        </w:tc>
      </w:tr>
      <w:tr w:rsidR="00B538CB" w:rsidRPr="001B3615" w14:paraId="2A4E83F4" w14:textId="77777777" w:rsidTr="002D2F8D">
        <w:tc>
          <w:tcPr>
            <w:tcW w:w="747" w:type="dxa"/>
          </w:tcPr>
          <w:p w14:paraId="22DFFA41" w14:textId="77777777" w:rsidR="00B538CB" w:rsidRPr="001B3615" w:rsidRDefault="00B538CB" w:rsidP="00B538CB">
            <w:pPr>
              <w:numPr>
                <w:ilvl w:val="0"/>
                <w:numId w:val="30"/>
              </w:numPr>
              <w:spacing w:after="0"/>
              <w:ind w:left="0" w:firstLine="0"/>
              <w:jc w:val="center"/>
              <w:rPr>
                <w:sz w:val="22"/>
                <w:szCs w:val="22"/>
              </w:rPr>
            </w:pPr>
          </w:p>
        </w:tc>
        <w:tc>
          <w:tcPr>
            <w:tcW w:w="6521" w:type="dxa"/>
          </w:tcPr>
          <w:p w14:paraId="059060FD" w14:textId="77777777" w:rsidR="00B538CB" w:rsidRPr="001B3615" w:rsidRDefault="00B538CB" w:rsidP="002D2F8D">
            <w:pPr>
              <w:jc w:val="left"/>
              <w:rPr>
                <w:color w:val="000000"/>
                <w:sz w:val="22"/>
                <w:szCs w:val="22"/>
              </w:rPr>
            </w:pPr>
            <w:r w:rsidRPr="001B3615">
              <w:rPr>
                <w:color w:val="000000"/>
                <w:sz w:val="22"/>
                <w:szCs w:val="22"/>
              </w:rPr>
              <w:t xml:space="preserve">Сейсмостойкость по шкале MSK-64 </w:t>
            </w:r>
            <w:r w:rsidRPr="001B3615">
              <w:rPr>
                <w:iCs/>
                <w:sz w:val="22"/>
                <w:szCs w:val="22"/>
              </w:rPr>
              <w:t>должна быть</w:t>
            </w:r>
            <w:r w:rsidRPr="001B3615">
              <w:rPr>
                <w:color w:val="000000"/>
                <w:sz w:val="22"/>
                <w:szCs w:val="22"/>
              </w:rPr>
              <w:t xml:space="preserve"> (не менее 6, но не более 9)</w:t>
            </w:r>
          </w:p>
        </w:tc>
        <w:tc>
          <w:tcPr>
            <w:tcW w:w="1559" w:type="dxa"/>
          </w:tcPr>
          <w:p w14:paraId="0EE5876E" w14:textId="77777777" w:rsidR="00B538CB" w:rsidRPr="001B3615" w:rsidRDefault="00B538CB" w:rsidP="002D2F8D">
            <w:pPr>
              <w:jc w:val="center"/>
              <w:rPr>
                <w:sz w:val="22"/>
                <w:szCs w:val="22"/>
              </w:rPr>
            </w:pPr>
          </w:p>
        </w:tc>
        <w:tc>
          <w:tcPr>
            <w:tcW w:w="1548" w:type="dxa"/>
          </w:tcPr>
          <w:p w14:paraId="16893F4F" w14:textId="77777777" w:rsidR="00B538CB" w:rsidRPr="001B3615" w:rsidRDefault="00B538CB" w:rsidP="002D2F8D">
            <w:pPr>
              <w:rPr>
                <w:sz w:val="22"/>
                <w:szCs w:val="22"/>
              </w:rPr>
            </w:pPr>
          </w:p>
        </w:tc>
      </w:tr>
    </w:tbl>
    <w:p w14:paraId="3087C079" w14:textId="2AF340CA" w:rsidR="00B538CB" w:rsidRDefault="00B538CB" w:rsidP="00B538CB">
      <w:pPr>
        <w:tabs>
          <w:tab w:val="left" w:pos="851"/>
          <w:tab w:val="left" w:pos="2835"/>
        </w:tabs>
        <w:ind w:firstLine="567"/>
        <w:rPr>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51094A77" w14:textId="6C7AA333" w:rsidR="002D2F8D" w:rsidRDefault="002D2F8D" w:rsidP="00B538CB">
      <w:pPr>
        <w:tabs>
          <w:tab w:val="left" w:pos="851"/>
          <w:tab w:val="left" w:pos="2835"/>
        </w:tabs>
        <w:ind w:firstLine="567"/>
        <w:rPr>
          <w:sz w:val="22"/>
          <w:szCs w:val="22"/>
        </w:rPr>
      </w:pPr>
    </w:p>
    <w:p w14:paraId="37D3D1EA" w14:textId="77777777" w:rsidR="002D2F8D" w:rsidRPr="001B3615" w:rsidRDefault="002D2F8D" w:rsidP="00B538CB">
      <w:pPr>
        <w:tabs>
          <w:tab w:val="left" w:pos="851"/>
          <w:tab w:val="left" w:pos="2835"/>
        </w:tabs>
        <w:ind w:firstLine="567"/>
        <w:rPr>
          <w:sz w:val="22"/>
          <w:szCs w:val="22"/>
        </w:rPr>
      </w:pPr>
    </w:p>
    <w:p w14:paraId="41F622D0" w14:textId="77777777" w:rsidR="002D2F8D" w:rsidRDefault="002D2F8D" w:rsidP="002D2F8D">
      <w:pPr>
        <w:jc w:val="center"/>
        <w:rPr>
          <w:rFonts w:eastAsia="Arial Unicode MS"/>
          <w:sz w:val="22"/>
          <w:szCs w:val="22"/>
        </w:rPr>
      </w:pPr>
      <w:r w:rsidRPr="009322C8">
        <w:rPr>
          <w:rFonts w:eastAsia="Arial Unicode MS"/>
          <w:b/>
          <w:bCs/>
          <w:sz w:val="22"/>
          <w:szCs w:val="22"/>
        </w:rPr>
        <w:t>ТЕХНИЧЕСКИЕ ТРЕБОВАНИЯ</w:t>
      </w:r>
    </w:p>
    <w:p w14:paraId="1AA26CF7" w14:textId="77777777" w:rsidR="002D2F8D" w:rsidRPr="009322C8" w:rsidRDefault="002D2F8D" w:rsidP="002D2F8D">
      <w:pPr>
        <w:tabs>
          <w:tab w:val="left" w:pos="1134"/>
        </w:tabs>
        <w:spacing w:line="360" w:lineRule="auto"/>
        <w:jc w:val="center"/>
        <w:rPr>
          <w:b/>
          <w:sz w:val="22"/>
          <w:szCs w:val="22"/>
        </w:rPr>
      </w:pPr>
      <w:r w:rsidRPr="009322C8">
        <w:rPr>
          <w:b/>
          <w:sz w:val="22"/>
          <w:szCs w:val="22"/>
        </w:rPr>
        <w:t>ЩСН</w:t>
      </w:r>
    </w:p>
    <w:p w14:paraId="643B0CAE" w14:textId="77777777" w:rsidR="002D2F8D" w:rsidRPr="001B3615" w:rsidRDefault="002D2F8D" w:rsidP="002D2F8D">
      <w:pPr>
        <w:jc w:val="left"/>
        <w:rPr>
          <w:sz w:val="22"/>
          <w:szCs w:val="22"/>
        </w:rPr>
      </w:pPr>
      <w:r w:rsidRPr="001B3615">
        <w:rPr>
          <w:sz w:val="22"/>
          <w:szCs w:val="22"/>
        </w:rPr>
        <w:t>Объект: ____</w:t>
      </w:r>
      <w:r w:rsidRPr="001B3615">
        <w:rPr>
          <w:sz w:val="22"/>
          <w:szCs w:val="22"/>
          <w:u w:val="single"/>
        </w:rPr>
        <w:t>ПС 110 кВ «ОЭЗ Елец1»</w:t>
      </w:r>
      <w:r w:rsidRPr="001B3615">
        <w:rPr>
          <w:sz w:val="22"/>
          <w:szCs w:val="22"/>
        </w:rPr>
        <w:t xml:space="preserve">____________________________________  </w:t>
      </w:r>
    </w:p>
    <w:p w14:paraId="48625DF4" w14:textId="77777777" w:rsidR="002D2F8D" w:rsidRPr="001B3615" w:rsidRDefault="002D2F8D" w:rsidP="002D2F8D">
      <w:pPr>
        <w:ind w:left="2127" w:hanging="2127"/>
        <w:jc w:val="left"/>
        <w:rPr>
          <w:sz w:val="22"/>
          <w:szCs w:val="22"/>
        </w:rPr>
      </w:pPr>
      <w:r w:rsidRPr="001B3615">
        <w:rPr>
          <w:sz w:val="22"/>
          <w:szCs w:val="22"/>
        </w:rPr>
        <w:t>Количество: ___</w:t>
      </w:r>
      <w:r w:rsidRPr="001B3615">
        <w:rPr>
          <w:sz w:val="22"/>
          <w:szCs w:val="22"/>
          <w:u w:val="single"/>
        </w:rPr>
        <w:t>_</w:t>
      </w:r>
      <w:r w:rsidRPr="001B3615">
        <w:rPr>
          <w:sz w:val="22"/>
          <w:szCs w:val="22"/>
        </w:rPr>
        <w:t>_________________________________________________</w:t>
      </w:r>
    </w:p>
    <w:p w14:paraId="00BB4551" w14:textId="77777777" w:rsidR="002D2F8D" w:rsidRPr="001B3615" w:rsidRDefault="002D2F8D" w:rsidP="002D2F8D">
      <w:pPr>
        <w:jc w:val="left"/>
        <w:rPr>
          <w:sz w:val="22"/>
          <w:szCs w:val="22"/>
          <w:u w:val="single"/>
        </w:rPr>
      </w:pPr>
      <w:r w:rsidRPr="001B3615">
        <w:rPr>
          <w:sz w:val="22"/>
          <w:szCs w:val="22"/>
        </w:rPr>
        <w:t>Срок поставки: ________________________________________________________________</w:t>
      </w:r>
    </w:p>
    <w:p w14:paraId="730D396D" w14:textId="77777777" w:rsidR="002D2F8D" w:rsidRPr="001B3615" w:rsidRDefault="002D2F8D" w:rsidP="002D2F8D">
      <w:pPr>
        <w:rPr>
          <w:sz w:val="22"/>
          <w:szCs w:val="22"/>
          <w:u w:val="single"/>
        </w:rPr>
      </w:pPr>
      <w:r w:rsidRPr="001B3615">
        <w:rPr>
          <w:sz w:val="22"/>
          <w:szCs w:val="22"/>
          <w:u w:val="single"/>
        </w:rPr>
        <w:t>Изготовитель</w:t>
      </w:r>
      <w:r w:rsidRPr="001B3615">
        <w:rPr>
          <w:sz w:val="22"/>
          <w:szCs w:val="22"/>
          <w:u w:val="single"/>
        </w:rPr>
        <w:tab/>
      </w:r>
      <w:r w:rsidRPr="001B3615">
        <w:rPr>
          <w:sz w:val="22"/>
          <w:szCs w:val="22"/>
          <w:u w:val="single"/>
        </w:rPr>
        <w:tab/>
        <w:t>___________________________</w:t>
      </w:r>
    </w:p>
    <w:p w14:paraId="2DB0A1E1" w14:textId="77777777" w:rsidR="002D2F8D" w:rsidRDefault="002D2F8D" w:rsidP="002D2F8D">
      <w:pPr>
        <w:pStyle w:val="1d"/>
        <w:spacing w:line="276" w:lineRule="auto"/>
        <w:ind w:firstLine="567"/>
        <w:jc w:val="both"/>
        <w:rPr>
          <w:sz w:val="22"/>
          <w:szCs w:val="22"/>
          <w:u w:val="single"/>
        </w:rPr>
      </w:pPr>
      <w:r w:rsidRPr="001B3615">
        <w:rPr>
          <w:sz w:val="22"/>
          <w:szCs w:val="22"/>
          <w:u w:val="single"/>
        </w:rPr>
        <w:t>Заводской тип (марка)</w:t>
      </w:r>
      <w:r w:rsidRPr="001B3615">
        <w:rPr>
          <w:sz w:val="22"/>
          <w:szCs w:val="22"/>
          <w:u w:val="single"/>
        </w:rPr>
        <w:tab/>
        <w:t>_______________________</w:t>
      </w:r>
    </w:p>
    <w:p w14:paraId="34B4ED24" w14:textId="77777777" w:rsidR="002D2F8D" w:rsidRDefault="002D2F8D" w:rsidP="002D2F8D">
      <w:pPr>
        <w:pStyle w:val="1d"/>
        <w:spacing w:line="276" w:lineRule="auto"/>
        <w:ind w:firstLine="567"/>
        <w:jc w:val="both"/>
        <w:rPr>
          <w:sz w:val="22"/>
          <w:szCs w:val="22"/>
          <w:u w:val="single"/>
        </w:rPr>
      </w:pPr>
    </w:p>
    <w:tbl>
      <w:tblPr>
        <w:tblW w:w="10375"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747"/>
        <w:gridCol w:w="6521"/>
        <w:gridCol w:w="1559"/>
        <w:gridCol w:w="1548"/>
      </w:tblGrid>
      <w:tr w:rsidR="002D2F8D" w:rsidRPr="001B3615" w14:paraId="522E9F87" w14:textId="77777777" w:rsidTr="002D2F8D">
        <w:tc>
          <w:tcPr>
            <w:tcW w:w="747" w:type="dxa"/>
            <w:tcBorders>
              <w:bottom w:val="double" w:sz="4" w:space="0" w:color="auto"/>
            </w:tcBorders>
            <w:vAlign w:val="center"/>
          </w:tcPr>
          <w:p w14:paraId="61BB7B50" w14:textId="77777777" w:rsidR="002D2F8D" w:rsidRPr="001B3615" w:rsidRDefault="002D2F8D" w:rsidP="002D2F8D">
            <w:pPr>
              <w:jc w:val="center"/>
              <w:rPr>
                <w:b/>
                <w:sz w:val="22"/>
                <w:szCs w:val="22"/>
              </w:rPr>
            </w:pPr>
            <w:r w:rsidRPr="001B3615">
              <w:rPr>
                <w:b/>
                <w:sz w:val="22"/>
                <w:szCs w:val="22"/>
              </w:rPr>
              <w:t>№ п/п</w:t>
            </w:r>
          </w:p>
        </w:tc>
        <w:tc>
          <w:tcPr>
            <w:tcW w:w="6521" w:type="dxa"/>
            <w:tcBorders>
              <w:bottom w:val="double" w:sz="4" w:space="0" w:color="auto"/>
            </w:tcBorders>
            <w:vAlign w:val="center"/>
          </w:tcPr>
          <w:p w14:paraId="7076A2F9" w14:textId="77777777" w:rsidR="002D2F8D" w:rsidRPr="001B3615" w:rsidRDefault="002D2F8D" w:rsidP="002D2F8D">
            <w:pPr>
              <w:jc w:val="center"/>
              <w:rPr>
                <w:b/>
                <w:sz w:val="22"/>
                <w:szCs w:val="22"/>
              </w:rPr>
            </w:pPr>
            <w:r w:rsidRPr="001B3615">
              <w:rPr>
                <w:b/>
                <w:sz w:val="22"/>
                <w:szCs w:val="22"/>
              </w:rPr>
              <w:t>Наименование параметра</w:t>
            </w:r>
          </w:p>
        </w:tc>
        <w:tc>
          <w:tcPr>
            <w:tcW w:w="1559" w:type="dxa"/>
            <w:tcBorders>
              <w:bottom w:val="double" w:sz="4" w:space="0" w:color="auto"/>
            </w:tcBorders>
            <w:vAlign w:val="center"/>
          </w:tcPr>
          <w:p w14:paraId="12570E6A" w14:textId="77777777" w:rsidR="002D2F8D" w:rsidRPr="001B3615" w:rsidRDefault="002D2F8D" w:rsidP="002D2F8D">
            <w:pPr>
              <w:numPr>
                <w:ilvl w:val="12"/>
                <w:numId w:val="0"/>
              </w:numPr>
              <w:ind w:right="-102"/>
              <w:jc w:val="center"/>
              <w:rPr>
                <w:b/>
                <w:sz w:val="22"/>
                <w:szCs w:val="22"/>
              </w:rPr>
            </w:pPr>
            <w:r w:rsidRPr="001B3615">
              <w:rPr>
                <w:b/>
                <w:sz w:val="22"/>
                <w:szCs w:val="22"/>
              </w:rPr>
              <w:t>Предлагаемое участником конкурса</w:t>
            </w:r>
          </w:p>
        </w:tc>
        <w:tc>
          <w:tcPr>
            <w:tcW w:w="1548" w:type="dxa"/>
            <w:tcBorders>
              <w:bottom w:val="double" w:sz="4" w:space="0" w:color="auto"/>
            </w:tcBorders>
            <w:vAlign w:val="center"/>
          </w:tcPr>
          <w:p w14:paraId="30D0B7F9" w14:textId="77777777" w:rsidR="002D2F8D" w:rsidRPr="001B3615" w:rsidRDefault="002D2F8D" w:rsidP="002D2F8D">
            <w:pPr>
              <w:numPr>
                <w:ilvl w:val="12"/>
                <w:numId w:val="0"/>
              </w:numPr>
              <w:ind w:right="-102"/>
              <w:jc w:val="center"/>
              <w:rPr>
                <w:b/>
                <w:sz w:val="22"/>
                <w:szCs w:val="22"/>
              </w:rPr>
            </w:pPr>
            <w:r w:rsidRPr="001B3615">
              <w:rPr>
                <w:b/>
                <w:sz w:val="22"/>
                <w:szCs w:val="22"/>
              </w:rPr>
              <w:t>Примечание</w:t>
            </w:r>
          </w:p>
        </w:tc>
      </w:tr>
      <w:tr w:rsidR="002D2F8D" w:rsidRPr="001B3615" w14:paraId="12D78C71" w14:textId="77777777" w:rsidTr="002D2F8D">
        <w:tc>
          <w:tcPr>
            <w:tcW w:w="747" w:type="dxa"/>
          </w:tcPr>
          <w:p w14:paraId="61AAD03D"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710397F6" w14:textId="77777777" w:rsidR="002D2F8D" w:rsidRPr="001B3615" w:rsidRDefault="002D2F8D" w:rsidP="002D2F8D">
            <w:pPr>
              <w:rPr>
                <w:color w:val="000000"/>
                <w:sz w:val="22"/>
                <w:szCs w:val="22"/>
              </w:rPr>
            </w:pPr>
            <w:r w:rsidRPr="001B3615">
              <w:rPr>
                <w:color w:val="000000"/>
                <w:sz w:val="22"/>
                <w:szCs w:val="22"/>
              </w:rPr>
              <w:t xml:space="preserve">Номинальный ток </w:t>
            </w:r>
            <w:r w:rsidRPr="001B3615">
              <w:rPr>
                <w:sz w:val="22"/>
                <w:szCs w:val="22"/>
              </w:rPr>
              <w:t xml:space="preserve">вводных аппаратов </w:t>
            </w:r>
            <w:r w:rsidRPr="001B3615">
              <w:rPr>
                <w:iCs/>
                <w:sz w:val="22"/>
                <w:szCs w:val="22"/>
              </w:rPr>
              <w:t>должен быть</w:t>
            </w:r>
          </w:p>
        </w:tc>
        <w:tc>
          <w:tcPr>
            <w:tcW w:w="1559" w:type="dxa"/>
            <w:vAlign w:val="center"/>
          </w:tcPr>
          <w:p w14:paraId="31E9B679" w14:textId="77777777" w:rsidR="002D2F8D" w:rsidRPr="001B3615" w:rsidRDefault="002D2F8D" w:rsidP="002D2F8D">
            <w:pPr>
              <w:jc w:val="center"/>
              <w:rPr>
                <w:color w:val="000000"/>
                <w:sz w:val="22"/>
                <w:szCs w:val="22"/>
              </w:rPr>
            </w:pPr>
          </w:p>
        </w:tc>
        <w:tc>
          <w:tcPr>
            <w:tcW w:w="1548" w:type="dxa"/>
          </w:tcPr>
          <w:p w14:paraId="6E0A0E68" w14:textId="77777777" w:rsidR="002D2F8D" w:rsidRPr="001B3615" w:rsidRDefault="002D2F8D" w:rsidP="002D2F8D">
            <w:pPr>
              <w:jc w:val="center"/>
              <w:rPr>
                <w:sz w:val="22"/>
                <w:szCs w:val="22"/>
              </w:rPr>
            </w:pPr>
          </w:p>
        </w:tc>
      </w:tr>
      <w:tr w:rsidR="002D2F8D" w:rsidRPr="001B3615" w14:paraId="6C3DB835" w14:textId="77777777" w:rsidTr="002D2F8D">
        <w:tc>
          <w:tcPr>
            <w:tcW w:w="747" w:type="dxa"/>
          </w:tcPr>
          <w:p w14:paraId="72338AD0"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3E613D81" w14:textId="77777777" w:rsidR="002D2F8D" w:rsidRPr="001B3615" w:rsidRDefault="002D2F8D" w:rsidP="002D2F8D">
            <w:pPr>
              <w:rPr>
                <w:color w:val="000000"/>
                <w:sz w:val="22"/>
                <w:szCs w:val="22"/>
              </w:rPr>
            </w:pPr>
            <w:r w:rsidRPr="001B3615">
              <w:rPr>
                <w:color w:val="000000"/>
                <w:sz w:val="22"/>
                <w:szCs w:val="22"/>
              </w:rPr>
              <w:t xml:space="preserve">Номинальное напряжение </w:t>
            </w:r>
            <w:r w:rsidRPr="001B3615">
              <w:rPr>
                <w:sz w:val="22"/>
                <w:szCs w:val="22"/>
              </w:rPr>
              <w:t xml:space="preserve">главной цепи и </w:t>
            </w:r>
            <w:r w:rsidRPr="001B3615">
              <w:rPr>
                <w:color w:val="000000"/>
                <w:sz w:val="22"/>
                <w:szCs w:val="22"/>
              </w:rPr>
              <w:t xml:space="preserve">частота </w:t>
            </w:r>
            <w:r w:rsidRPr="001B3615">
              <w:rPr>
                <w:iCs/>
                <w:sz w:val="22"/>
                <w:szCs w:val="22"/>
              </w:rPr>
              <w:t>должны быть:</w:t>
            </w:r>
          </w:p>
        </w:tc>
        <w:tc>
          <w:tcPr>
            <w:tcW w:w="1559" w:type="dxa"/>
            <w:vAlign w:val="center"/>
          </w:tcPr>
          <w:p w14:paraId="33816617" w14:textId="77777777" w:rsidR="002D2F8D" w:rsidRPr="001B3615" w:rsidRDefault="002D2F8D" w:rsidP="002D2F8D">
            <w:pPr>
              <w:jc w:val="center"/>
              <w:rPr>
                <w:color w:val="000000"/>
                <w:sz w:val="22"/>
                <w:szCs w:val="22"/>
              </w:rPr>
            </w:pPr>
          </w:p>
        </w:tc>
        <w:tc>
          <w:tcPr>
            <w:tcW w:w="1548" w:type="dxa"/>
          </w:tcPr>
          <w:p w14:paraId="06364D3C" w14:textId="77777777" w:rsidR="002D2F8D" w:rsidRPr="001B3615" w:rsidRDefault="002D2F8D" w:rsidP="002D2F8D">
            <w:pPr>
              <w:jc w:val="center"/>
              <w:rPr>
                <w:sz w:val="22"/>
                <w:szCs w:val="22"/>
              </w:rPr>
            </w:pPr>
          </w:p>
        </w:tc>
      </w:tr>
      <w:tr w:rsidR="002D2F8D" w:rsidRPr="001B3615" w14:paraId="775E9C67" w14:textId="77777777" w:rsidTr="002D2F8D">
        <w:tc>
          <w:tcPr>
            <w:tcW w:w="747" w:type="dxa"/>
          </w:tcPr>
          <w:p w14:paraId="16D0B90D"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6057DB7F" w14:textId="77777777" w:rsidR="002D2F8D" w:rsidRPr="001B3615" w:rsidRDefault="002D2F8D" w:rsidP="002D2F8D">
            <w:pPr>
              <w:rPr>
                <w:color w:val="000000"/>
                <w:sz w:val="22"/>
                <w:szCs w:val="22"/>
              </w:rPr>
            </w:pPr>
            <w:r w:rsidRPr="001B3615">
              <w:rPr>
                <w:color w:val="000000"/>
                <w:sz w:val="22"/>
                <w:szCs w:val="22"/>
              </w:rPr>
              <w:t>Номинальное напряжение и род тока цепей управления</w:t>
            </w:r>
            <w:r w:rsidRPr="001B3615">
              <w:rPr>
                <w:i/>
                <w:iCs/>
                <w:sz w:val="22"/>
                <w:szCs w:val="22"/>
              </w:rPr>
              <w:t xml:space="preserve"> </w:t>
            </w:r>
            <w:r w:rsidRPr="001B3615">
              <w:rPr>
                <w:iCs/>
                <w:sz w:val="22"/>
                <w:szCs w:val="22"/>
              </w:rPr>
              <w:t>должны быть</w:t>
            </w:r>
            <w:r w:rsidRPr="001B3615">
              <w:rPr>
                <w:color w:val="000000"/>
                <w:sz w:val="22"/>
                <w:szCs w:val="22"/>
              </w:rPr>
              <w:t xml:space="preserve"> </w:t>
            </w:r>
          </w:p>
        </w:tc>
        <w:tc>
          <w:tcPr>
            <w:tcW w:w="1559" w:type="dxa"/>
            <w:vAlign w:val="center"/>
          </w:tcPr>
          <w:p w14:paraId="258C84AF" w14:textId="77777777" w:rsidR="002D2F8D" w:rsidRPr="001B3615" w:rsidRDefault="002D2F8D" w:rsidP="002D2F8D">
            <w:pPr>
              <w:jc w:val="center"/>
              <w:rPr>
                <w:color w:val="000000"/>
                <w:sz w:val="22"/>
                <w:szCs w:val="22"/>
              </w:rPr>
            </w:pPr>
          </w:p>
        </w:tc>
        <w:tc>
          <w:tcPr>
            <w:tcW w:w="1548" w:type="dxa"/>
          </w:tcPr>
          <w:p w14:paraId="1ACAF67B" w14:textId="77777777" w:rsidR="002D2F8D" w:rsidRPr="001B3615" w:rsidRDefault="002D2F8D" w:rsidP="002D2F8D">
            <w:pPr>
              <w:jc w:val="center"/>
              <w:rPr>
                <w:sz w:val="22"/>
                <w:szCs w:val="22"/>
              </w:rPr>
            </w:pPr>
          </w:p>
        </w:tc>
      </w:tr>
      <w:tr w:rsidR="002D2F8D" w:rsidRPr="001B3615" w14:paraId="6CB98EE4" w14:textId="77777777" w:rsidTr="002D2F8D">
        <w:tc>
          <w:tcPr>
            <w:tcW w:w="747" w:type="dxa"/>
          </w:tcPr>
          <w:p w14:paraId="03A325D1"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24EE62EC" w14:textId="77777777" w:rsidR="002D2F8D" w:rsidRPr="001B3615" w:rsidRDefault="002D2F8D" w:rsidP="002D2F8D">
            <w:pPr>
              <w:rPr>
                <w:sz w:val="22"/>
                <w:szCs w:val="22"/>
              </w:rPr>
            </w:pPr>
            <w:r w:rsidRPr="001B3615">
              <w:rPr>
                <w:sz w:val="22"/>
                <w:szCs w:val="22"/>
              </w:rPr>
              <w:t>Тип сети должен быть</w:t>
            </w:r>
          </w:p>
        </w:tc>
        <w:tc>
          <w:tcPr>
            <w:tcW w:w="1559" w:type="dxa"/>
            <w:vAlign w:val="center"/>
          </w:tcPr>
          <w:p w14:paraId="6855C0B6" w14:textId="77777777" w:rsidR="002D2F8D" w:rsidRPr="001B3615" w:rsidRDefault="002D2F8D" w:rsidP="002D2F8D">
            <w:pPr>
              <w:jc w:val="center"/>
              <w:rPr>
                <w:color w:val="000000"/>
                <w:sz w:val="22"/>
                <w:szCs w:val="22"/>
              </w:rPr>
            </w:pPr>
          </w:p>
        </w:tc>
        <w:tc>
          <w:tcPr>
            <w:tcW w:w="1548" w:type="dxa"/>
          </w:tcPr>
          <w:p w14:paraId="3CCF032C" w14:textId="77777777" w:rsidR="002D2F8D" w:rsidRPr="001B3615" w:rsidRDefault="002D2F8D" w:rsidP="002D2F8D">
            <w:pPr>
              <w:jc w:val="center"/>
              <w:rPr>
                <w:sz w:val="22"/>
                <w:szCs w:val="22"/>
              </w:rPr>
            </w:pPr>
          </w:p>
        </w:tc>
      </w:tr>
      <w:tr w:rsidR="002D2F8D" w:rsidRPr="001B3615" w14:paraId="43AC0FF8" w14:textId="77777777" w:rsidTr="002D2F8D">
        <w:tc>
          <w:tcPr>
            <w:tcW w:w="747" w:type="dxa"/>
          </w:tcPr>
          <w:p w14:paraId="25ABADDA"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463942C3" w14:textId="77777777" w:rsidR="002D2F8D" w:rsidRPr="001B3615" w:rsidRDefault="002D2F8D" w:rsidP="002D2F8D">
            <w:pPr>
              <w:rPr>
                <w:sz w:val="22"/>
                <w:szCs w:val="22"/>
              </w:rPr>
            </w:pPr>
            <w:r w:rsidRPr="001B3615">
              <w:rPr>
                <w:sz w:val="22"/>
                <w:szCs w:val="22"/>
              </w:rPr>
              <w:t xml:space="preserve">Степень защиты по </w:t>
            </w:r>
            <w:r w:rsidRPr="009E0DD1">
              <w:rPr>
                <w:sz w:val="22"/>
                <w:szCs w:val="22"/>
              </w:rPr>
              <w:t>ГОСТ 14254-2015</w:t>
            </w:r>
            <w:r>
              <w:rPr>
                <w:rFonts w:ascii="Arial" w:hAnsi="Arial" w:cs="Arial"/>
                <w:color w:val="333333"/>
                <w:sz w:val="27"/>
                <w:szCs w:val="27"/>
                <w:shd w:val="clear" w:color="auto" w:fill="FFFFFF"/>
              </w:rPr>
              <w:t xml:space="preserve"> </w:t>
            </w:r>
            <w:r w:rsidRPr="001B3615">
              <w:rPr>
                <w:iCs/>
                <w:sz w:val="22"/>
                <w:szCs w:val="22"/>
              </w:rPr>
              <w:t>должна быть</w:t>
            </w:r>
          </w:p>
        </w:tc>
        <w:tc>
          <w:tcPr>
            <w:tcW w:w="1559" w:type="dxa"/>
            <w:vAlign w:val="center"/>
          </w:tcPr>
          <w:p w14:paraId="1DC30005" w14:textId="77777777" w:rsidR="002D2F8D" w:rsidRPr="001B3615" w:rsidRDefault="002D2F8D" w:rsidP="002D2F8D">
            <w:pPr>
              <w:jc w:val="center"/>
              <w:rPr>
                <w:color w:val="000000"/>
                <w:sz w:val="22"/>
                <w:szCs w:val="22"/>
              </w:rPr>
            </w:pPr>
          </w:p>
        </w:tc>
        <w:tc>
          <w:tcPr>
            <w:tcW w:w="1548" w:type="dxa"/>
          </w:tcPr>
          <w:p w14:paraId="5CE476BD" w14:textId="77777777" w:rsidR="002D2F8D" w:rsidRPr="001B3615" w:rsidRDefault="002D2F8D" w:rsidP="002D2F8D">
            <w:pPr>
              <w:jc w:val="center"/>
              <w:rPr>
                <w:sz w:val="22"/>
                <w:szCs w:val="22"/>
              </w:rPr>
            </w:pPr>
          </w:p>
        </w:tc>
      </w:tr>
      <w:tr w:rsidR="002D2F8D" w:rsidRPr="001B3615" w14:paraId="2380C1AD" w14:textId="77777777" w:rsidTr="002D2F8D">
        <w:tc>
          <w:tcPr>
            <w:tcW w:w="747" w:type="dxa"/>
          </w:tcPr>
          <w:p w14:paraId="3AED78BB"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433D7D64" w14:textId="77777777" w:rsidR="002D2F8D" w:rsidRPr="001B3615" w:rsidRDefault="002D2F8D" w:rsidP="002D2F8D">
            <w:pPr>
              <w:rPr>
                <w:color w:val="FF0000"/>
                <w:sz w:val="22"/>
                <w:szCs w:val="22"/>
              </w:rPr>
            </w:pPr>
            <w:r w:rsidRPr="001B3615">
              <w:rPr>
                <w:sz w:val="22"/>
                <w:szCs w:val="22"/>
              </w:rPr>
              <w:t>Климатическое исполнение, согласно ГОСТ15150-69,</w:t>
            </w:r>
            <w:r w:rsidRPr="001B3615">
              <w:rPr>
                <w:iCs/>
                <w:sz w:val="22"/>
                <w:szCs w:val="22"/>
              </w:rPr>
              <w:t xml:space="preserve"> должно быть</w:t>
            </w:r>
          </w:p>
        </w:tc>
        <w:tc>
          <w:tcPr>
            <w:tcW w:w="1559" w:type="dxa"/>
            <w:vAlign w:val="center"/>
          </w:tcPr>
          <w:p w14:paraId="29004EE7" w14:textId="77777777" w:rsidR="002D2F8D" w:rsidRPr="001B3615" w:rsidRDefault="002D2F8D" w:rsidP="002D2F8D">
            <w:pPr>
              <w:jc w:val="center"/>
              <w:rPr>
                <w:color w:val="000000"/>
                <w:sz w:val="22"/>
                <w:szCs w:val="22"/>
              </w:rPr>
            </w:pPr>
          </w:p>
        </w:tc>
        <w:tc>
          <w:tcPr>
            <w:tcW w:w="1548" w:type="dxa"/>
          </w:tcPr>
          <w:p w14:paraId="0BDFCB23" w14:textId="77777777" w:rsidR="002D2F8D" w:rsidRPr="001B3615" w:rsidRDefault="002D2F8D" w:rsidP="002D2F8D">
            <w:pPr>
              <w:jc w:val="center"/>
              <w:rPr>
                <w:sz w:val="22"/>
                <w:szCs w:val="22"/>
              </w:rPr>
            </w:pPr>
          </w:p>
        </w:tc>
      </w:tr>
      <w:tr w:rsidR="002D2F8D" w:rsidRPr="001B3615" w14:paraId="55CF7AC9" w14:textId="77777777" w:rsidTr="002D2F8D">
        <w:tc>
          <w:tcPr>
            <w:tcW w:w="747" w:type="dxa"/>
          </w:tcPr>
          <w:p w14:paraId="1D92DA06"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25C2D94B" w14:textId="77777777" w:rsidR="002D2F8D" w:rsidRPr="001B3615" w:rsidRDefault="002D2F8D" w:rsidP="002D2F8D">
            <w:pPr>
              <w:rPr>
                <w:color w:val="000000"/>
                <w:sz w:val="22"/>
                <w:szCs w:val="22"/>
              </w:rPr>
            </w:pPr>
            <w:r w:rsidRPr="001B3615">
              <w:rPr>
                <w:color w:val="000000"/>
                <w:sz w:val="22"/>
                <w:szCs w:val="22"/>
              </w:rPr>
              <w:t xml:space="preserve">Сейсмостойкость по шкале MSK-64 </w:t>
            </w:r>
            <w:r w:rsidRPr="001B3615">
              <w:rPr>
                <w:iCs/>
                <w:sz w:val="22"/>
                <w:szCs w:val="22"/>
              </w:rPr>
              <w:t>должна быть</w:t>
            </w:r>
            <w:r w:rsidRPr="001B3615">
              <w:rPr>
                <w:color w:val="000000"/>
                <w:sz w:val="22"/>
                <w:szCs w:val="22"/>
              </w:rPr>
              <w:t xml:space="preserve"> (не менее 6, но не более 9)</w:t>
            </w:r>
          </w:p>
        </w:tc>
        <w:tc>
          <w:tcPr>
            <w:tcW w:w="1559" w:type="dxa"/>
            <w:vAlign w:val="center"/>
          </w:tcPr>
          <w:p w14:paraId="3F16E62B" w14:textId="77777777" w:rsidR="002D2F8D" w:rsidRPr="001B3615" w:rsidRDefault="002D2F8D" w:rsidP="002D2F8D">
            <w:pPr>
              <w:jc w:val="center"/>
              <w:rPr>
                <w:color w:val="000000"/>
                <w:sz w:val="22"/>
                <w:szCs w:val="22"/>
              </w:rPr>
            </w:pPr>
          </w:p>
        </w:tc>
        <w:tc>
          <w:tcPr>
            <w:tcW w:w="1548" w:type="dxa"/>
          </w:tcPr>
          <w:p w14:paraId="6C88C3E1" w14:textId="77777777" w:rsidR="002D2F8D" w:rsidRPr="001B3615" w:rsidRDefault="002D2F8D" w:rsidP="002D2F8D">
            <w:pPr>
              <w:jc w:val="center"/>
              <w:rPr>
                <w:sz w:val="22"/>
                <w:szCs w:val="22"/>
              </w:rPr>
            </w:pPr>
          </w:p>
        </w:tc>
      </w:tr>
      <w:tr w:rsidR="002D2F8D" w:rsidRPr="001B3615" w14:paraId="0E1A86E6" w14:textId="77777777" w:rsidTr="002D2F8D">
        <w:tc>
          <w:tcPr>
            <w:tcW w:w="747" w:type="dxa"/>
          </w:tcPr>
          <w:p w14:paraId="13A6482A"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6D2B303F" w14:textId="77777777" w:rsidR="002D2F8D" w:rsidRPr="001B3615" w:rsidRDefault="002D2F8D" w:rsidP="002D2F8D">
            <w:pPr>
              <w:rPr>
                <w:color w:val="000000"/>
                <w:sz w:val="22"/>
                <w:szCs w:val="22"/>
              </w:rPr>
            </w:pPr>
            <w:r w:rsidRPr="001B3615">
              <w:rPr>
                <w:color w:val="000000"/>
                <w:sz w:val="22"/>
                <w:szCs w:val="22"/>
              </w:rPr>
              <w:t xml:space="preserve">Количество шкафов </w:t>
            </w:r>
            <w:r w:rsidRPr="001B3615">
              <w:rPr>
                <w:iCs/>
                <w:sz w:val="22"/>
                <w:szCs w:val="22"/>
              </w:rPr>
              <w:t>должно быть</w:t>
            </w:r>
          </w:p>
        </w:tc>
        <w:tc>
          <w:tcPr>
            <w:tcW w:w="1559" w:type="dxa"/>
            <w:vAlign w:val="center"/>
          </w:tcPr>
          <w:p w14:paraId="2CE6DB8C" w14:textId="77777777" w:rsidR="002D2F8D" w:rsidRPr="001B3615" w:rsidRDefault="002D2F8D" w:rsidP="002D2F8D">
            <w:pPr>
              <w:jc w:val="center"/>
              <w:rPr>
                <w:color w:val="000000"/>
                <w:sz w:val="22"/>
                <w:szCs w:val="22"/>
              </w:rPr>
            </w:pPr>
          </w:p>
        </w:tc>
        <w:tc>
          <w:tcPr>
            <w:tcW w:w="1548" w:type="dxa"/>
          </w:tcPr>
          <w:p w14:paraId="2F814AAC" w14:textId="77777777" w:rsidR="002D2F8D" w:rsidRPr="001B3615" w:rsidRDefault="002D2F8D" w:rsidP="002D2F8D">
            <w:pPr>
              <w:jc w:val="center"/>
              <w:rPr>
                <w:sz w:val="22"/>
                <w:szCs w:val="22"/>
              </w:rPr>
            </w:pPr>
          </w:p>
        </w:tc>
      </w:tr>
      <w:tr w:rsidR="002D2F8D" w:rsidRPr="001B3615" w14:paraId="4B638123" w14:textId="77777777" w:rsidTr="002D2F8D">
        <w:tc>
          <w:tcPr>
            <w:tcW w:w="747" w:type="dxa"/>
          </w:tcPr>
          <w:p w14:paraId="2AB5D3F0"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1C906260" w14:textId="77777777" w:rsidR="002D2F8D" w:rsidRPr="001B3615" w:rsidRDefault="002D2F8D" w:rsidP="002D2F8D">
            <w:pPr>
              <w:rPr>
                <w:color w:val="000000"/>
                <w:sz w:val="22"/>
                <w:szCs w:val="22"/>
              </w:rPr>
            </w:pPr>
            <w:r w:rsidRPr="001B3615">
              <w:rPr>
                <w:color w:val="000000"/>
                <w:sz w:val="22"/>
                <w:szCs w:val="22"/>
              </w:rPr>
              <w:t xml:space="preserve">Количество секций </w:t>
            </w:r>
            <w:r w:rsidRPr="001B3615">
              <w:rPr>
                <w:iCs/>
                <w:sz w:val="22"/>
                <w:szCs w:val="22"/>
              </w:rPr>
              <w:t>должно быть</w:t>
            </w:r>
          </w:p>
        </w:tc>
        <w:tc>
          <w:tcPr>
            <w:tcW w:w="1559" w:type="dxa"/>
            <w:vAlign w:val="center"/>
          </w:tcPr>
          <w:p w14:paraId="6A1ABB96" w14:textId="77777777" w:rsidR="002D2F8D" w:rsidRPr="001B3615" w:rsidRDefault="002D2F8D" w:rsidP="002D2F8D">
            <w:pPr>
              <w:jc w:val="center"/>
              <w:rPr>
                <w:color w:val="000000"/>
                <w:sz w:val="22"/>
                <w:szCs w:val="22"/>
              </w:rPr>
            </w:pPr>
          </w:p>
        </w:tc>
        <w:tc>
          <w:tcPr>
            <w:tcW w:w="1548" w:type="dxa"/>
          </w:tcPr>
          <w:p w14:paraId="1E9B6AF8" w14:textId="77777777" w:rsidR="002D2F8D" w:rsidRPr="001B3615" w:rsidRDefault="002D2F8D" w:rsidP="002D2F8D">
            <w:pPr>
              <w:jc w:val="center"/>
              <w:rPr>
                <w:sz w:val="22"/>
                <w:szCs w:val="22"/>
              </w:rPr>
            </w:pPr>
          </w:p>
        </w:tc>
      </w:tr>
      <w:tr w:rsidR="002D2F8D" w:rsidRPr="001B3615" w14:paraId="5CBBBD41" w14:textId="77777777" w:rsidTr="002D2F8D">
        <w:tc>
          <w:tcPr>
            <w:tcW w:w="747" w:type="dxa"/>
          </w:tcPr>
          <w:p w14:paraId="435DFBC6" w14:textId="77777777" w:rsidR="002D2F8D" w:rsidRPr="001B3615" w:rsidRDefault="002D2F8D" w:rsidP="002D2F8D">
            <w:pPr>
              <w:rPr>
                <w:sz w:val="22"/>
                <w:szCs w:val="22"/>
              </w:rPr>
            </w:pPr>
          </w:p>
        </w:tc>
        <w:tc>
          <w:tcPr>
            <w:tcW w:w="6521" w:type="dxa"/>
            <w:vAlign w:val="center"/>
          </w:tcPr>
          <w:p w14:paraId="0790AF87" w14:textId="77777777" w:rsidR="002D2F8D" w:rsidRPr="001B3615" w:rsidRDefault="002D2F8D" w:rsidP="002D2F8D">
            <w:pPr>
              <w:rPr>
                <w:b/>
                <w:sz w:val="22"/>
                <w:szCs w:val="22"/>
              </w:rPr>
            </w:pPr>
            <w:r w:rsidRPr="001B3615">
              <w:rPr>
                <w:b/>
                <w:sz w:val="22"/>
                <w:szCs w:val="22"/>
              </w:rPr>
              <w:t>Подвод питания от источника</w:t>
            </w:r>
            <w:r w:rsidRPr="001B3615">
              <w:rPr>
                <w:b/>
                <w:iCs/>
                <w:sz w:val="22"/>
                <w:szCs w:val="22"/>
              </w:rPr>
              <w:t xml:space="preserve"> должно быть осуществлено</w:t>
            </w:r>
            <w:r w:rsidRPr="001B3615">
              <w:rPr>
                <w:b/>
                <w:sz w:val="22"/>
                <w:szCs w:val="22"/>
              </w:rPr>
              <w:t>:</w:t>
            </w:r>
          </w:p>
        </w:tc>
        <w:tc>
          <w:tcPr>
            <w:tcW w:w="1559" w:type="dxa"/>
            <w:vAlign w:val="center"/>
          </w:tcPr>
          <w:p w14:paraId="54AA844A" w14:textId="77777777" w:rsidR="002D2F8D" w:rsidRPr="001B3615" w:rsidRDefault="002D2F8D" w:rsidP="002D2F8D">
            <w:pPr>
              <w:jc w:val="center"/>
              <w:rPr>
                <w:color w:val="000000"/>
                <w:sz w:val="22"/>
                <w:szCs w:val="22"/>
              </w:rPr>
            </w:pPr>
          </w:p>
        </w:tc>
        <w:tc>
          <w:tcPr>
            <w:tcW w:w="1548" w:type="dxa"/>
          </w:tcPr>
          <w:p w14:paraId="2CA1F834" w14:textId="77777777" w:rsidR="002D2F8D" w:rsidRPr="001B3615" w:rsidRDefault="002D2F8D" w:rsidP="002D2F8D">
            <w:pPr>
              <w:jc w:val="center"/>
              <w:rPr>
                <w:sz w:val="22"/>
                <w:szCs w:val="22"/>
              </w:rPr>
            </w:pPr>
          </w:p>
        </w:tc>
      </w:tr>
      <w:tr w:rsidR="002D2F8D" w:rsidRPr="001B3615" w14:paraId="52A8D678" w14:textId="77777777" w:rsidTr="002D2F8D">
        <w:tc>
          <w:tcPr>
            <w:tcW w:w="747" w:type="dxa"/>
          </w:tcPr>
          <w:p w14:paraId="295842B4"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3A03AFEF" w14:textId="77777777" w:rsidR="002D2F8D" w:rsidRPr="001B3615" w:rsidRDefault="002D2F8D" w:rsidP="002D2F8D">
            <w:pPr>
              <w:rPr>
                <w:sz w:val="22"/>
                <w:szCs w:val="22"/>
              </w:rPr>
            </w:pPr>
            <w:r w:rsidRPr="001B3615">
              <w:rPr>
                <w:sz w:val="22"/>
                <w:szCs w:val="22"/>
              </w:rPr>
              <w:t>- кабелем / шинами</w:t>
            </w:r>
          </w:p>
        </w:tc>
        <w:tc>
          <w:tcPr>
            <w:tcW w:w="1559" w:type="dxa"/>
            <w:vAlign w:val="center"/>
          </w:tcPr>
          <w:p w14:paraId="3A8134AC" w14:textId="77777777" w:rsidR="002D2F8D" w:rsidRPr="001B3615" w:rsidRDefault="002D2F8D" w:rsidP="002D2F8D">
            <w:pPr>
              <w:jc w:val="center"/>
              <w:rPr>
                <w:color w:val="000000"/>
                <w:sz w:val="22"/>
                <w:szCs w:val="22"/>
              </w:rPr>
            </w:pPr>
          </w:p>
        </w:tc>
        <w:tc>
          <w:tcPr>
            <w:tcW w:w="1548" w:type="dxa"/>
          </w:tcPr>
          <w:p w14:paraId="09CE83F4" w14:textId="77777777" w:rsidR="002D2F8D" w:rsidRPr="001B3615" w:rsidRDefault="002D2F8D" w:rsidP="002D2F8D">
            <w:pPr>
              <w:jc w:val="center"/>
              <w:rPr>
                <w:sz w:val="22"/>
                <w:szCs w:val="22"/>
              </w:rPr>
            </w:pPr>
          </w:p>
        </w:tc>
      </w:tr>
      <w:tr w:rsidR="002D2F8D" w:rsidRPr="001B3615" w14:paraId="6838A394" w14:textId="77777777" w:rsidTr="002D2F8D">
        <w:tc>
          <w:tcPr>
            <w:tcW w:w="747" w:type="dxa"/>
          </w:tcPr>
          <w:p w14:paraId="3238A797" w14:textId="77777777" w:rsidR="002D2F8D" w:rsidRPr="001B3615" w:rsidRDefault="002D2F8D" w:rsidP="002D2F8D">
            <w:pPr>
              <w:rPr>
                <w:sz w:val="22"/>
                <w:szCs w:val="22"/>
              </w:rPr>
            </w:pPr>
          </w:p>
        </w:tc>
        <w:tc>
          <w:tcPr>
            <w:tcW w:w="6521" w:type="dxa"/>
            <w:vAlign w:val="center"/>
          </w:tcPr>
          <w:p w14:paraId="42821835" w14:textId="77777777" w:rsidR="002D2F8D" w:rsidRPr="001B3615" w:rsidRDefault="002D2F8D" w:rsidP="002D2F8D">
            <w:pPr>
              <w:rPr>
                <w:b/>
                <w:color w:val="000000"/>
                <w:sz w:val="22"/>
                <w:szCs w:val="22"/>
              </w:rPr>
            </w:pPr>
            <w:r w:rsidRPr="001B3615">
              <w:rPr>
                <w:b/>
                <w:color w:val="000000"/>
                <w:sz w:val="22"/>
                <w:szCs w:val="22"/>
              </w:rPr>
              <w:t xml:space="preserve">Вывод кабелей отходящих линий </w:t>
            </w:r>
            <w:r w:rsidRPr="001B3615">
              <w:rPr>
                <w:b/>
                <w:iCs/>
                <w:sz w:val="22"/>
                <w:szCs w:val="22"/>
              </w:rPr>
              <w:t>должен быть осуществлен</w:t>
            </w:r>
            <w:r w:rsidRPr="001B3615">
              <w:rPr>
                <w:b/>
                <w:color w:val="000000"/>
                <w:sz w:val="22"/>
                <w:szCs w:val="22"/>
              </w:rPr>
              <w:t>:</w:t>
            </w:r>
          </w:p>
        </w:tc>
        <w:tc>
          <w:tcPr>
            <w:tcW w:w="1559" w:type="dxa"/>
            <w:vAlign w:val="center"/>
          </w:tcPr>
          <w:p w14:paraId="13E7869E" w14:textId="77777777" w:rsidR="002D2F8D" w:rsidRPr="001B3615" w:rsidRDefault="002D2F8D" w:rsidP="002D2F8D">
            <w:pPr>
              <w:jc w:val="center"/>
              <w:rPr>
                <w:color w:val="000000"/>
                <w:sz w:val="22"/>
                <w:szCs w:val="22"/>
              </w:rPr>
            </w:pPr>
          </w:p>
        </w:tc>
        <w:tc>
          <w:tcPr>
            <w:tcW w:w="1548" w:type="dxa"/>
          </w:tcPr>
          <w:p w14:paraId="34241B50" w14:textId="77777777" w:rsidR="002D2F8D" w:rsidRPr="001B3615" w:rsidRDefault="002D2F8D" w:rsidP="002D2F8D">
            <w:pPr>
              <w:jc w:val="center"/>
              <w:rPr>
                <w:sz w:val="22"/>
                <w:szCs w:val="22"/>
              </w:rPr>
            </w:pPr>
          </w:p>
        </w:tc>
      </w:tr>
      <w:tr w:rsidR="002D2F8D" w:rsidRPr="001B3615" w14:paraId="1945F5A2" w14:textId="77777777" w:rsidTr="002D2F8D">
        <w:tc>
          <w:tcPr>
            <w:tcW w:w="747" w:type="dxa"/>
          </w:tcPr>
          <w:p w14:paraId="5FE84499"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6C9C87A2" w14:textId="77777777" w:rsidR="002D2F8D" w:rsidRPr="001B3615" w:rsidRDefault="002D2F8D" w:rsidP="002D2F8D">
            <w:pPr>
              <w:rPr>
                <w:sz w:val="22"/>
                <w:szCs w:val="22"/>
              </w:rPr>
            </w:pPr>
            <w:r w:rsidRPr="001B3615">
              <w:rPr>
                <w:sz w:val="22"/>
                <w:szCs w:val="22"/>
              </w:rPr>
              <w:t>- кабелем / шинами</w:t>
            </w:r>
          </w:p>
        </w:tc>
        <w:tc>
          <w:tcPr>
            <w:tcW w:w="1559" w:type="dxa"/>
            <w:vAlign w:val="center"/>
          </w:tcPr>
          <w:p w14:paraId="4C0C3AD3" w14:textId="77777777" w:rsidR="002D2F8D" w:rsidRPr="001B3615" w:rsidRDefault="002D2F8D" w:rsidP="002D2F8D">
            <w:pPr>
              <w:jc w:val="center"/>
              <w:rPr>
                <w:color w:val="000000"/>
                <w:sz w:val="22"/>
                <w:szCs w:val="22"/>
              </w:rPr>
            </w:pPr>
          </w:p>
        </w:tc>
        <w:tc>
          <w:tcPr>
            <w:tcW w:w="1548" w:type="dxa"/>
          </w:tcPr>
          <w:p w14:paraId="0C399CED" w14:textId="77777777" w:rsidR="002D2F8D" w:rsidRPr="001B3615" w:rsidRDefault="002D2F8D" w:rsidP="002D2F8D">
            <w:pPr>
              <w:jc w:val="center"/>
              <w:rPr>
                <w:sz w:val="22"/>
                <w:szCs w:val="22"/>
              </w:rPr>
            </w:pPr>
          </w:p>
        </w:tc>
      </w:tr>
      <w:tr w:rsidR="002D2F8D" w:rsidRPr="001B3615" w14:paraId="3F5E948C" w14:textId="77777777" w:rsidTr="002D2F8D">
        <w:tc>
          <w:tcPr>
            <w:tcW w:w="747" w:type="dxa"/>
          </w:tcPr>
          <w:p w14:paraId="2BED10E8"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40AE71F1" w14:textId="77777777" w:rsidR="002D2F8D" w:rsidRPr="001B3615" w:rsidRDefault="002D2F8D" w:rsidP="002D2F8D">
            <w:pPr>
              <w:rPr>
                <w:sz w:val="22"/>
                <w:szCs w:val="22"/>
              </w:rPr>
            </w:pPr>
            <w:r w:rsidRPr="001B3615">
              <w:rPr>
                <w:sz w:val="22"/>
                <w:szCs w:val="22"/>
              </w:rPr>
              <w:t>Наличие системы автоматического ввода резервного питания АВР, (ДА/НЕТ)</w:t>
            </w:r>
          </w:p>
        </w:tc>
        <w:tc>
          <w:tcPr>
            <w:tcW w:w="1559" w:type="dxa"/>
            <w:vAlign w:val="center"/>
          </w:tcPr>
          <w:p w14:paraId="7F560656" w14:textId="77777777" w:rsidR="002D2F8D" w:rsidRPr="001B3615" w:rsidRDefault="002D2F8D" w:rsidP="002D2F8D">
            <w:pPr>
              <w:jc w:val="center"/>
              <w:rPr>
                <w:color w:val="000000"/>
                <w:sz w:val="22"/>
                <w:szCs w:val="22"/>
              </w:rPr>
            </w:pPr>
          </w:p>
        </w:tc>
        <w:tc>
          <w:tcPr>
            <w:tcW w:w="1548" w:type="dxa"/>
          </w:tcPr>
          <w:p w14:paraId="223DFEA4" w14:textId="77777777" w:rsidR="002D2F8D" w:rsidRPr="001B3615" w:rsidRDefault="002D2F8D" w:rsidP="002D2F8D">
            <w:pPr>
              <w:jc w:val="center"/>
              <w:rPr>
                <w:sz w:val="22"/>
                <w:szCs w:val="22"/>
              </w:rPr>
            </w:pPr>
          </w:p>
        </w:tc>
      </w:tr>
      <w:tr w:rsidR="002D2F8D" w:rsidRPr="001B3615" w14:paraId="2CF0F59C" w14:textId="77777777" w:rsidTr="002D2F8D">
        <w:tc>
          <w:tcPr>
            <w:tcW w:w="747" w:type="dxa"/>
          </w:tcPr>
          <w:p w14:paraId="2A7596D4" w14:textId="77777777" w:rsidR="002D2F8D" w:rsidRPr="001B3615" w:rsidRDefault="002D2F8D" w:rsidP="002D2F8D">
            <w:pPr>
              <w:rPr>
                <w:sz w:val="22"/>
                <w:szCs w:val="22"/>
              </w:rPr>
            </w:pPr>
          </w:p>
        </w:tc>
        <w:tc>
          <w:tcPr>
            <w:tcW w:w="6521" w:type="dxa"/>
            <w:vAlign w:val="center"/>
          </w:tcPr>
          <w:p w14:paraId="7C27FFEE" w14:textId="77777777" w:rsidR="002D2F8D" w:rsidRPr="001B3615" w:rsidRDefault="002D2F8D" w:rsidP="002D2F8D">
            <w:pPr>
              <w:jc w:val="left"/>
              <w:rPr>
                <w:b/>
                <w:bCs/>
                <w:color w:val="000000"/>
                <w:sz w:val="22"/>
                <w:szCs w:val="22"/>
              </w:rPr>
            </w:pPr>
            <w:r w:rsidRPr="001B3615">
              <w:rPr>
                <w:b/>
                <w:bCs/>
                <w:color w:val="000000"/>
                <w:sz w:val="22"/>
                <w:szCs w:val="22"/>
              </w:rPr>
              <w:t>Система мониторинга</w:t>
            </w:r>
          </w:p>
        </w:tc>
        <w:tc>
          <w:tcPr>
            <w:tcW w:w="1559" w:type="dxa"/>
            <w:vAlign w:val="center"/>
          </w:tcPr>
          <w:p w14:paraId="25924127" w14:textId="77777777" w:rsidR="002D2F8D" w:rsidRPr="001B3615" w:rsidRDefault="002D2F8D" w:rsidP="002D2F8D">
            <w:pPr>
              <w:jc w:val="center"/>
              <w:rPr>
                <w:color w:val="000000"/>
                <w:sz w:val="22"/>
                <w:szCs w:val="22"/>
              </w:rPr>
            </w:pPr>
          </w:p>
        </w:tc>
        <w:tc>
          <w:tcPr>
            <w:tcW w:w="1548" w:type="dxa"/>
          </w:tcPr>
          <w:p w14:paraId="76DA3A06" w14:textId="77777777" w:rsidR="002D2F8D" w:rsidRPr="001B3615" w:rsidRDefault="002D2F8D" w:rsidP="002D2F8D">
            <w:pPr>
              <w:jc w:val="center"/>
              <w:rPr>
                <w:sz w:val="22"/>
                <w:szCs w:val="22"/>
              </w:rPr>
            </w:pPr>
          </w:p>
        </w:tc>
      </w:tr>
      <w:tr w:rsidR="002D2F8D" w:rsidRPr="001B3615" w14:paraId="39EFE2EE" w14:textId="77777777" w:rsidTr="002D2F8D">
        <w:tc>
          <w:tcPr>
            <w:tcW w:w="747" w:type="dxa"/>
          </w:tcPr>
          <w:p w14:paraId="330B3E36"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515E5D9B" w14:textId="77777777" w:rsidR="002D2F8D" w:rsidRPr="001B3615" w:rsidRDefault="002D2F8D" w:rsidP="002D2F8D">
            <w:pPr>
              <w:rPr>
                <w:sz w:val="22"/>
                <w:szCs w:val="22"/>
              </w:rPr>
            </w:pPr>
            <w:r w:rsidRPr="001B3615">
              <w:rPr>
                <w:sz w:val="22"/>
                <w:szCs w:val="22"/>
              </w:rPr>
              <w:t>Наличие микропроцессорной системы мониторинга и управления (ДА/НЕТ)</w:t>
            </w:r>
          </w:p>
        </w:tc>
        <w:tc>
          <w:tcPr>
            <w:tcW w:w="1559" w:type="dxa"/>
            <w:vAlign w:val="center"/>
          </w:tcPr>
          <w:p w14:paraId="2C39E1CB" w14:textId="77777777" w:rsidR="002D2F8D" w:rsidRPr="001B3615" w:rsidRDefault="002D2F8D" w:rsidP="002D2F8D">
            <w:pPr>
              <w:jc w:val="center"/>
              <w:rPr>
                <w:color w:val="000000"/>
                <w:sz w:val="22"/>
                <w:szCs w:val="22"/>
              </w:rPr>
            </w:pPr>
          </w:p>
        </w:tc>
        <w:tc>
          <w:tcPr>
            <w:tcW w:w="1548" w:type="dxa"/>
          </w:tcPr>
          <w:p w14:paraId="43980475" w14:textId="77777777" w:rsidR="002D2F8D" w:rsidRPr="001B3615" w:rsidRDefault="002D2F8D" w:rsidP="002D2F8D">
            <w:pPr>
              <w:rPr>
                <w:sz w:val="22"/>
                <w:szCs w:val="22"/>
              </w:rPr>
            </w:pPr>
          </w:p>
        </w:tc>
      </w:tr>
      <w:tr w:rsidR="002D2F8D" w:rsidRPr="001B3615" w14:paraId="2CB9ECC2" w14:textId="77777777" w:rsidTr="002D2F8D">
        <w:tc>
          <w:tcPr>
            <w:tcW w:w="747" w:type="dxa"/>
          </w:tcPr>
          <w:p w14:paraId="42E1A9EA"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66404D99" w14:textId="77777777" w:rsidR="002D2F8D" w:rsidRPr="001B3615" w:rsidRDefault="002D2F8D" w:rsidP="002D2F8D">
            <w:pPr>
              <w:rPr>
                <w:sz w:val="22"/>
                <w:szCs w:val="22"/>
              </w:rPr>
            </w:pPr>
            <w:r w:rsidRPr="001B3615">
              <w:rPr>
                <w:sz w:val="22"/>
                <w:szCs w:val="22"/>
              </w:rPr>
              <w:t>Протокол передачи данных в АСУТП МЭК 61850 Ethernet (ДА/НЕТ)</w:t>
            </w:r>
          </w:p>
        </w:tc>
        <w:tc>
          <w:tcPr>
            <w:tcW w:w="1559" w:type="dxa"/>
            <w:vAlign w:val="center"/>
          </w:tcPr>
          <w:p w14:paraId="4BEDCD62" w14:textId="77777777" w:rsidR="002D2F8D" w:rsidRPr="001B3615" w:rsidRDefault="002D2F8D" w:rsidP="002D2F8D">
            <w:pPr>
              <w:jc w:val="center"/>
              <w:rPr>
                <w:color w:val="000000"/>
                <w:sz w:val="22"/>
                <w:szCs w:val="22"/>
              </w:rPr>
            </w:pPr>
          </w:p>
        </w:tc>
        <w:tc>
          <w:tcPr>
            <w:tcW w:w="1548" w:type="dxa"/>
          </w:tcPr>
          <w:p w14:paraId="7CED0A88" w14:textId="77777777" w:rsidR="002D2F8D" w:rsidRPr="001B3615" w:rsidRDefault="002D2F8D" w:rsidP="002D2F8D">
            <w:pPr>
              <w:rPr>
                <w:sz w:val="22"/>
                <w:szCs w:val="22"/>
              </w:rPr>
            </w:pPr>
          </w:p>
        </w:tc>
      </w:tr>
      <w:tr w:rsidR="002D2F8D" w:rsidRPr="001B3615" w14:paraId="1838A87C" w14:textId="77777777" w:rsidTr="002D2F8D">
        <w:tc>
          <w:tcPr>
            <w:tcW w:w="747" w:type="dxa"/>
          </w:tcPr>
          <w:p w14:paraId="73BC90EF"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24112573" w14:textId="77777777" w:rsidR="002D2F8D" w:rsidRPr="001B3615" w:rsidRDefault="002D2F8D" w:rsidP="002D2F8D">
            <w:pPr>
              <w:rPr>
                <w:bCs/>
                <w:sz w:val="22"/>
                <w:szCs w:val="22"/>
              </w:rPr>
            </w:pPr>
            <w:r w:rsidRPr="001B3615">
              <w:rPr>
                <w:bCs/>
                <w:sz w:val="22"/>
                <w:szCs w:val="22"/>
              </w:rPr>
              <w:t xml:space="preserve">Передача сигналов состояния водных и секционных выключателей </w:t>
            </w:r>
            <w:r w:rsidRPr="001B3615">
              <w:rPr>
                <w:sz w:val="22"/>
                <w:szCs w:val="22"/>
              </w:rPr>
              <w:t>(ДА/НЕТ)</w:t>
            </w:r>
          </w:p>
        </w:tc>
        <w:tc>
          <w:tcPr>
            <w:tcW w:w="1559" w:type="dxa"/>
          </w:tcPr>
          <w:p w14:paraId="40D673BC" w14:textId="77777777" w:rsidR="002D2F8D" w:rsidRPr="001B3615" w:rsidRDefault="002D2F8D" w:rsidP="002D2F8D">
            <w:pPr>
              <w:jc w:val="center"/>
              <w:rPr>
                <w:sz w:val="22"/>
                <w:szCs w:val="22"/>
              </w:rPr>
            </w:pPr>
          </w:p>
        </w:tc>
        <w:tc>
          <w:tcPr>
            <w:tcW w:w="1548" w:type="dxa"/>
          </w:tcPr>
          <w:p w14:paraId="7E22CDA8" w14:textId="77777777" w:rsidR="002D2F8D" w:rsidRPr="001B3615" w:rsidRDefault="002D2F8D" w:rsidP="002D2F8D">
            <w:pPr>
              <w:rPr>
                <w:sz w:val="22"/>
                <w:szCs w:val="22"/>
              </w:rPr>
            </w:pPr>
          </w:p>
        </w:tc>
      </w:tr>
      <w:tr w:rsidR="002D2F8D" w:rsidRPr="001B3615" w14:paraId="1F46991E" w14:textId="77777777" w:rsidTr="002D2F8D">
        <w:tc>
          <w:tcPr>
            <w:tcW w:w="747" w:type="dxa"/>
          </w:tcPr>
          <w:p w14:paraId="50A459AA"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4C10A693" w14:textId="77777777" w:rsidR="002D2F8D" w:rsidRPr="001B3615" w:rsidRDefault="002D2F8D" w:rsidP="002D2F8D">
            <w:pPr>
              <w:rPr>
                <w:sz w:val="22"/>
                <w:szCs w:val="22"/>
              </w:rPr>
            </w:pPr>
            <w:r w:rsidRPr="001B3615">
              <w:rPr>
                <w:sz w:val="22"/>
                <w:szCs w:val="22"/>
              </w:rPr>
              <w:t>- аварийное отключение (ДА/НЕТ)</w:t>
            </w:r>
          </w:p>
        </w:tc>
        <w:tc>
          <w:tcPr>
            <w:tcW w:w="1559" w:type="dxa"/>
          </w:tcPr>
          <w:p w14:paraId="35D32ABF" w14:textId="77777777" w:rsidR="002D2F8D" w:rsidRPr="001B3615" w:rsidRDefault="002D2F8D" w:rsidP="002D2F8D">
            <w:pPr>
              <w:jc w:val="center"/>
              <w:rPr>
                <w:sz w:val="22"/>
                <w:szCs w:val="22"/>
              </w:rPr>
            </w:pPr>
          </w:p>
        </w:tc>
        <w:tc>
          <w:tcPr>
            <w:tcW w:w="1548" w:type="dxa"/>
          </w:tcPr>
          <w:p w14:paraId="011BB6F6" w14:textId="77777777" w:rsidR="002D2F8D" w:rsidRPr="001B3615" w:rsidRDefault="002D2F8D" w:rsidP="002D2F8D">
            <w:pPr>
              <w:jc w:val="center"/>
              <w:rPr>
                <w:sz w:val="22"/>
                <w:szCs w:val="22"/>
              </w:rPr>
            </w:pPr>
          </w:p>
        </w:tc>
      </w:tr>
      <w:tr w:rsidR="002D2F8D" w:rsidRPr="001B3615" w14:paraId="44D65E11" w14:textId="77777777" w:rsidTr="002D2F8D">
        <w:tc>
          <w:tcPr>
            <w:tcW w:w="747" w:type="dxa"/>
          </w:tcPr>
          <w:p w14:paraId="726CCBA5"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52CD63AD" w14:textId="77777777" w:rsidR="002D2F8D" w:rsidRPr="001B3615" w:rsidRDefault="002D2F8D" w:rsidP="002D2F8D">
            <w:pPr>
              <w:rPr>
                <w:sz w:val="22"/>
                <w:szCs w:val="22"/>
              </w:rPr>
            </w:pPr>
            <w:r w:rsidRPr="001B3615">
              <w:rPr>
                <w:sz w:val="22"/>
                <w:szCs w:val="22"/>
              </w:rPr>
              <w:t>- выключатель включен, отключен (ДА/НЕТ)</w:t>
            </w:r>
          </w:p>
        </w:tc>
        <w:tc>
          <w:tcPr>
            <w:tcW w:w="1559" w:type="dxa"/>
          </w:tcPr>
          <w:p w14:paraId="2C75C747" w14:textId="77777777" w:rsidR="002D2F8D" w:rsidRPr="001B3615" w:rsidRDefault="002D2F8D" w:rsidP="002D2F8D">
            <w:pPr>
              <w:jc w:val="center"/>
              <w:rPr>
                <w:sz w:val="22"/>
                <w:szCs w:val="22"/>
              </w:rPr>
            </w:pPr>
          </w:p>
        </w:tc>
        <w:tc>
          <w:tcPr>
            <w:tcW w:w="1548" w:type="dxa"/>
          </w:tcPr>
          <w:p w14:paraId="3D6ACA0E" w14:textId="77777777" w:rsidR="002D2F8D" w:rsidRPr="001B3615" w:rsidRDefault="002D2F8D" w:rsidP="002D2F8D">
            <w:pPr>
              <w:jc w:val="center"/>
              <w:rPr>
                <w:sz w:val="22"/>
                <w:szCs w:val="22"/>
              </w:rPr>
            </w:pPr>
          </w:p>
        </w:tc>
      </w:tr>
      <w:tr w:rsidR="002D2F8D" w:rsidRPr="001B3615" w14:paraId="533EECE4" w14:textId="77777777" w:rsidTr="002D2F8D">
        <w:tc>
          <w:tcPr>
            <w:tcW w:w="747" w:type="dxa"/>
          </w:tcPr>
          <w:p w14:paraId="6EE389FD"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2A31AA9E" w14:textId="77777777" w:rsidR="002D2F8D" w:rsidRPr="001B3615" w:rsidRDefault="002D2F8D" w:rsidP="002D2F8D">
            <w:pPr>
              <w:rPr>
                <w:sz w:val="22"/>
                <w:szCs w:val="22"/>
              </w:rPr>
            </w:pPr>
            <w:r w:rsidRPr="001B3615">
              <w:rPr>
                <w:sz w:val="22"/>
                <w:szCs w:val="22"/>
              </w:rPr>
              <w:t>- выключатель вкачен, выкачен для выдвижных АВ (ДА/НЕТ)</w:t>
            </w:r>
          </w:p>
        </w:tc>
        <w:tc>
          <w:tcPr>
            <w:tcW w:w="1559" w:type="dxa"/>
          </w:tcPr>
          <w:p w14:paraId="4E6B450A" w14:textId="77777777" w:rsidR="002D2F8D" w:rsidRPr="001B3615" w:rsidRDefault="002D2F8D" w:rsidP="002D2F8D">
            <w:pPr>
              <w:jc w:val="center"/>
              <w:rPr>
                <w:sz w:val="22"/>
                <w:szCs w:val="22"/>
              </w:rPr>
            </w:pPr>
          </w:p>
        </w:tc>
        <w:tc>
          <w:tcPr>
            <w:tcW w:w="1548" w:type="dxa"/>
          </w:tcPr>
          <w:p w14:paraId="04448214" w14:textId="77777777" w:rsidR="002D2F8D" w:rsidRPr="001B3615" w:rsidRDefault="002D2F8D" w:rsidP="002D2F8D">
            <w:pPr>
              <w:jc w:val="center"/>
              <w:rPr>
                <w:sz w:val="22"/>
                <w:szCs w:val="22"/>
              </w:rPr>
            </w:pPr>
          </w:p>
        </w:tc>
      </w:tr>
      <w:tr w:rsidR="002D2F8D" w:rsidRPr="001B3615" w14:paraId="5C692EB7" w14:textId="77777777" w:rsidTr="002D2F8D">
        <w:tc>
          <w:tcPr>
            <w:tcW w:w="747" w:type="dxa"/>
          </w:tcPr>
          <w:p w14:paraId="3012C670"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5B5387D5" w14:textId="77777777" w:rsidR="002D2F8D" w:rsidRPr="001B3615" w:rsidRDefault="002D2F8D" w:rsidP="002D2F8D">
            <w:pPr>
              <w:rPr>
                <w:sz w:val="22"/>
                <w:szCs w:val="22"/>
              </w:rPr>
            </w:pPr>
            <w:r w:rsidRPr="001B3615">
              <w:rPr>
                <w:sz w:val="22"/>
                <w:szCs w:val="22"/>
              </w:rPr>
              <w:t>- неисправность цепей управления (ДА/НЕТ)</w:t>
            </w:r>
          </w:p>
        </w:tc>
        <w:tc>
          <w:tcPr>
            <w:tcW w:w="1559" w:type="dxa"/>
          </w:tcPr>
          <w:p w14:paraId="2E8EEBB8" w14:textId="77777777" w:rsidR="002D2F8D" w:rsidRPr="001B3615" w:rsidRDefault="002D2F8D" w:rsidP="002D2F8D">
            <w:pPr>
              <w:jc w:val="center"/>
              <w:rPr>
                <w:sz w:val="22"/>
                <w:szCs w:val="22"/>
              </w:rPr>
            </w:pPr>
          </w:p>
        </w:tc>
        <w:tc>
          <w:tcPr>
            <w:tcW w:w="1548" w:type="dxa"/>
          </w:tcPr>
          <w:p w14:paraId="3BF5B68E" w14:textId="77777777" w:rsidR="002D2F8D" w:rsidRPr="001B3615" w:rsidRDefault="002D2F8D" w:rsidP="002D2F8D">
            <w:pPr>
              <w:jc w:val="center"/>
              <w:rPr>
                <w:sz w:val="22"/>
                <w:szCs w:val="22"/>
              </w:rPr>
            </w:pPr>
          </w:p>
        </w:tc>
      </w:tr>
      <w:tr w:rsidR="002D2F8D" w:rsidRPr="001B3615" w14:paraId="6D6450A6" w14:textId="77777777" w:rsidTr="002D2F8D">
        <w:tc>
          <w:tcPr>
            <w:tcW w:w="747" w:type="dxa"/>
          </w:tcPr>
          <w:p w14:paraId="4A32071C"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7C4794D6" w14:textId="77777777" w:rsidR="002D2F8D" w:rsidRPr="001B3615" w:rsidRDefault="002D2F8D" w:rsidP="002D2F8D">
            <w:pPr>
              <w:rPr>
                <w:b/>
                <w:bCs/>
                <w:sz w:val="22"/>
                <w:szCs w:val="22"/>
              </w:rPr>
            </w:pPr>
            <w:r w:rsidRPr="001B3615">
              <w:rPr>
                <w:bCs/>
                <w:sz w:val="22"/>
                <w:szCs w:val="22"/>
              </w:rPr>
              <w:t xml:space="preserve">Передача сигналов состояния АВ отходящих линий </w:t>
            </w:r>
            <w:r w:rsidRPr="001B3615">
              <w:rPr>
                <w:sz w:val="22"/>
                <w:szCs w:val="22"/>
              </w:rPr>
              <w:t>(ДА/НЕТ)</w:t>
            </w:r>
          </w:p>
        </w:tc>
        <w:tc>
          <w:tcPr>
            <w:tcW w:w="1559" w:type="dxa"/>
          </w:tcPr>
          <w:p w14:paraId="6125C383" w14:textId="77777777" w:rsidR="002D2F8D" w:rsidRPr="001B3615" w:rsidRDefault="002D2F8D" w:rsidP="002D2F8D">
            <w:pPr>
              <w:jc w:val="center"/>
              <w:rPr>
                <w:sz w:val="22"/>
                <w:szCs w:val="22"/>
              </w:rPr>
            </w:pPr>
          </w:p>
        </w:tc>
        <w:tc>
          <w:tcPr>
            <w:tcW w:w="1548" w:type="dxa"/>
          </w:tcPr>
          <w:p w14:paraId="00CA567B" w14:textId="77777777" w:rsidR="002D2F8D" w:rsidRPr="001B3615" w:rsidRDefault="002D2F8D" w:rsidP="002D2F8D">
            <w:pPr>
              <w:jc w:val="center"/>
              <w:rPr>
                <w:sz w:val="22"/>
                <w:szCs w:val="22"/>
              </w:rPr>
            </w:pPr>
          </w:p>
        </w:tc>
      </w:tr>
      <w:tr w:rsidR="002D2F8D" w:rsidRPr="001B3615" w14:paraId="13498CC3" w14:textId="77777777" w:rsidTr="002D2F8D">
        <w:tc>
          <w:tcPr>
            <w:tcW w:w="747" w:type="dxa"/>
          </w:tcPr>
          <w:p w14:paraId="3C76D157"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3549BE50" w14:textId="77777777" w:rsidR="002D2F8D" w:rsidRPr="001B3615" w:rsidRDefault="002D2F8D" w:rsidP="002D2F8D">
            <w:pPr>
              <w:rPr>
                <w:sz w:val="22"/>
                <w:szCs w:val="22"/>
              </w:rPr>
            </w:pPr>
            <w:r w:rsidRPr="001B3615">
              <w:rPr>
                <w:sz w:val="22"/>
                <w:szCs w:val="22"/>
              </w:rPr>
              <w:t>- аварийное отключение (общешкафной сигнал) (ДА/НЕТ)</w:t>
            </w:r>
          </w:p>
        </w:tc>
        <w:tc>
          <w:tcPr>
            <w:tcW w:w="1559" w:type="dxa"/>
          </w:tcPr>
          <w:p w14:paraId="6916D661" w14:textId="77777777" w:rsidR="002D2F8D" w:rsidRPr="001B3615" w:rsidRDefault="002D2F8D" w:rsidP="002D2F8D">
            <w:pPr>
              <w:jc w:val="center"/>
              <w:rPr>
                <w:sz w:val="22"/>
                <w:szCs w:val="22"/>
              </w:rPr>
            </w:pPr>
          </w:p>
        </w:tc>
        <w:tc>
          <w:tcPr>
            <w:tcW w:w="1548" w:type="dxa"/>
          </w:tcPr>
          <w:p w14:paraId="2C2B46D8" w14:textId="77777777" w:rsidR="002D2F8D" w:rsidRPr="001B3615" w:rsidRDefault="002D2F8D" w:rsidP="002D2F8D">
            <w:pPr>
              <w:jc w:val="center"/>
              <w:rPr>
                <w:sz w:val="22"/>
                <w:szCs w:val="22"/>
              </w:rPr>
            </w:pPr>
          </w:p>
        </w:tc>
      </w:tr>
      <w:tr w:rsidR="002D2F8D" w:rsidRPr="001B3615" w14:paraId="7727D10B" w14:textId="77777777" w:rsidTr="002D2F8D">
        <w:tc>
          <w:tcPr>
            <w:tcW w:w="747" w:type="dxa"/>
          </w:tcPr>
          <w:p w14:paraId="07A9C27A"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16966730" w14:textId="77777777" w:rsidR="002D2F8D" w:rsidRPr="001B3615" w:rsidRDefault="002D2F8D" w:rsidP="002D2F8D">
            <w:pPr>
              <w:rPr>
                <w:sz w:val="22"/>
                <w:szCs w:val="22"/>
              </w:rPr>
            </w:pPr>
            <w:r w:rsidRPr="001B3615">
              <w:rPr>
                <w:sz w:val="22"/>
                <w:szCs w:val="22"/>
              </w:rPr>
              <w:t>- выключатель включен, отключен (ДА/НЕТ)</w:t>
            </w:r>
          </w:p>
        </w:tc>
        <w:tc>
          <w:tcPr>
            <w:tcW w:w="1559" w:type="dxa"/>
          </w:tcPr>
          <w:p w14:paraId="23015E00" w14:textId="77777777" w:rsidR="002D2F8D" w:rsidRPr="001B3615" w:rsidRDefault="002D2F8D" w:rsidP="002D2F8D">
            <w:pPr>
              <w:jc w:val="center"/>
              <w:rPr>
                <w:sz w:val="22"/>
                <w:szCs w:val="22"/>
              </w:rPr>
            </w:pPr>
          </w:p>
        </w:tc>
        <w:tc>
          <w:tcPr>
            <w:tcW w:w="1548" w:type="dxa"/>
          </w:tcPr>
          <w:p w14:paraId="067FFD5F" w14:textId="77777777" w:rsidR="002D2F8D" w:rsidRPr="001B3615" w:rsidRDefault="002D2F8D" w:rsidP="002D2F8D">
            <w:pPr>
              <w:jc w:val="center"/>
              <w:rPr>
                <w:sz w:val="22"/>
                <w:szCs w:val="22"/>
              </w:rPr>
            </w:pPr>
          </w:p>
        </w:tc>
      </w:tr>
      <w:tr w:rsidR="002D2F8D" w:rsidRPr="001B3615" w14:paraId="2F3DAEE3" w14:textId="77777777" w:rsidTr="002D2F8D">
        <w:tc>
          <w:tcPr>
            <w:tcW w:w="747" w:type="dxa"/>
          </w:tcPr>
          <w:p w14:paraId="4D8B814A"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7BEBDC1B" w14:textId="77777777" w:rsidR="002D2F8D" w:rsidRPr="001B3615" w:rsidRDefault="002D2F8D" w:rsidP="002D2F8D">
            <w:pPr>
              <w:rPr>
                <w:sz w:val="22"/>
                <w:szCs w:val="22"/>
              </w:rPr>
            </w:pPr>
            <w:r w:rsidRPr="001B3615">
              <w:rPr>
                <w:sz w:val="22"/>
                <w:szCs w:val="22"/>
              </w:rPr>
              <w:t>- напряжение на секциях шин (ДА/НЕТ)</w:t>
            </w:r>
          </w:p>
        </w:tc>
        <w:tc>
          <w:tcPr>
            <w:tcW w:w="1559" w:type="dxa"/>
          </w:tcPr>
          <w:p w14:paraId="2267EB0D" w14:textId="77777777" w:rsidR="002D2F8D" w:rsidRPr="001B3615" w:rsidRDefault="002D2F8D" w:rsidP="002D2F8D">
            <w:pPr>
              <w:jc w:val="center"/>
              <w:rPr>
                <w:sz w:val="22"/>
                <w:szCs w:val="22"/>
              </w:rPr>
            </w:pPr>
          </w:p>
        </w:tc>
        <w:tc>
          <w:tcPr>
            <w:tcW w:w="1548" w:type="dxa"/>
          </w:tcPr>
          <w:p w14:paraId="07B1134A" w14:textId="77777777" w:rsidR="002D2F8D" w:rsidRPr="001B3615" w:rsidRDefault="002D2F8D" w:rsidP="002D2F8D">
            <w:pPr>
              <w:jc w:val="center"/>
              <w:rPr>
                <w:sz w:val="22"/>
                <w:szCs w:val="22"/>
              </w:rPr>
            </w:pPr>
          </w:p>
        </w:tc>
      </w:tr>
      <w:tr w:rsidR="002D2F8D" w:rsidRPr="001B3615" w14:paraId="7B121743" w14:textId="77777777" w:rsidTr="002D2F8D">
        <w:tc>
          <w:tcPr>
            <w:tcW w:w="747" w:type="dxa"/>
          </w:tcPr>
          <w:p w14:paraId="6C6B0C5C"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61C613B7" w14:textId="77777777" w:rsidR="002D2F8D" w:rsidRPr="001B3615" w:rsidRDefault="002D2F8D" w:rsidP="002D2F8D">
            <w:pPr>
              <w:rPr>
                <w:sz w:val="22"/>
                <w:szCs w:val="22"/>
              </w:rPr>
            </w:pPr>
            <w:r w:rsidRPr="001B3615">
              <w:rPr>
                <w:sz w:val="22"/>
                <w:szCs w:val="22"/>
              </w:rPr>
              <w:t>- ток вводных выключателей (ДА/НЕТ)</w:t>
            </w:r>
          </w:p>
        </w:tc>
        <w:tc>
          <w:tcPr>
            <w:tcW w:w="1559" w:type="dxa"/>
          </w:tcPr>
          <w:p w14:paraId="06EF3BB6" w14:textId="77777777" w:rsidR="002D2F8D" w:rsidRPr="001B3615" w:rsidRDefault="002D2F8D" w:rsidP="002D2F8D">
            <w:pPr>
              <w:jc w:val="center"/>
              <w:rPr>
                <w:sz w:val="22"/>
                <w:szCs w:val="22"/>
              </w:rPr>
            </w:pPr>
          </w:p>
        </w:tc>
        <w:tc>
          <w:tcPr>
            <w:tcW w:w="1548" w:type="dxa"/>
          </w:tcPr>
          <w:p w14:paraId="22D25BA2" w14:textId="77777777" w:rsidR="002D2F8D" w:rsidRPr="001B3615" w:rsidRDefault="002D2F8D" w:rsidP="002D2F8D">
            <w:pPr>
              <w:jc w:val="center"/>
              <w:rPr>
                <w:sz w:val="22"/>
                <w:szCs w:val="22"/>
              </w:rPr>
            </w:pPr>
          </w:p>
        </w:tc>
      </w:tr>
      <w:tr w:rsidR="002D2F8D" w:rsidRPr="001B3615" w14:paraId="5358BF16" w14:textId="77777777" w:rsidTr="002D2F8D">
        <w:tc>
          <w:tcPr>
            <w:tcW w:w="747" w:type="dxa"/>
          </w:tcPr>
          <w:p w14:paraId="00135523"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00B5D37F" w14:textId="77777777" w:rsidR="002D2F8D" w:rsidRPr="001B3615" w:rsidRDefault="002D2F8D" w:rsidP="002D2F8D">
            <w:pPr>
              <w:rPr>
                <w:sz w:val="22"/>
                <w:szCs w:val="22"/>
              </w:rPr>
            </w:pPr>
            <w:r w:rsidRPr="001B3615">
              <w:rPr>
                <w:sz w:val="22"/>
                <w:szCs w:val="22"/>
              </w:rPr>
              <w:t>- мощность на вводах (ДА/НЕТ)</w:t>
            </w:r>
          </w:p>
        </w:tc>
        <w:tc>
          <w:tcPr>
            <w:tcW w:w="1559" w:type="dxa"/>
          </w:tcPr>
          <w:p w14:paraId="5A7F4FF5" w14:textId="77777777" w:rsidR="002D2F8D" w:rsidRPr="001B3615" w:rsidRDefault="002D2F8D" w:rsidP="002D2F8D">
            <w:pPr>
              <w:jc w:val="center"/>
              <w:rPr>
                <w:sz w:val="22"/>
                <w:szCs w:val="22"/>
              </w:rPr>
            </w:pPr>
          </w:p>
        </w:tc>
        <w:tc>
          <w:tcPr>
            <w:tcW w:w="1548" w:type="dxa"/>
          </w:tcPr>
          <w:p w14:paraId="612B4090" w14:textId="77777777" w:rsidR="002D2F8D" w:rsidRPr="001B3615" w:rsidRDefault="002D2F8D" w:rsidP="002D2F8D">
            <w:pPr>
              <w:jc w:val="center"/>
              <w:rPr>
                <w:sz w:val="22"/>
                <w:szCs w:val="22"/>
              </w:rPr>
            </w:pPr>
          </w:p>
        </w:tc>
      </w:tr>
      <w:tr w:rsidR="002D2F8D" w:rsidRPr="001B3615" w14:paraId="5622E3F7" w14:textId="77777777" w:rsidTr="002D2F8D">
        <w:tc>
          <w:tcPr>
            <w:tcW w:w="747" w:type="dxa"/>
          </w:tcPr>
          <w:p w14:paraId="0EA7829E" w14:textId="77777777" w:rsidR="002D2F8D" w:rsidRPr="001B3615" w:rsidRDefault="002D2F8D" w:rsidP="002D2F8D">
            <w:pPr>
              <w:rPr>
                <w:sz w:val="22"/>
                <w:szCs w:val="22"/>
              </w:rPr>
            </w:pPr>
          </w:p>
        </w:tc>
        <w:tc>
          <w:tcPr>
            <w:tcW w:w="6521" w:type="dxa"/>
            <w:vAlign w:val="center"/>
          </w:tcPr>
          <w:p w14:paraId="4B4A8FC9" w14:textId="77777777" w:rsidR="002D2F8D" w:rsidRPr="001B3615" w:rsidRDefault="002D2F8D" w:rsidP="002D2F8D">
            <w:pPr>
              <w:jc w:val="left"/>
              <w:rPr>
                <w:b/>
                <w:bCs/>
                <w:sz w:val="22"/>
                <w:szCs w:val="22"/>
              </w:rPr>
            </w:pPr>
            <w:r w:rsidRPr="001B3615">
              <w:rPr>
                <w:b/>
                <w:bCs/>
                <w:sz w:val="22"/>
                <w:szCs w:val="22"/>
              </w:rPr>
              <w:t>Шкафы вводных и секционных выключателей:</w:t>
            </w:r>
          </w:p>
        </w:tc>
        <w:tc>
          <w:tcPr>
            <w:tcW w:w="1559" w:type="dxa"/>
            <w:vAlign w:val="center"/>
          </w:tcPr>
          <w:p w14:paraId="067AE831" w14:textId="77777777" w:rsidR="002D2F8D" w:rsidRPr="001B3615" w:rsidRDefault="002D2F8D" w:rsidP="002D2F8D">
            <w:pPr>
              <w:jc w:val="center"/>
              <w:rPr>
                <w:color w:val="000000"/>
                <w:sz w:val="22"/>
                <w:szCs w:val="22"/>
              </w:rPr>
            </w:pPr>
          </w:p>
        </w:tc>
        <w:tc>
          <w:tcPr>
            <w:tcW w:w="1548" w:type="dxa"/>
          </w:tcPr>
          <w:p w14:paraId="342A4EEF" w14:textId="77777777" w:rsidR="002D2F8D" w:rsidRPr="001B3615" w:rsidRDefault="002D2F8D" w:rsidP="002D2F8D">
            <w:pPr>
              <w:jc w:val="center"/>
              <w:rPr>
                <w:sz w:val="22"/>
                <w:szCs w:val="22"/>
              </w:rPr>
            </w:pPr>
          </w:p>
        </w:tc>
      </w:tr>
      <w:tr w:rsidR="002D2F8D" w:rsidRPr="001B3615" w14:paraId="1CCE5139" w14:textId="77777777" w:rsidTr="002D2F8D">
        <w:tc>
          <w:tcPr>
            <w:tcW w:w="747" w:type="dxa"/>
          </w:tcPr>
          <w:p w14:paraId="13905CF7"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244B283A" w14:textId="77777777" w:rsidR="002D2F8D" w:rsidRPr="001B3615" w:rsidRDefault="002D2F8D" w:rsidP="002D2F8D">
            <w:pPr>
              <w:rPr>
                <w:sz w:val="22"/>
                <w:szCs w:val="22"/>
              </w:rPr>
            </w:pPr>
            <w:r w:rsidRPr="001B3615">
              <w:rPr>
                <w:sz w:val="22"/>
                <w:szCs w:val="22"/>
              </w:rPr>
              <w:t>- аварийное отключение (ДА/НЕТ)</w:t>
            </w:r>
          </w:p>
        </w:tc>
        <w:tc>
          <w:tcPr>
            <w:tcW w:w="1559" w:type="dxa"/>
          </w:tcPr>
          <w:p w14:paraId="72531142" w14:textId="77777777" w:rsidR="002D2F8D" w:rsidRPr="001B3615" w:rsidRDefault="002D2F8D" w:rsidP="002D2F8D">
            <w:pPr>
              <w:jc w:val="center"/>
              <w:rPr>
                <w:sz w:val="22"/>
                <w:szCs w:val="22"/>
              </w:rPr>
            </w:pPr>
          </w:p>
        </w:tc>
        <w:tc>
          <w:tcPr>
            <w:tcW w:w="1548" w:type="dxa"/>
          </w:tcPr>
          <w:p w14:paraId="77CA0929" w14:textId="77777777" w:rsidR="002D2F8D" w:rsidRPr="001B3615" w:rsidRDefault="002D2F8D" w:rsidP="002D2F8D">
            <w:pPr>
              <w:jc w:val="center"/>
              <w:rPr>
                <w:sz w:val="22"/>
                <w:szCs w:val="22"/>
              </w:rPr>
            </w:pPr>
          </w:p>
        </w:tc>
      </w:tr>
      <w:tr w:rsidR="002D2F8D" w:rsidRPr="001B3615" w14:paraId="36617C87" w14:textId="77777777" w:rsidTr="002D2F8D">
        <w:tc>
          <w:tcPr>
            <w:tcW w:w="747" w:type="dxa"/>
          </w:tcPr>
          <w:p w14:paraId="320EBDC4"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7A92DBAC" w14:textId="77777777" w:rsidR="002D2F8D" w:rsidRPr="001B3615" w:rsidRDefault="002D2F8D" w:rsidP="002D2F8D">
            <w:pPr>
              <w:rPr>
                <w:sz w:val="22"/>
                <w:szCs w:val="22"/>
              </w:rPr>
            </w:pPr>
            <w:r w:rsidRPr="001B3615">
              <w:rPr>
                <w:sz w:val="22"/>
                <w:szCs w:val="22"/>
              </w:rPr>
              <w:t>- включено/отключено (ДА/НЕТ)</w:t>
            </w:r>
          </w:p>
        </w:tc>
        <w:tc>
          <w:tcPr>
            <w:tcW w:w="1559" w:type="dxa"/>
          </w:tcPr>
          <w:p w14:paraId="6F023CA8" w14:textId="77777777" w:rsidR="002D2F8D" w:rsidRPr="001B3615" w:rsidRDefault="002D2F8D" w:rsidP="002D2F8D">
            <w:pPr>
              <w:jc w:val="center"/>
              <w:rPr>
                <w:sz w:val="22"/>
                <w:szCs w:val="22"/>
              </w:rPr>
            </w:pPr>
          </w:p>
        </w:tc>
        <w:tc>
          <w:tcPr>
            <w:tcW w:w="1548" w:type="dxa"/>
          </w:tcPr>
          <w:p w14:paraId="43DDFDE1" w14:textId="77777777" w:rsidR="002D2F8D" w:rsidRPr="001B3615" w:rsidRDefault="002D2F8D" w:rsidP="002D2F8D">
            <w:pPr>
              <w:jc w:val="center"/>
              <w:rPr>
                <w:sz w:val="22"/>
                <w:szCs w:val="22"/>
              </w:rPr>
            </w:pPr>
          </w:p>
        </w:tc>
      </w:tr>
      <w:tr w:rsidR="002D2F8D" w:rsidRPr="001B3615" w14:paraId="0A99EB97" w14:textId="77777777" w:rsidTr="002D2F8D">
        <w:tc>
          <w:tcPr>
            <w:tcW w:w="747" w:type="dxa"/>
          </w:tcPr>
          <w:p w14:paraId="54F30E13"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0B6FD03D" w14:textId="77777777" w:rsidR="002D2F8D" w:rsidRPr="001B3615" w:rsidRDefault="002D2F8D" w:rsidP="002D2F8D">
            <w:pPr>
              <w:rPr>
                <w:sz w:val="22"/>
                <w:szCs w:val="22"/>
              </w:rPr>
            </w:pPr>
            <w:r w:rsidRPr="001B3615">
              <w:rPr>
                <w:sz w:val="22"/>
                <w:szCs w:val="22"/>
              </w:rPr>
              <w:t>- срабатывание АВР (ДА/НЕТ)</w:t>
            </w:r>
          </w:p>
        </w:tc>
        <w:tc>
          <w:tcPr>
            <w:tcW w:w="1559" w:type="dxa"/>
          </w:tcPr>
          <w:p w14:paraId="5B9465C3" w14:textId="77777777" w:rsidR="002D2F8D" w:rsidRPr="001B3615" w:rsidRDefault="002D2F8D" w:rsidP="002D2F8D">
            <w:pPr>
              <w:jc w:val="center"/>
              <w:rPr>
                <w:sz w:val="22"/>
                <w:szCs w:val="22"/>
              </w:rPr>
            </w:pPr>
          </w:p>
        </w:tc>
        <w:tc>
          <w:tcPr>
            <w:tcW w:w="1548" w:type="dxa"/>
          </w:tcPr>
          <w:p w14:paraId="6710CD1E" w14:textId="77777777" w:rsidR="002D2F8D" w:rsidRPr="001B3615" w:rsidRDefault="002D2F8D" w:rsidP="002D2F8D">
            <w:pPr>
              <w:rPr>
                <w:sz w:val="22"/>
                <w:szCs w:val="22"/>
              </w:rPr>
            </w:pPr>
          </w:p>
        </w:tc>
      </w:tr>
      <w:tr w:rsidR="002D2F8D" w:rsidRPr="001B3615" w14:paraId="41102EB4" w14:textId="77777777" w:rsidTr="002D2F8D">
        <w:tc>
          <w:tcPr>
            <w:tcW w:w="747" w:type="dxa"/>
          </w:tcPr>
          <w:p w14:paraId="4DEFC4B7"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025A778D" w14:textId="77777777" w:rsidR="002D2F8D" w:rsidRPr="001B3615" w:rsidRDefault="002D2F8D" w:rsidP="002D2F8D">
            <w:pPr>
              <w:rPr>
                <w:sz w:val="22"/>
                <w:szCs w:val="22"/>
              </w:rPr>
            </w:pPr>
            <w:r w:rsidRPr="001B3615">
              <w:rPr>
                <w:sz w:val="22"/>
                <w:szCs w:val="22"/>
              </w:rPr>
              <w:t>- неисправность цепей управления (ДА/НЕТ)</w:t>
            </w:r>
          </w:p>
        </w:tc>
        <w:tc>
          <w:tcPr>
            <w:tcW w:w="1559" w:type="dxa"/>
          </w:tcPr>
          <w:p w14:paraId="63A9123E" w14:textId="77777777" w:rsidR="002D2F8D" w:rsidRPr="001B3615" w:rsidRDefault="002D2F8D" w:rsidP="002D2F8D">
            <w:pPr>
              <w:jc w:val="center"/>
              <w:rPr>
                <w:sz w:val="22"/>
                <w:szCs w:val="22"/>
              </w:rPr>
            </w:pPr>
          </w:p>
        </w:tc>
        <w:tc>
          <w:tcPr>
            <w:tcW w:w="1548" w:type="dxa"/>
          </w:tcPr>
          <w:p w14:paraId="682DD34D" w14:textId="77777777" w:rsidR="002D2F8D" w:rsidRPr="001B3615" w:rsidRDefault="002D2F8D" w:rsidP="002D2F8D">
            <w:pPr>
              <w:jc w:val="center"/>
              <w:rPr>
                <w:sz w:val="22"/>
                <w:szCs w:val="22"/>
              </w:rPr>
            </w:pPr>
          </w:p>
        </w:tc>
      </w:tr>
      <w:tr w:rsidR="002D2F8D" w:rsidRPr="001B3615" w14:paraId="01DDE7E8" w14:textId="77777777" w:rsidTr="002D2F8D">
        <w:tc>
          <w:tcPr>
            <w:tcW w:w="747" w:type="dxa"/>
          </w:tcPr>
          <w:p w14:paraId="24DC814A" w14:textId="77777777" w:rsidR="002D2F8D" w:rsidRPr="001B3615" w:rsidRDefault="002D2F8D" w:rsidP="002D2F8D">
            <w:pPr>
              <w:rPr>
                <w:sz w:val="22"/>
                <w:szCs w:val="22"/>
              </w:rPr>
            </w:pPr>
          </w:p>
        </w:tc>
        <w:tc>
          <w:tcPr>
            <w:tcW w:w="6521" w:type="dxa"/>
            <w:vAlign w:val="center"/>
          </w:tcPr>
          <w:p w14:paraId="3A58BBD1" w14:textId="77777777" w:rsidR="002D2F8D" w:rsidRPr="001B3615" w:rsidRDefault="002D2F8D" w:rsidP="002D2F8D">
            <w:pPr>
              <w:rPr>
                <w:bCs/>
                <w:sz w:val="22"/>
                <w:szCs w:val="22"/>
              </w:rPr>
            </w:pPr>
            <w:r w:rsidRPr="001B3615">
              <w:rPr>
                <w:b/>
                <w:bCs/>
                <w:sz w:val="22"/>
                <w:szCs w:val="22"/>
              </w:rPr>
              <w:t>Шкафы фидерных выключателей</w:t>
            </w:r>
            <w:r w:rsidRPr="001B3615">
              <w:rPr>
                <w:bCs/>
                <w:sz w:val="22"/>
                <w:szCs w:val="22"/>
              </w:rPr>
              <w:t>:</w:t>
            </w:r>
          </w:p>
        </w:tc>
        <w:tc>
          <w:tcPr>
            <w:tcW w:w="1559" w:type="dxa"/>
            <w:vAlign w:val="center"/>
          </w:tcPr>
          <w:p w14:paraId="792A02C9" w14:textId="77777777" w:rsidR="002D2F8D" w:rsidRPr="001B3615" w:rsidRDefault="002D2F8D" w:rsidP="002D2F8D">
            <w:pPr>
              <w:jc w:val="center"/>
              <w:rPr>
                <w:color w:val="000000"/>
                <w:sz w:val="22"/>
                <w:szCs w:val="22"/>
              </w:rPr>
            </w:pPr>
          </w:p>
        </w:tc>
        <w:tc>
          <w:tcPr>
            <w:tcW w:w="1548" w:type="dxa"/>
          </w:tcPr>
          <w:p w14:paraId="5BB9CC42" w14:textId="77777777" w:rsidR="002D2F8D" w:rsidRPr="001B3615" w:rsidRDefault="002D2F8D" w:rsidP="002D2F8D">
            <w:pPr>
              <w:jc w:val="center"/>
              <w:rPr>
                <w:sz w:val="22"/>
                <w:szCs w:val="22"/>
              </w:rPr>
            </w:pPr>
          </w:p>
        </w:tc>
      </w:tr>
      <w:tr w:rsidR="002D2F8D" w:rsidRPr="001B3615" w14:paraId="0A4C367E" w14:textId="77777777" w:rsidTr="002D2F8D">
        <w:tc>
          <w:tcPr>
            <w:tcW w:w="747" w:type="dxa"/>
          </w:tcPr>
          <w:p w14:paraId="39166049"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2A78A26C" w14:textId="77777777" w:rsidR="002D2F8D" w:rsidRPr="001B3615" w:rsidRDefault="002D2F8D" w:rsidP="002D2F8D">
            <w:pPr>
              <w:rPr>
                <w:sz w:val="22"/>
                <w:szCs w:val="22"/>
              </w:rPr>
            </w:pPr>
            <w:r w:rsidRPr="001B3615">
              <w:rPr>
                <w:sz w:val="22"/>
                <w:szCs w:val="22"/>
              </w:rPr>
              <w:t>- аварийное отключение (обобщенный сигнал) (ДА/НЕТ)</w:t>
            </w:r>
          </w:p>
        </w:tc>
        <w:tc>
          <w:tcPr>
            <w:tcW w:w="1559" w:type="dxa"/>
          </w:tcPr>
          <w:p w14:paraId="70FBC1CD" w14:textId="77777777" w:rsidR="002D2F8D" w:rsidRPr="001B3615" w:rsidRDefault="002D2F8D" w:rsidP="002D2F8D">
            <w:pPr>
              <w:jc w:val="center"/>
              <w:rPr>
                <w:sz w:val="22"/>
                <w:szCs w:val="22"/>
              </w:rPr>
            </w:pPr>
          </w:p>
        </w:tc>
        <w:tc>
          <w:tcPr>
            <w:tcW w:w="1548" w:type="dxa"/>
          </w:tcPr>
          <w:p w14:paraId="0546DB00" w14:textId="77777777" w:rsidR="002D2F8D" w:rsidRPr="001B3615" w:rsidRDefault="002D2F8D" w:rsidP="002D2F8D">
            <w:pPr>
              <w:jc w:val="center"/>
              <w:rPr>
                <w:sz w:val="22"/>
                <w:szCs w:val="22"/>
              </w:rPr>
            </w:pPr>
          </w:p>
        </w:tc>
      </w:tr>
      <w:tr w:rsidR="002D2F8D" w:rsidRPr="001B3615" w14:paraId="4FC946EB" w14:textId="77777777" w:rsidTr="002D2F8D">
        <w:tc>
          <w:tcPr>
            <w:tcW w:w="747" w:type="dxa"/>
          </w:tcPr>
          <w:p w14:paraId="28D328B0" w14:textId="77777777" w:rsidR="002D2F8D" w:rsidRPr="001B3615" w:rsidRDefault="002D2F8D" w:rsidP="002D2F8D">
            <w:pPr>
              <w:numPr>
                <w:ilvl w:val="0"/>
                <w:numId w:val="31"/>
              </w:numPr>
              <w:spacing w:after="0"/>
              <w:ind w:left="0" w:firstLine="0"/>
              <w:jc w:val="center"/>
              <w:rPr>
                <w:sz w:val="22"/>
                <w:szCs w:val="22"/>
              </w:rPr>
            </w:pPr>
          </w:p>
        </w:tc>
        <w:tc>
          <w:tcPr>
            <w:tcW w:w="6521" w:type="dxa"/>
            <w:vAlign w:val="center"/>
          </w:tcPr>
          <w:p w14:paraId="47CCA228" w14:textId="77777777" w:rsidR="002D2F8D" w:rsidRPr="001B3615" w:rsidRDefault="002D2F8D" w:rsidP="002D2F8D">
            <w:pPr>
              <w:rPr>
                <w:sz w:val="22"/>
                <w:szCs w:val="22"/>
              </w:rPr>
            </w:pPr>
            <w:r w:rsidRPr="001B3615">
              <w:rPr>
                <w:sz w:val="22"/>
                <w:szCs w:val="22"/>
              </w:rPr>
              <w:t>- включено/отключено (ДА/НЕТ)</w:t>
            </w:r>
          </w:p>
        </w:tc>
        <w:tc>
          <w:tcPr>
            <w:tcW w:w="1559" w:type="dxa"/>
          </w:tcPr>
          <w:p w14:paraId="1075B78B" w14:textId="77777777" w:rsidR="002D2F8D" w:rsidRPr="001B3615" w:rsidRDefault="002D2F8D" w:rsidP="002D2F8D">
            <w:pPr>
              <w:jc w:val="center"/>
              <w:rPr>
                <w:sz w:val="22"/>
                <w:szCs w:val="22"/>
              </w:rPr>
            </w:pPr>
          </w:p>
        </w:tc>
        <w:tc>
          <w:tcPr>
            <w:tcW w:w="1548" w:type="dxa"/>
          </w:tcPr>
          <w:p w14:paraId="0F0F0F43" w14:textId="77777777" w:rsidR="002D2F8D" w:rsidRPr="001B3615" w:rsidRDefault="002D2F8D" w:rsidP="002D2F8D">
            <w:pPr>
              <w:jc w:val="center"/>
              <w:rPr>
                <w:sz w:val="22"/>
                <w:szCs w:val="22"/>
              </w:rPr>
            </w:pPr>
          </w:p>
        </w:tc>
      </w:tr>
    </w:tbl>
    <w:p w14:paraId="245760E7" w14:textId="4776AD92" w:rsidR="002D2F8D" w:rsidRDefault="002D2F8D" w:rsidP="002D2F8D">
      <w:pPr>
        <w:tabs>
          <w:tab w:val="left" w:pos="851"/>
          <w:tab w:val="left" w:pos="2835"/>
        </w:tabs>
        <w:ind w:firstLine="567"/>
        <w:rPr>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288DACFA" w14:textId="77777777" w:rsidR="002D2F8D" w:rsidRDefault="002D2F8D" w:rsidP="002D2F8D">
      <w:pPr>
        <w:pStyle w:val="a9"/>
        <w:spacing w:line="276" w:lineRule="auto"/>
        <w:jc w:val="center"/>
        <w:rPr>
          <w:rFonts w:eastAsia="Arial Unicode MS"/>
          <w:b/>
          <w:bCs/>
          <w:sz w:val="22"/>
          <w:szCs w:val="22"/>
        </w:rPr>
      </w:pPr>
    </w:p>
    <w:p w14:paraId="3668ADDF" w14:textId="77777777" w:rsidR="002D2F8D" w:rsidRDefault="002D2F8D" w:rsidP="002D2F8D">
      <w:pPr>
        <w:pStyle w:val="a9"/>
        <w:spacing w:line="276" w:lineRule="auto"/>
        <w:jc w:val="center"/>
        <w:rPr>
          <w:rFonts w:eastAsia="Arial Unicode MS"/>
          <w:b/>
          <w:bCs/>
          <w:sz w:val="22"/>
          <w:szCs w:val="22"/>
        </w:rPr>
      </w:pPr>
    </w:p>
    <w:p w14:paraId="167BE326" w14:textId="5E31C53D" w:rsidR="002D2F8D" w:rsidRPr="003A53AA" w:rsidRDefault="002D2F8D" w:rsidP="003A53AA">
      <w:pPr>
        <w:pStyle w:val="a9"/>
        <w:spacing w:before="0"/>
        <w:jc w:val="center"/>
        <w:rPr>
          <w:rFonts w:ascii="Times New Roman" w:eastAsia="Arial Unicode MS" w:hAnsi="Times New Roman"/>
          <w:b/>
          <w:bCs/>
          <w:sz w:val="22"/>
          <w:szCs w:val="22"/>
        </w:rPr>
      </w:pPr>
      <w:r w:rsidRPr="003A53AA">
        <w:rPr>
          <w:rFonts w:ascii="Times New Roman" w:eastAsia="Arial Unicode MS" w:hAnsi="Times New Roman"/>
          <w:b/>
          <w:bCs/>
          <w:sz w:val="22"/>
          <w:szCs w:val="22"/>
        </w:rPr>
        <w:t xml:space="preserve">ТЕХНИЧЕСКИЕ ТРЕБОВАНИЯ </w:t>
      </w:r>
    </w:p>
    <w:p w14:paraId="29C5DF34" w14:textId="77777777" w:rsidR="002D2F8D" w:rsidRPr="003A53AA" w:rsidRDefault="002D2F8D" w:rsidP="003A53AA">
      <w:pPr>
        <w:pStyle w:val="a9"/>
        <w:spacing w:before="0"/>
        <w:jc w:val="center"/>
        <w:rPr>
          <w:rFonts w:ascii="Times New Roman" w:hAnsi="Times New Roman"/>
          <w:b/>
          <w:sz w:val="22"/>
          <w:szCs w:val="22"/>
        </w:rPr>
      </w:pPr>
      <w:r w:rsidRPr="003A53AA">
        <w:rPr>
          <w:rFonts w:ascii="Times New Roman" w:hAnsi="Times New Roman"/>
          <w:b/>
          <w:sz w:val="22"/>
          <w:szCs w:val="22"/>
        </w:rPr>
        <w:t>к щиту постоянного тока</w:t>
      </w:r>
    </w:p>
    <w:p w14:paraId="2710A2C9" w14:textId="77777777" w:rsidR="002D2F8D" w:rsidRPr="001B3615" w:rsidRDefault="002D2F8D" w:rsidP="002D2F8D">
      <w:pPr>
        <w:pStyle w:val="a9"/>
        <w:spacing w:line="276" w:lineRule="auto"/>
        <w:jc w:val="center"/>
        <w:rPr>
          <w:b/>
          <w:sz w:val="22"/>
          <w:szCs w:val="22"/>
        </w:rPr>
      </w:pPr>
    </w:p>
    <w:p w14:paraId="4441CB24" w14:textId="77777777" w:rsidR="002D2F8D" w:rsidRPr="001B3615" w:rsidRDefault="002D2F8D" w:rsidP="002D2F8D">
      <w:pPr>
        <w:jc w:val="left"/>
        <w:rPr>
          <w:sz w:val="22"/>
          <w:szCs w:val="22"/>
        </w:rPr>
      </w:pPr>
      <w:r w:rsidRPr="001B3615">
        <w:rPr>
          <w:sz w:val="22"/>
          <w:szCs w:val="22"/>
        </w:rPr>
        <w:t>Объект: ____</w:t>
      </w:r>
      <w:r w:rsidRPr="001B3615">
        <w:rPr>
          <w:sz w:val="22"/>
          <w:szCs w:val="22"/>
          <w:u w:val="single"/>
        </w:rPr>
        <w:t>ПС 110 кВ «ОЭЗ Елец1»</w:t>
      </w:r>
      <w:r w:rsidRPr="001B3615">
        <w:rPr>
          <w:sz w:val="22"/>
          <w:szCs w:val="22"/>
        </w:rPr>
        <w:t xml:space="preserve">____________________________________  </w:t>
      </w:r>
    </w:p>
    <w:p w14:paraId="2B1B00EA" w14:textId="77777777" w:rsidR="002D2F8D" w:rsidRPr="001B3615" w:rsidRDefault="002D2F8D" w:rsidP="002D2F8D">
      <w:pPr>
        <w:ind w:left="2127" w:hanging="2127"/>
        <w:jc w:val="left"/>
        <w:rPr>
          <w:sz w:val="22"/>
          <w:szCs w:val="22"/>
        </w:rPr>
      </w:pPr>
      <w:r w:rsidRPr="001B3615">
        <w:rPr>
          <w:sz w:val="22"/>
          <w:szCs w:val="22"/>
        </w:rPr>
        <w:t>Количество: ___</w:t>
      </w:r>
      <w:r w:rsidRPr="001B3615">
        <w:rPr>
          <w:sz w:val="22"/>
          <w:szCs w:val="22"/>
          <w:u w:val="single"/>
        </w:rPr>
        <w:t>_</w:t>
      </w:r>
      <w:r w:rsidRPr="001B3615">
        <w:rPr>
          <w:sz w:val="22"/>
          <w:szCs w:val="22"/>
        </w:rPr>
        <w:t>_________________________________________________</w:t>
      </w:r>
    </w:p>
    <w:p w14:paraId="45FEECDF" w14:textId="77777777" w:rsidR="002D2F8D" w:rsidRPr="001B3615" w:rsidRDefault="002D2F8D" w:rsidP="002D2F8D">
      <w:pPr>
        <w:jc w:val="left"/>
        <w:rPr>
          <w:sz w:val="22"/>
          <w:szCs w:val="22"/>
          <w:u w:val="single"/>
        </w:rPr>
      </w:pPr>
      <w:r w:rsidRPr="001B3615">
        <w:rPr>
          <w:sz w:val="22"/>
          <w:szCs w:val="22"/>
        </w:rPr>
        <w:t>Срок поставки: ________________________________________________________________</w:t>
      </w:r>
    </w:p>
    <w:p w14:paraId="14B1514E" w14:textId="77777777" w:rsidR="002D2F8D" w:rsidRPr="001B3615" w:rsidRDefault="002D2F8D" w:rsidP="002D2F8D">
      <w:pPr>
        <w:rPr>
          <w:sz w:val="22"/>
          <w:szCs w:val="22"/>
          <w:u w:val="single"/>
        </w:rPr>
      </w:pPr>
      <w:r w:rsidRPr="001B3615">
        <w:rPr>
          <w:sz w:val="22"/>
          <w:szCs w:val="22"/>
          <w:u w:val="single"/>
        </w:rPr>
        <w:t>Изготовитель</w:t>
      </w:r>
      <w:r w:rsidRPr="001B3615">
        <w:rPr>
          <w:sz w:val="22"/>
          <w:szCs w:val="22"/>
          <w:u w:val="single"/>
        </w:rPr>
        <w:tab/>
      </w:r>
      <w:r w:rsidRPr="001B3615">
        <w:rPr>
          <w:sz w:val="22"/>
          <w:szCs w:val="22"/>
          <w:u w:val="single"/>
        </w:rPr>
        <w:tab/>
        <w:t>___________________________</w:t>
      </w:r>
    </w:p>
    <w:p w14:paraId="2EEDA424" w14:textId="536AED2B" w:rsidR="002D2F8D" w:rsidRDefault="002D2F8D" w:rsidP="003A53AA">
      <w:pPr>
        <w:tabs>
          <w:tab w:val="left" w:pos="851"/>
          <w:tab w:val="left" w:pos="2835"/>
        </w:tabs>
        <w:rPr>
          <w:sz w:val="22"/>
          <w:szCs w:val="22"/>
          <w:u w:val="single"/>
        </w:rPr>
      </w:pPr>
      <w:r w:rsidRPr="001B3615">
        <w:rPr>
          <w:sz w:val="22"/>
          <w:szCs w:val="22"/>
          <w:u w:val="single"/>
        </w:rPr>
        <w:t>Заводской тип (марка)</w:t>
      </w:r>
      <w:r w:rsidRPr="001B3615">
        <w:rPr>
          <w:sz w:val="22"/>
          <w:szCs w:val="22"/>
          <w:u w:val="single"/>
        </w:rPr>
        <w:tab/>
        <w:t>_______________________</w:t>
      </w:r>
    </w:p>
    <w:tbl>
      <w:tblPr>
        <w:tblW w:w="10375"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747"/>
        <w:gridCol w:w="6521"/>
        <w:gridCol w:w="1559"/>
        <w:gridCol w:w="1548"/>
      </w:tblGrid>
      <w:tr w:rsidR="002D2F8D" w:rsidRPr="001B3615" w14:paraId="24E686DB" w14:textId="77777777" w:rsidTr="002D2F8D">
        <w:tc>
          <w:tcPr>
            <w:tcW w:w="747" w:type="dxa"/>
            <w:tcBorders>
              <w:bottom w:val="double" w:sz="4" w:space="0" w:color="auto"/>
            </w:tcBorders>
            <w:vAlign w:val="center"/>
          </w:tcPr>
          <w:p w14:paraId="63D1C17F" w14:textId="77777777" w:rsidR="002D2F8D" w:rsidRPr="001B3615" w:rsidRDefault="002D2F8D" w:rsidP="002D2F8D">
            <w:pPr>
              <w:jc w:val="center"/>
              <w:rPr>
                <w:b/>
                <w:sz w:val="22"/>
                <w:szCs w:val="22"/>
              </w:rPr>
            </w:pPr>
            <w:r w:rsidRPr="001B3615">
              <w:rPr>
                <w:b/>
                <w:sz w:val="22"/>
                <w:szCs w:val="22"/>
              </w:rPr>
              <w:t>№ п/п</w:t>
            </w:r>
          </w:p>
        </w:tc>
        <w:tc>
          <w:tcPr>
            <w:tcW w:w="6521" w:type="dxa"/>
            <w:tcBorders>
              <w:bottom w:val="double" w:sz="4" w:space="0" w:color="auto"/>
            </w:tcBorders>
            <w:vAlign w:val="center"/>
          </w:tcPr>
          <w:p w14:paraId="00F91E4D" w14:textId="77777777" w:rsidR="002D2F8D" w:rsidRPr="001B3615" w:rsidRDefault="002D2F8D" w:rsidP="002D2F8D">
            <w:pPr>
              <w:jc w:val="center"/>
              <w:rPr>
                <w:b/>
                <w:sz w:val="22"/>
                <w:szCs w:val="22"/>
              </w:rPr>
            </w:pPr>
            <w:r w:rsidRPr="001B3615">
              <w:rPr>
                <w:b/>
                <w:sz w:val="22"/>
                <w:szCs w:val="22"/>
              </w:rPr>
              <w:t>Наименование параметра</w:t>
            </w:r>
          </w:p>
        </w:tc>
        <w:tc>
          <w:tcPr>
            <w:tcW w:w="1559" w:type="dxa"/>
            <w:tcBorders>
              <w:bottom w:val="double" w:sz="4" w:space="0" w:color="auto"/>
            </w:tcBorders>
            <w:vAlign w:val="center"/>
          </w:tcPr>
          <w:p w14:paraId="700C186E" w14:textId="77777777" w:rsidR="002D2F8D" w:rsidRPr="001B3615" w:rsidRDefault="002D2F8D" w:rsidP="002D2F8D">
            <w:pPr>
              <w:numPr>
                <w:ilvl w:val="12"/>
                <w:numId w:val="0"/>
              </w:numPr>
              <w:ind w:right="-102"/>
              <w:jc w:val="center"/>
              <w:rPr>
                <w:b/>
                <w:sz w:val="22"/>
                <w:szCs w:val="22"/>
              </w:rPr>
            </w:pPr>
            <w:r w:rsidRPr="001B3615">
              <w:rPr>
                <w:b/>
                <w:sz w:val="22"/>
                <w:szCs w:val="22"/>
              </w:rPr>
              <w:t>Предлагаемое участником конкурса</w:t>
            </w:r>
          </w:p>
        </w:tc>
        <w:tc>
          <w:tcPr>
            <w:tcW w:w="1548" w:type="dxa"/>
            <w:tcBorders>
              <w:bottom w:val="double" w:sz="4" w:space="0" w:color="auto"/>
            </w:tcBorders>
            <w:vAlign w:val="center"/>
          </w:tcPr>
          <w:p w14:paraId="1B123777" w14:textId="77777777" w:rsidR="002D2F8D" w:rsidRPr="001B3615" w:rsidRDefault="002D2F8D" w:rsidP="002D2F8D">
            <w:pPr>
              <w:numPr>
                <w:ilvl w:val="12"/>
                <w:numId w:val="0"/>
              </w:numPr>
              <w:ind w:right="-102"/>
              <w:jc w:val="center"/>
              <w:rPr>
                <w:b/>
                <w:sz w:val="22"/>
                <w:szCs w:val="22"/>
              </w:rPr>
            </w:pPr>
            <w:r w:rsidRPr="001B3615">
              <w:rPr>
                <w:b/>
                <w:sz w:val="22"/>
                <w:szCs w:val="22"/>
              </w:rPr>
              <w:t>Примечание</w:t>
            </w:r>
          </w:p>
        </w:tc>
      </w:tr>
      <w:tr w:rsidR="002D2F8D" w:rsidRPr="001B3615" w14:paraId="2A49C9A5" w14:textId="77777777" w:rsidTr="002D2F8D">
        <w:tc>
          <w:tcPr>
            <w:tcW w:w="747" w:type="dxa"/>
          </w:tcPr>
          <w:p w14:paraId="3AD042FF" w14:textId="77777777" w:rsidR="002D2F8D" w:rsidRPr="001B3615" w:rsidRDefault="002D2F8D" w:rsidP="002D2F8D">
            <w:pPr>
              <w:rPr>
                <w:sz w:val="22"/>
                <w:szCs w:val="22"/>
              </w:rPr>
            </w:pPr>
          </w:p>
        </w:tc>
        <w:tc>
          <w:tcPr>
            <w:tcW w:w="6521" w:type="dxa"/>
            <w:vAlign w:val="center"/>
          </w:tcPr>
          <w:p w14:paraId="62A6F665" w14:textId="77777777" w:rsidR="002D2F8D" w:rsidRPr="001B3615" w:rsidRDefault="002D2F8D" w:rsidP="002D2F8D">
            <w:pPr>
              <w:rPr>
                <w:color w:val="000000"/>
                <w:sz w:val="22"/>
                <w:szCs w:val="22"/>
              </w:rPr>
            </w:pPr>
            <w:r w:rsidRPr="001B3615">
              <w:rPr>
                <w:b/>
                <w:bCs/>
                <w:sz w:val="22"/>
                <w:szCs w:val="22"/>
              </w:rPr>
              <w:t>Характеристики нагрузки:</w:t>
            </w:r>
          </w:p>
        </w:tc>
        <w:tc>
          <w:tcPr>
            <w:tcW w:w="1559" w:type="dxa"/>
            <w:vAlign w:val="center"/>
          </w:tcPr>
          <w:p w14:paraId="3A475EA7" w14:textId="77777777" w:rsidR="002D2F8D" w:rsidRPr="001B3615" w:rsidRDefault="002D2F8D" w:rsidP="002D2F8D">
            <w:pPr>
              <w:jc w:val="center"/>
              <w:rPr>
                <w:color w:val="000000"/>
                <w:sz w:val="22"/>
                <w:szCs w:val="22"/>
              </w:rPr>
            </w:pPr>
          </w:p>
        </w:tc>
        <w:tc>
          <w:tcPr>
            <w:tcW w:w="1548" w:type="dxa"/>
          </w:tcPr>
          <w:p w14:paraId="5F06FDF7" w14:textId="77777777" w:rsidR="002D2F8D" w:rsidRPr="001B3615" w:rsidRDefault="002D2F8D" w:rsidP="002D2F8D">
            <w:pPr>
              <w:jc w:val="center"/>
              <w:rPr>
                <w:sz w:val="22"/>
                <w:szCs w:val="22"/>
              </w:rPr>
            </w:pPr>
          </w:p>
        </w:tc>
      </w:tr>
      <w:tr w:rsidR="002D2F8D" w:rsidRPr="001B3615" w14:paraId="2FA58D1E" w14:textId="77777777" w:rsidTr="002D2F8D">
        <w:tc>
          <w:tcPr>
            <w:tcW w:w="747" w:type="dxa"/>
          </w:tcPr>
          <w:p w14:paraId="6BC97B68"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2B903507" w14:textId="77777777" w:rsidR="002D2F8D" w:rsidRPr="001B3615" w:rsidRDefault="002D2F8D" w:rsidP="002D2F8D">
            <w:pPr>
              <w:rPr>
                <w:color w:val="000000"/>
                <w:sz w:val="22"/>
                <w:szCs w:val="22"/>
              </w:rPr>
            </w:pPr>
            <w:r w:rsidRPr="001B3615">
              <w:rPr>
                <w:sz w:val="22"/>
                <w:szCs w:val="22"/>
              </w:rPr>
              <w:t xml:space="preserve">Номинальное напряжение на нагрузке </w:t>
            </w:r>
            <w:r w:rsidRPr="001B3615">
              <w:rPr>
                <w:iCs/>
                <w:sz w:val="22"/>
                <w:szCs w:val="22"/>
              </w:rPr>
              <w:t>должно быть</w:t>
            </w:r>
            <w:r w:rsidRPr="001B3615">
              <w:rPr>
                <w:i/>
                <w:iCs/>
                <w:sz w:val="22"/>
                <w:szCs w:val="22"/>
              </w:rPr>
              <w:t xml:space="preserve">  </w:t>
            </w:r>
          </w:p>
        </w:tc>
        <w:tc>
          <w:tcPr>
            <w:tcW w:w="1559" w:type="dxa"/>
            <w:vAlign w:val="center"/>
          </w:tcPr>
          <w:p w14:paraId="564F04EA" w14:textId="77777777" w:rsidR="002D2F8D" w:rsidRPr="001B3615" w:rsidRDefault="002D2F8D" w:rsidP="002D2F8D">
            <w:pPr>
              <w:jc w:val="center"/>
              <w:rPr>
                <w:color w:val="76923C"/>
                <w:sz w:val="22"/>
                <w:szCs w:val="22"/>
              </w:rPr>
            </w:pPr>
          </w:p>
        </w:tc>
        <w:tc>
          <w:tcPr>
            <w:tcW w:w="1548" w:type="dxa"/>
          </w:tcPr>
          <w:p w14:paraId="307C67C4" w14:textId="77777777" w:rsidR="002D2F8D" w:rsidRPr="001B3615" w:rsidRDefault="002D2F8D" w:rsidP="002D2F8D">
            <w:pPr>
              <w:jc w:val="center"/>
              <w:rPr>
                <w:sz w:val="22"/>
                <w:szCs w:val="22"/>
              </w:rPr>
            </w:pPr>
          </w:p>
        </w:tc>
      </w:tr>
      <w:tr w:rsidR="002D2F8D" w:rsidRPr="001B3615" w14:paraId="4CB157DC" w14:textId="77777777" w:rsidTr="002D2F8D">
        <w:tc>
          <w:tcPr>
            <w:tcW w:w="747" w:type="dxa"/>
          </w:tcPr>
          <w:p w14:paraId="7D23733D" w14:textId="77777777" w:rsidR="002D2F8D" w:rsidRPr="001B3615" w:rsidRDefault="002D2F8D" w:rsidP="002D2F8D">
            <w:pPr>
              <w:rPr>
                <w:sz w:val="22"/>
                <w:szCs w:val="22"/>
              </w:rPr>
            </w:pPr>
          </w:p>
        </w:tc>
        <w:tc>
          <w:tcPr>
            <w:tcW w:w="6521" w:type="dxa"/>
            <w:vAlign w:val="bottom"/>
          </w:tcPr>
          <w:p w14:paraId="5408E5F7" w14:textId="77777777" w:rsidR="002D2F8D" w:rsidRPr="001B3615" w:rsidRDefault="002D2F8D" w:rsidP="002D2F8D">
            <w:pPr>
              <w:rPr>
                <w:color w:val="000000"/>
                <w:sz w:val="22"/>
                <w:szCs w:val="22"/>
              </w:rPr>
            </w:pPr>
            <w:r w:rsidRPr="001B3615">
              <w:rPr>
                <w:b/>
                <w:bCs/>
                <w:sz w:val="22"/>
                <w:szCs w:val="22"/>
              </w:rPr>
              <w:t>Характеристики нормального режима</w:t>
            </w:r>
          </w:p>
        </w:tc>
        <w:tc>
          <w:tcPr>
            <w:tcW w:w="1559" w:type="dxa"/>
            <w:vAlign w:val="center"/>
          </w:tcPr>
          <w:p w14:paraId="746B29D7" w14:textId="77777777" w:rsidR="002D2F8D" w:rsidRPr="001B3615" w:rsidRDefault="002D2F8D" w:rsidP="002D2F8D">
            <w:pPr>
              <w:jc w:val="center"/>
              <w:rPr>
                <w:color w:val="000000"/>
                <w:sz w:val="22"/>
                <w:szCs w:val="22"/>
              </w:rPr>
            </w:pPr>
          </w:p>
        </w:tc>
        <w:tc>
          <w:tcPr>
            <w:tcW w:w="1548" w:type="dxa"/>
          </w:tcPr>
          <w:p w14:paraId="4E3119A3" w14:textId="77777777" w:rsidR="002D2F8D" w:rsidRPr="001B3615" w:rsidRDefault="002D2F8D" w:rsidP="002D2F8D">
            <w:pPr>
              <w:jc w:val="center"/>
              <w:rPr>
                <w:sz w:val="22"/>
                <w:szCs w:val="22"/>
              </w:rPr>
            </w:pPr>
          </w:p>
        </w:tc>
      </w:tr>
      <w:tr w:rsidR="002D2F8D" w:rsidRPr="001B3615" w14:paraId="664DD334" w14:textId="77777777" w:rsidTr="002D2F8D">
        <w:tc>
          <w:tcPr>
            <w:tcW w:w="747" w:type="dxa"/>
          </w:tcPr>
          <w:p w14:paraId="4A845E00"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5316FFFD" w14:textId="77777777" w:rsidR="002D2F8D" w:rsidRPr="001B3615" w:rsidRDefault="002D2F8D" w:rsidP="002D2F8D">
            <w:pPr>
              <w:rPr>
                <w:color w:val="000000"/>
                <w:sz w:val="22"/>
                <w:szCs w:val="22"/>
              </w:rPr>
            </w:pPr>
            <w:r w:rsidRPr="001B3615">
              <w:rPr>
                <w:sz w:val="22"/>
                <w:szCs w:val="22"/>
              </w:rPr>
              <w:t xml:space="preserve">Установившийся ток, потребляемый постоянной нагрузкой в шинах управления </w:t>
            </w:r>
            <w:r w:rsidRPr="001B3615">
              <w:rPr>
                <w:iCs/>
                <w:sz w:val="22"/>
                <w:szCs w:val="22"/>
              </w:rPr>
              <w:t>должно быть</w:t>
            </w:r>
            <w:r w:rsidRPr="001B3615">
              <w:rPr>
                <w:i/>
                <w:iCs/>
                <w:sz w:val="22"/>
                <w:szCs w:val="22"/>
              </w:rPr>
              <w:t xml:space="preserve"> </w:t>
            </w:r>
          </w:p>
        </w:tc>
        <w:tc>
          <w:tcPr>
            <w:tcW w:w="1559" w:type="dxa"/>
            <w:vAlign w:val="center"/>
          </w:tcPr>
          <w:p w14:paraId="34676C85" w14:textId="77777777" w:rsidR="002D2F8D" w:rsidRPr="001B3615" w:rsidRDefault="002D2F8D" w:rsidP="002D2F8D">
            <w:pPr>
              <w:jc w:val="center"/>
              <w:rPr>
                <w:color w:val="000000"/>
                <w:sz w:val="22"/>
                <w:szCs w:val="22"/>
              </w:rPr>
            </w:pPr>
          </w:p>
        </w:tc>
        <w:tc>
          <w:tcPr>
            <w:tcW w:w="1548" w:type="dxa"/>
          </w:tcPr>
          <w:p w14:paraId="7EBAFB76" w14:textId="77777777" w:rsidR="002D2F8D" w:rsidRPr="001B3615" w:rsidRDefault="002D2F8D" w:rsidP="002D2F8D">
            <w:pPr>
              <w:jc w:val="center"/>
              <w:rPr>
                <w:sz w:val="22"/>
                <w:szCs w:val="22"/>
              </w:rPr>
            </w:pPr>
          </w:p>
        </w:tc>
      </w:tr>
      <w:tr w:rsidR="002D2F8D" w:rsidRPr="001B3615" w14:paraId="50198CF9" w14:textId="77777777" w:rsidTr="002D2F8D">
        <w:tc>
          <w:tcPr>
            <w:tcW w:w="747" w:type="dxa"/>
          </w:tcPr>
          <w:p w14:paraId="52AC5D1D"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397CF89A" w14:textId="77777777" w:rsidR="002D2F8D" w:rsidRPr="001B3615" w:rsidRDefault="002D2F8D" w:rsidP="002D2F8D">
            <w:pPr>
              <w:rPr>
                <w:color w:val="000000"/>
                <w:sz w:val="22"/>
                <w:szCs w:val="22"/>
              </w:rPr>
            </w:pPr>
            <w:r w:rsidRPr="001B3615">
              <w:rPr>
                <w:sz w:val="22"/>
                <w:szCs w:val="22"/>
              </w:rPr>
              <w:t xml:space="preserve">Максимальная продолжительность толчковой нагрузки </w:t>
            </w:r>
            <w:r w:rsidRPr="001B3615">
              <w:rPr>
                <w:iCs/>
                <w:sz w:val="22"/>
                <w:szCs w:val="22"/>
              </w:rPr>
              <w:t>должна быть</w:t>
            </w:r>
            <w:r w:rsidRPr="001B3615">
              <w:rPr>
                <w:i/>
                <w:iCs/>
                <w:sz w:val="22"/>
                <w:szCs w:val="22"/>
              </w:rPr>
              <w:t xml:space="preserve"> </w:t>
            </w:r>
          </w:p>
        </w:tc>
        <w:tc>
          <w:tcPr>
            <w:tcW w:w="1559" w:type="dxa"/>
            <w:vAlign w:val="center"/>
          </w:tcPr>
          <w:p w14:paraId="0A5A0856" w14:textId="77777777" w:rsidR="002D2F8D" w:rsidRPr="001B3615" w:rsidRDefault="002D2F8D" w:rsidP="002D2F8D">
            <w:pPr>
              <w:jc w:val="center"/>
              <w:rPr>
                <w:color w:val="000000"/>
                <w:sz w:val="22"/>
                <w:szCs w:val="22"/>
              </w:rPr>
            </w:pPr>
          </w:p>
        </w:tc>
        <w:tc>
          <w:tcPr>
            <w:tcW w:w="1548" w:type="dxa"/>
          </w:tcPr>
          <w:p w14:paraId="3AFE7D4C" w14:textId="77777777" w:rsidR="002D2F8D" w:rsidRPr="001B3615" w:rsidRDefault="002D2F8D" w:rsidP="002D2F8D">
            <w:pPr>
              <w:jc w:val="center"/>
              <w:rPr>
                <w:sz w:val="22"/>
                <w:szCs w:val="22"/>
              </w:rPr>
            </w:pPr>
          </w:p>
        </w:tc>
      </w:tr>
      <w:tr w:rsidR="002D2F8D" w:rsidRPr="001B3615" w14:paraId="76F70F2B" w14:textId="77777777" w:rsidTr="002D2F8D">
        <w:tc>
          <w:tcPr>
            <w:tcW w:w="747" w:type="dxa"/>
          </w:tcPr>
          <w:p w14:paraId="7F42076B" w14:textId="77777777" w:rsidR="002D2F8D" w:rsidRPr="001B3615" w:rsidRDefault="002D2F8D" w:rsidP="002D2F8D">
            <w:pPr>
              <w:rPr>
                <w:sz w:val="22"/>
                <w:szCs w:val="22"/>
              </w:rPr>
            </w:pPr>
          </w:p>
        </w:tc>
        <w:tc>
          <w:tcPr>
            <w:tcW w:w="6521" w:type="dxa"/>
            <w:vAlign w:val="center"/>
          </w:tcPr>
          <w:p w14:paraId="23238158" w14:textId="77777777" w:rsidR="002D2F8D" w:rsidRPr="001B3615" w:rsidRDefault="002D2F8D" w:rsidP="002D2F8D">
            <w:pPr>
              <w:rPr>
                <w:color w:val="000000"/>
                <w:sz w:val="22"/>
                <w:szCs w:val="22"/>
              </w:rPr>
            </w:pPr>
            <w:r w:rsidRPr="001B3615">
              <w:rPr>
                <w:b/>
                <w:bCs/>
                <w:sz w:val="22"/>
                <w:szCs w:val="22"/>
              </w:rPr>
              <w:t>Характеристики аварийного режима</w:t>
            </w:r>
          </w:p>
        </w:tc>
        <w:tc>
          <w:tcPr>
            <w:tcW w:w="1559" w:type="dxa"/>
            <w:vAlign w:val="center"/>
          </w:tcPr>
          <w:p w14:paraId="2425CEFC" w14:textId="77777777" w:rsidR="002D2F8D" w:rsidRPr="001B3615" w:rsidRDefault="002D2F8D" w:rsidP="002D2F8D">
            <w:pPr>
              <w:jc w:val="center"/>
              <w:rPr>
                <w:color w:val="000000"/>
                <w:sz w:val="22"/>
                <w:szCs w:val="22"/>
              </w:rPr>
            </w:pPr>
          </w:p>
        </w:tc>
        <w:tc>
          <w:tcPr>
            <w:tcW w:w="1548" w:type="dxa"/>
          </w:tcPr>
          <w:p w14:paraId="59824DFF" w14:textId="77777777" w:rsidR="002D2F8D" w:rsidRPr="001B3615" w:rsidRDefault="002D2F8D" w:rsidP="002D2F8D">
            <w:pPr>
              <w:jc w:val="center"/>
              <w:rPr>
                <w:sz w:val="22"/>
                <w:szCs w:val="22"/>
              </w:rPr>
            </w:pPr>
          </w:p>
        </w:tc>
      </w:tr>
      <w:tr w:rsidR="002D2F8D" w:rsidRPr="001B3615" w14:paraId="492C3A23" w14:textId="77777777" w:rsidTr="002D2F8D">
        <w:tc>
          <w:tcPr>
            <w:tcW w:w="747" w:type="dxa"/>
          </w:tcPr>
          <w:p w14:paraId="7F0DD529"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50B77F81" w14:textId="77777777" w:rsidR="002D2F8D" w:rsidRPr="001B3615" w:rsidRDefault="002D2F8D" w:rsidP="002D2F8D">
            <w:pPr>
              <w:rPr>
                <w:color w:val="000000"/>
                <w:sz w:val="22"/>
                <w:szCs w:val="22"/>
              </w:rPr>
            </w:pPr>
            <w:r w:rsidRPr="001B3615">
              <w:rPr>
                <w:sz w:val="22"/>
                <w:szCs w:val="22"/>
              </w:rPr>
              <w:t xml:space="preserve">Установившийся ток, потребляемый постоянной нагрузкой в шинах управления </w:t>
            </w:r>
            <w:r w:rsidRPr="001B3615">
              <w:rPr>
                <w:iCs/>
                <w:sz w:val="22"/>
                <w:szCs w:val="22"/>
              </w:rPr>
              <w:t>должен быть</w:t>
            </w:r>
            <w:r w:rsidRPr="001B3615">
              <w:rPr>
                <w:i/>
                <w:iCs/>
                <w:sz w:val="22"/>
                <w:szCs w:val="22"/>
              </w:rPr>
              <w:t xml:space="preserve"> </w:t>
            </w:r>
          </w:p>
        </w:tc>
        <w:tc>
          <w:tcPr>
            <w:tcW w:w="1559" w:type="dxa"/>
            <w:vAlign w:val="center"/>
          </w:tcPr>
          <w:p w14:paraId="2AA34A36" w14:textId="77777777" w:rsidR="002D2F8D" w:rsidRPr="001B3615" w:rsidRDefault="002D2F8D" w:rsidP="002D2F8D">
            <w:pPr>
              <w:jc w:val="center"/>
              <w:rPr>
                <w:color w:val="000000"/>
                <w:sz w:val="22"/>
                <w:szCs w:val="22"/>
              </w:rPr>
            </w:pPr>
          </w:p>
        </w:tc>
        <w:tc>
          <w:tcPr>
            <w:tcW w:w="1548" w:type="dxa"/>
          </w:tcPr>
          <w:p w14:paraId="5562C4FE" w14:textId="77777777" w:rsidR="002D2F8D" w:rsidRPr="001B3615" w:rsidRDefault="002D2F8D" w:rsidP="002D2F8D">
            <w:pPr>
              <w:jc w:val="center"/>
              <w:rPr>
                <w:sz w:val="22"/>
                <w:szCs w:val="22"/>
              </w:rPr>
            </w:pPr>
          </w:p>
        </w:tc>
      </w:tr>
      <w:tr w:rsidR="002D2F8D" w:rsidRPr="001B3615" w14:paraId="1B72A09B" w14:textId="77777777" w:rsidTr="002D2F8D">
        <w:tc>
          <w:tcPr>
            <w:tcW w:w="747" w:type="dxa"/>
          </w:tcPr>
          <w:p w14:paraId="40BF1FD7"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7F354DBF" w14:textId="77777777" w:rsidR="002D2F8D" w:rsidRPr="001B3615" w:rsidRDefault="002D2F8D" w:rsidP="002D2F8D">
            <w:pPr>
              <w:rPr>
                <w:color w:val="000000"/>
                <w:sz w:val="22"/>
                <w:szCs w:val="22"/>
              </w:rPr>
            </w:pPr>
            <w:r w:rsidRPr="001B3615">
              <w:rPr>
                <w:sz w:val="22"/>
                <w:szCs w:val="22"/>
              </w:rPr>
              <w:t xml:space="preserve">Нормируемая продолжительность аварийного режима </w:t>
            </w:r>
            <w:r w:rsidRPr="001B3615">
              <w:rPr>
                <w:iCs/>
                <w:sz w:val="22"/>
                <w:szCs w:val="22"/>
              </w:rPr>
              <w:t>должна быть</w:t>
            </w:r>
          </w:p>
        </w:tc>
        <w:tc>
          <w:tcPr>
            <w:tcW w:w="1559" w:type="dxa"/>
            <w:vAlign w:val="center"/>
          </w:tcPr>
          <w:p w14:paraId="3AF4A600" w14:textId="77777777" w:rsidR="002D2F8D" w:rsidRPr="001B3615" w:rsidRDefault="002D2F8D" w:rsidP="002D2F8D">
            <w:pPr>
              <w:jc w:val="center"/>
              <w:rPr>
                <w:color w:val="76923C"/>
                <w:sz w:val="22"/>
                <w:szCs w:val="22"/>
              </w:rPr>
            </w:pPr>
          </w:p>
        </w:tc>
        <w:tc>
          <w:tcPr>
            <w:tcW w:w="1548" w:type="dxa"/>
          </w:tcPr>
          <w:p w14:paraId="56913387" w14:textId="77777777" w:rsidR="002D2F8D" w:rsidRPr="001B3615" w:rsidRDefault="002D2F8D" w:rsidP="002D2F8D">
            <w:pPr>
              <w:jc w:val="center"/>
              <w:rPr>
                <w:sz w:val="22"/>
                <w:szCs w:val="22"/>
              </w:rPr>
            </w:pPr>
          </w:p>
        </w:tc>
      </w:tr>
      <w:tr w:rsidR="002D2F8D" w:rsidRPr="001B3615" w14:paraId="17B6B457" w14:textId="77777777" w:rsidTr="002D2F8D">
        <w:tc>
          <w:tcPr>
            <w:tcW w:w="747" w:type="dxa"/>
          </w:tcPr>
          <w:p w14:paraId="178816A1"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5AD8DA6E" w14:textId="77777777" w:rsidR="002D2F8D" w:rsidRPr="001B3615" w:rsidRDefault="002D2F8D" w:rsidP="002D2F8D">
            <w:pPr>
              <w:rPr>
                <w:color w:val="000000"/>
                <w:sz w:val="22"/>
                <w:szCs w:val="22"/>
              </w:rPr>
            </w:pPr>
            <w:r w:rsidRPr="001B3615">
              <w:rPr>
                <w:sz w:val="22"/>
                <w:szCs w:val="22"/>
              </w:rPr>
              <w:t xml:space="preserve">Максимальный ток кратковременной толчковой нагрузки в силовых шинах </w:t>
            </w:r>
            <w:r w:rsidRPr="001B3615">
              <w:rPr>
                <w:iCs/>
                <w:sz w:val="22"/>
                <w:szCs w:val="22"/>
              </w:rPr>
              <w:t>должен быть</w:t>
            </w:r>
            <w:r w:rsidRPr="001B3615">
              <w:rPr>
                <w:i/>
                <w:iCs/>
                <w:sz w:val="22"/>
                <w:szCs w:val="22"/>
              </w:rPr>
              <w:t xml:space="preserve"> </w:t>
            </w:r>
          </w:p>
        </w:tc>
        <w:tc>
          <w:tcPr>
            <w:tcW w:w="1559" w:type="dxa"/>
            <w:vAlign w:val="center"/>
          </w:tcPr>
          <w:p w14:paraId="4C4093CA" w14:textId="77777777" w:rsidR="002D2F8D" w:rsidRPr="001B3615" w:rsidRDefault="002D2F8D" w:rsidP="002D2F8D">
            <w:pPr>
              <w:jc w:val="center"/>
              <w:rPr>
                <w:color w:val="000000"/>
                <w:sz w:val="22"/>
                <w:szCs w:val="22"/>
              </w:rPr>
            </w:pPr>
          </w:p>
        </w:tc>
        <w:tc>
          <w:tcPr>
            <w:tcW w:w="1548" w:type="dxa"/>
          </w:tcPr>
          <w:p w14:paraId="64728073" w14:textId="77777777" w:rsidR="002D2F8D" w:rsidRPr="001B3615" w:rsidRDefault="002D2F8D" w:rsidP="002D2F8D">
            <w:pPr>
              <w:jc w:val="center"/>
              <w:rPr>
                <w:sz w:val="22"/>
                <w:szCs w:val="22"/>
              </w:rPr>
            </w:pPr>
          </w:p>
        </w:tc>
      </w:tr>
      <w:tr w:rsidR="002D2F8D" w:rsidRPr="001B3615" w14:paraId="2A6FA7FF" w14:textId="77777777" w:rsidTr="002D2F8D">
        <w:tc>
          <w:tcPr>
            <w:tcW w:w="747" w:type="dxa"/>
          </w:tcPr>
          <w:p w14:paraId="57312B0C"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144D431A" w14:textId="77777777" w:rsidR="002D2F8D" w:rsidRPr="001B3615" w:rsidRDefault="002D2F8D" w:rsidP="002D2F8D">
            <w:pPr>
              <w:rPr>
                <w:color w:val="000000"/>
                <w:sz w:val="22"/>
                <w:szCs w:val="22"/>
              </w:rPr>
            </w:pPr>
            <w:r w:rsidRPr="001B3615">
              <w:rPr>
                <w:sz w:val="22"/>
                <w:szCs w:val="22"/>
              </w:rPr>
              <w:t xml:space="preserve">Максимальная продолжительность толчковой нагрузки </w:t>
            </w:r>
            <w:r w:rsidRPr="001B3615">
              <w:rPr>
                <w:iCs/>
                <w:sz w:val="22"/>
                <w:szCs w:val="22"/>
              </w:rPr>
              <w:t>должна быть</w:t>
            </w:r>
          </w:p>
        </w:tc>
        <w:tc>
          <w:tcPr>
            <w:tcW w:w="1559" w:type="dxa"/>
            <w:vAlign w:val="center"/>
          </w:tcPr>
          <w:p w14:paraId="73140AD1" w14:textId="77777777" w:rsidR="002D2F8D" w:rsidRPr="001B3615" w:rsidRDefault="002D2F8D" w:rsidP="002D2F8D">
            <w:pPr>
              <w:jc w:val="center"/>
              <w:rPr>
                <w:color w:val="000000"/>
                <w:sz w:val="22"/>
                <w:szCs w:val="22"/>
              </w:rPr>
            </w:pPr>
          </w:p>
        </w:tc>
        <w:tc>
          <w:tcPr>
            <w:tcW w:w="1548" w:type="dxa"/>
          </w:tcPr>
          <w:p w14:paraId="62EFF3FA" w14:textId="77777777" w:rsidR="002D2F8D" w:rsidRPr="001B3615" w:rsidRDefault="002D2F8D" w:rsidP="002D2F8D">
            <w:pPr>
              <w:jc w:val="center"/>
              <w:rPr>
                <w:sz w:val="22"/>
                <w:szCs w:val="22"/>
              </w:rPr>
            </w:pPr>
          </w:p>
        </w:tc>
      </w:tr>
      <w:tr w:rsidR="002D2F8D" w:rsidRPr="001B3615" w14:paraId="3EFE7211" w14:textId="77777777" w:rsidTr="002D2F8D">
        <w:tc>
          <w:tcPr>
            <w:tcW w:w="747" w:type="dxa"/>
          </w:tcPr>
          <w:p w14:paraId="188CA3E0"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667791BA" w14:textId="77777777" w:rsidR="002D2F8D" w:rsidRPr="001B3615" w:rsidRDefault="002D2F8D" w:rsidP="002D2F8D">
            <w:pPr>
              <w:rPr>
                <w:sz w:val="22"/>
                <w:szCs w:val="22"/>
              </w:rPr>
            </w:pPr>
            <w:r w:rsidRPr="001B3615">
              <w:rPr>
                <w:sz w:val="22"/>
                <w:szCs w:val="22"/>
              </w:rPr>
              <w:t>Момент появления толчковой нагрузки в аварийном режиме должен быть</w:t>
            </w:r>
          </w:p>
        </w:tc>
        <w:tc>
          <w:tcPr>
            <w:tcW w:w="1559" w:type="dxa"/>
            <w:vAlign w:val="center"/>
          </w:tcPr>
          <w:p w14:paraId="141E861B" w14:textId="77777777" w:rsidR="002D2F8D" w:rsidRPr="001B3615" w:rsidRDefault="002D2F8D" w:rsidP="002D2F8D">
            <w:pPr>
              <w:jc w:val="center"/>
              <w:rPr>
                <w:sz w:val="22"/>
                <w:szCs w:val="22"/>
              </w:rPr>
            </w:pPr>
          </w:p>
        </w:tc>
        <w:tc>
          <w:tcPr>
            <w:tcW w:w="1548" w:type="dxa"/>
          </w:tcPr>
          <w:p w14:paraId="720B851C" w14:textId="77777777" w:rsidR="002D2F8D" w:rsidRPr="001B3615" w:rsidRDefault="002D2F8D" w:rsidP="002D2F8D">
            <w:pPr>
              <w:jc w:val="center"/>
              <w:rPr>
                <w:sz w:val="22"/>
                <w:szCs w:val="22"/>
              </w:rPr>
            </w:pPr>
          </w:p>
        </w:tc>
      </w:tr>
      <w:tr w:rsidR="002D2F8D" w:rsidRPr="001B3615" w14:paraId="6E6FB57D" w14:textId="77777777" w:rsidTr="002D2F8D">
        <w:tc>
          <w:tcPr>
            <w:tcW w:w="747" w:type="dxa"/>
          </w:tcPr>
          <w:p w14:paraId="426AC96C" w14:textId="77777777" w:rsidR="002D2F8D" w:rsidRPr="001B3615" w:rsidRDefault="002D2F8D" w:rsidP="002D2F8D">
            <w:pPr>
              <w:rPr>
                <w:sz w:val="22"/>
                <w:szCs w:val="22"/>
              </w:rPr>
            </w:pPr>
          </w:p>
        </w:tc>
        <w:tc>
          <w:tcPr>
            <w:tcW w:w="6521" w:type="dxa"/>
          </w:tcPr>
          <w:p w14:paraId="15BE0682" w14:textId="77777777" w:rsidR="002D2F8D" w:rsidRPr="001B3615" w:rsidRDefault="002D2F8D" w:rsidP="002D2F8D">
            <w:pPr>
              <w:rPr>
                <w:b/>
                <w:bCs/>
                <w:sz w:val="22"/>
                <w:szCs w:val="22"/>
              </w:rPr>
            </w:pPr>
            <w:r w:rsidRPr="001B3615">
              <w:rPr>
                <w:b/>
                <w:bCs/>
                <w:sz w:val="22"/>
                <w:szCs w:val="22"/>
              </w:rPr>
              <w:t>Состав ЩПТ</w:t>
            </w:r>
          </w:p>
        </w:tc>
        <w:tc>
          <w:tcPr>
            <w:tcW w:w="1559" w:type="dxa"/>
            <w:vAlign w:val="center"/>
          </w:tcPr>
          <w:p w14:paraId="360C6DA3" w14:textId="77777777" w:rsidR="002D2F8D" w:rsidRPr="001B3615" w:rsidRDefault="002D2F8D" w:rsidP="002D2F8D">
            <w:pPr>
              <w:jc w:val="center"/>
              <w:rPr>
                <w:color w:val="000000"/>
                <w:sz w:val="22"/>
                <w:szCs w:val="22"/>
              </w:rPr>
            </w:pPr>
          </w:p>
        </w:tc>
        <w:tc>
          <w:tcPr>
            <w:tcW w:w="1548" w:type="dxa"/>
          </w:tcPr>
          <w:p w14:paraId="15D6D9D6" w14:textId="77777777" w:rsidR="002D2F8D" w:rsidRPr="001B3615" w:rsidRDefault="002D2F8D" w:rsidP="002D2F8D">
            <w:pPr>
              <w:jc w:val="center"/>
              <w:rPr>
                <w:sz w:val="22"/>
                <w:szCs w:val="22"/>
              </w:rPr>
            </w:pPr>
          </w:p>
        </w:tc>
      </w:tr>
      <w:tr w:rsidR="002D2F8D" w:rsidRPr="001B3615" w14:paraId="6FE17EAC" w14:textId="77777777" w:rsidTr="002D2F8D">
        <w:tc>
          <w:tcPr>
            <w:tcW w:w="747" w:type="dxa"/>
          </w:tcPr>
          <w:p w14:paraId="4E9278F1"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64368B31" w14:textId="77777777" w:rsidR="002D2F8D" w:rsidRPr="001B3615" w:rsidRDefault="002D2F8D" w:rsidP="002D2F8D">
            <w:pPr>
              <w:rPr>
                <w:sz w:val="22"/>
                <w:szCs w:val="22"/>
              </w:rPr>
            </w:pPr>
            <w:r w:rsidRPr="001B3615">
              <w:rPr>
                <w:sz w:val="22"/>
                <w:szCs w:val="22"/>
              </w:rPr>
              <w:t xml:space="preserve">Шкаф ввода </w:t>
            </w:r>
          </w:p>
          <w:p w14:paraId="1B86C83F" w14:textId="77777777" w:rsidR="002D2F8D" w:rsidRPr="001B3615" w:rsidRDefault="002D2F8D" w:rsidP="002D2F8D">
            <w:pPr>
              <w:rPr>
                <w:sz w:val="22"/>
                <w:szCs w:val="22"/>
              </w:rPr>
            </w:pPr>
            <w:r w:rsidRPr="001B3615">
              <w:rPr>
                <w:sz w:val="22"/>
                <w:szCs w:val="22"/>
              </w:rPr>
              <w:t>аккумуляторной батареи ШВАБ (ДА/НЕТ)</w:t>
            </w:r>
          </w:p>
        </w:tc>
        <w:tc>
          <w:tcPr>
            <w:tcW w:w="1559" w:type="dxa"/>
            <w:vAlign w:val="center"/>
          </w:tcPr>
          <w:p w14:paraId="1CBCCC84" w14:textId="77777777" w:rsidR="002D2F8D" w:rsidRPr="001B3615" w:rsidRDefault="002D2F8D" w:rsidP="002D2F8D">
            <w:pPr>
              <w:jc w:val="center"/>
              <w:rPr>
                <w:color w:val="000000"/>
                <w:sz w:val="22"/>
                <w:szCs w:val="22"/>
              </w:rPr>
            </w:pPr>
          </w:p>
        </w:tc>
        <w:tc>
          <w:tcPr>
            <w:tcW w:w="1548" w:type="dxa"/>
          </w:tcPr>
          <w:p w14:paraId="11FE9D34" w14:textId="77777777" w:rsidR="002D2F8D" w:rsidRPr="001B3615" w:rsidRDefault="002D2F8D" w:rsidP="002D2F8D">
            <w:pPr>
              <w:jc w:val="center"/>
              <w:rPr>
                <w:sz w:val="22"/>
                <w:szCs w:val="22"/>
              </w:rPr>
            </w:pPr>
          </w:p>
        </w:tc>
      </w:tr>
      <w:tr w:rsidR="002D2F8D" w:rsidRPr="001B3615" w14:paraId="28B59E4A" w14:textId="77777777" w:rsidTr="002D2F8D">
        <w:tc>
          <w:tcPr>
            <w:tcW w:w="747" w:type="dxa"/>
          </w:tcPr>
          <w:p w14:paraId="38C581D3"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0C124084" w14:textId="77777777" w:rsidR="002D2F8D" w:rsidRPr="001B3615" w:rsidRDefault="002D2F8D" w:rsidP="002D2F8D">
            <w:pPr>
              <w:rPr>
                <w:b/>
                <w:bCs/>
                <w:sz w:val="22"/>
                <w:szCs w:val="22"/>
              </w:rPr>
            </w:pPr>
            <w:r w:rsidRPr="001B3615">
              <w:rPr>
                <w:sz w:val="22"/>
                <w:szCs w:val="22"/>
              </w:rPr>
              <w:t>Шкаф ввода и секционирования ШВС (ДА/НЕТ)</w:t>
            </w:r>
          </w:p>
        </w:tc>
        <w:tc>
          <w:tcPr>
            <w:tcW w:w="1559" w:type="dxa"/>
            <w:vAlign w:val="center"/>
          </w:tcPr>
          <w:p w14:paraId="3341B8A8" w14:textId="77777777" w:rsidR="002D2F8D" w:rsidRPr="001B3615" w:rsidRDefault="002D2F8D" w:rsidP="002D2F8D">
            <w:pPr>
              <w:jc w:val="center"/>
              <w:rPr>
                <w:color w:val="000000"/>
                <w:sz w:val="22"/>
                <w:szCs w:val="22"/>
              </w:rPr>
            </w:pPr>
          </w:p>
        </w:tc>
        <w:tc>
          <w:tcPr>
            <w:tcW w:w="1548" w:type="dxa"/>
          </w:tcPr>
          <w:p w14:paraId="7B55E16A" w14:textId="77777777" w:rsidR="002D2F8D" w:rsidRPr="001B3615" w:rsidRDefault="002D2F8D" w:rsidP="002D2F8D">
            <w:pPr>
              <w:jc w:val="center"/>
              <w:rPr>
                <w:sz w:val="22"/>
                <w:szCs w:val="22"/>
              </w:rPr>
            </w:pPr>
          </w:p>
        </w:tc>
      </w:tr>
      <w:tr w:rsidR="002D2F8D" w:rsidRPr="001B3615" w14:paraId="04A087D9" w14:textId="77777777" w:rsidTr="002D2F8D">
        <w:tc>
          <w:tcPr>
            <w:tcW w:w="747" w:type="dxa"/>
          </w:tcPr>
          <w:p w14:paraId="5A863D3F"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6AE874D9" w14:textId="77777777" w:rsidR="002D2F8D" w:rsidRPr="001B3615" w:rsidRDefault="002D2F8D" w:rsidP="002D2F8D">
            <w:pPr>
              <w:rPr>
                <w:sz w:val="22"/>
                <w:szCs w:val="22"/>
              </w:rPr>
            </w:pPr>
            <w:r w:rsidRPr="001B3615">
              <w:rPr>
                <w:sz w:val="22"/>
                <w:szCs w:val="22"/>
              </w:rPr>
              <w:t xml:space="preserve">Шкаф отходящих линий </w:t>
            </w:r>
          </w:p>
          <w:p w14:paraId="72D7964D" w14:textId="77777777" w:rsidR="002D2F8D" w:rsidRPr="001B3615" w:rsidRDefault="002D2F8D" w:rsidP="002D2F8D">
            <w:pPr>
              <w:rPr>
                <w:sz w:val="22"/>
                <w:szCs w:val="22"/>
              </w:rPr>
            </w:pPr>
            <w:r w:rsidRPr="001B3615">
              <w:rPr>
                <w:sz w:val="22"/>
                <w:szCs w:val="22"/>
              </w:rPr>
              <w:lastRenderedPageBreak/>
              <w:t>ШОЛ (ДА/НЕТ)</w:t>
            </w:r>
          </w:p>
        </w:tc>
        <w:tc>
          <w:tcPr>
            <w:tcW w:w="1559" w:type="dxa"/>
            <w:vAlign w:val="center"/>
          </w:tcPr>
          <w:p w14:paraId="53ADF059" w14:textId="77777777" w:rsidR="002D2F8D" w:rsidRPr="001B3615" w:rsidRDefault="002D2F8D" w:rsidP="002D2F8D">
            <w:pPr>
              <w:jc w:val="center"/>
              <w:rPr>
                <w:color w:val="000000"/>
                <w:sz w:val="22"/>
                <w:szCs w:val="22"/>
              </w:rPr>
            </w:pPr>
          </w:p>
        </w:tc>
        <w:tc>
          <w:tcPr>
            <w:tcW w:w="1548" w:type="dxa"/>
          </w:tcPr>
          <w:p w14:paraId="52EA6138" w14:textId="77777777" w:rsidR="002D2F8D" w:rsidRPr="001B3615" w:rsidRDefault="002D2F8D" w:rsidP="002D2F8D">
            <w:pPr>
              <w:jc w:val="center"/>
              <w:rPr>
                <w:sz w:val="22"/>
                <w:szCs w:val="22"/>
              </w:rPr>
            </w:pPr>
          </w:p>
        </w:tc>
      </w:tr>
      <w:tr w:rsidR="002D2F8D" w:rsidRPr="001B3615" w14:paraId="74D8AEB4" w14:textId="77777777" w:rsidTr="002D2F8D">
        <w:tc>
          <w:tcPr>
            <w:tcW w:w="747" w:type="dxa"/>
          </w:tcPr>
          <w:p w14:paraId="1D8855E4" w14:textId="77777777" w:rsidR="002D2F8D" w:rsidRPr="001B3615" w:rsidRDefault="002D2F8D" w:rsidP="002D2F8D">
            <w:pPr>
              <w:rPr>
                <w:sz w:val="22"/>
                <w:szCs w:val="22"/>
              </w:rPr>
            </w:pPr>
          </w:p>
        </w:tc>
        <w:tc>
          <w:tcPr>
            <w:tcW w:w="6521" w:type="dxa"/>
            <w:vAlign w:val="bottom"/>
          </w:tcPr>
          <w:p w14:paraId="1253DF4D" w14:textId="77777777" w:rsidR="002D2F8D" w:rsidRPr="001B3615" w:rsidRDefault="002D2F8D" w:rsidP="002D2F8D">
            <w:pPr>
              <w:rPr>
                <w:color w:val="000000"/>
                <w:sz w:val="22"/>
                <w:szCs w:val="22"/>
              </w:rPr>
            </w:pPr>
            <w:r w:rsidRPr="001B3615">
              <w:rPr>
                <w:b/>
                <w:bCs/>
                <w:sz w:val="22"/>
                <w:szCs w:val="22"/>
              </w:rPr>
              <w:t>Оборудование и функции ЩПТ</w:t>
            </w:r>
            <w:r w:rsidRPr="001B3615">
              <w:rPr>
                <w:b/>
                <w:sz w:val="22"/>
                <w:szCs w:val="22"/>
              </w:rPr>
              <w:t xml:space="preserve"> </w:t>
            </w:r>
          </w:p>
        </w:tc>
        <w:tc>
          <w:tcPr>
            <w:tcW w:w="1559" w:type="dxa"/>
            <w:vAlign w:val="center"/>
          </w:tcPr>
          <w:p w14:paraId="36AA4DC9" w14:textId="77777777" w:rsidR="002D2F8D" w:rsidRPr="001B3615" w:rsidRDefault="002D2F8D" w:rsidP="002D2F8D">
            <w:pPr>
              <w:jc w:val="center"/>
              <w:rPr>
                <w:color w:val="000000"/>
                <w:sz w:val="22"/>
                <w:szCs w:val="22"/>
              </w:rPr>
            </w:pPr>
          </w:p>
        </w:tc>
        <w:tc>
          <w:tcPr>
            <w:tcW w:w="1548" w:type="dxa"/>
          </w:tcPr>
          <w:p w14:paraId="3E76F66E" w14:textId="77777777" w:rsidR="002D2F8D" w:rsidRPr="001B3615" w:rsidRDefault="002D2F8D" w:rsidP="002D2F8D">
            <w:pPr>
              <w:jc w:val="center"/>
              <w:rPr>
                <w:sz w:val="22"/>
                <w:szCs w:val="22"/>
              </w:rPr>
            </w:pPr>
          </w:p>
        </w:tc>
      </w:tr>
      <w:tr w:rsidR="002D2F8D" w:rsidRPr="001B3615" w14:paraId="3BCF904D" w14:textId="77777777" w:rsidTr="002D2F8D">
        <w:tc>
          <w:tcPr>
            <w:tcW w:w="747" w:type="dxa"/>
          </w:tcPr>
          <w:p w14:paraId="37B319F1"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6CF6F16A" w14:textId="77777777" w:rsidR="002D2F8D" w:rsidRPr="001B3615" w:rsidRDefault="002D2F8D" w:rsidP="002D2F8D">
            <w:pPr>
              <w:rPr>
                <w:sz w:val="22"/>
                <w:szCs w:val="22"/>
              </w:rPr>
            </w:pPr>
            <w:r w:rsidRPr="001B3615">
              <w:rPr>
                <w:sz w:val="22"/>
                <w:szCs w:val="22"/>
              </w:rPr>
              <w:t>Система мониторинга и связи с АСУ ТП, в том числе р</w:t>
            </w:r>
            <w:r w:rsidRPr="001B3615">
              <w:rPr>
                <w:rStyle w:val="FontStyle20"/>
              </w:rPr>
              <w:t>егистрация аналоговых и дискретных сигналов аварийных событий</w:t>
            </w:r>
            <w:r w:rsidRPr="001B3615">
              <w:rPr>
                <w:sz w:val="22"/>
                <w:szCs w:val="22"/>
              </w:rPr>
              <w:t xml:space="preserve"> (ДА/НЕТ)</w:t>
            </w:r>
          </w:p>
        </w:tc>
        <w:tc>
          <w:tcPr>
            <w:tcW w:w="1559" w:type="dxa"/>
          </w:tcPr>
          <w:p w14:paraId="5898588E" w14:textId="77777777" w:rsidR="002D2F8D" w:rsidRPr="001B3615" w:rsidRDefault="002D2F8D" w:rsidP="002D2F8D">
            <w:pPr>
              <w:jc w:val="center"/>
              <w:rPr>
                <w:sz w:val="22"/>
                <w:szCs w:val="22"/>
              </w:rPr>
            </w:pPr>
          </w:p>
        </w:tc>
        <w:tc>
          <w:tcPr>
            <w:tcW w:w="1548" w:type="dxa"/>
          </w:tcPr>
          <w:p w14:paraId="678A32E6" w14:textId="77777777" w:rsidR="002D2F8D" w:rsidRPr="001B3615" w:rsidRDefault="002D2F8D" w:rsidP="002D2F8D">
            <w:pPr>
              <w:rPr>
                <w:sz w:val="22"/>
                <w:szCs w:val="22"/>
              </w:rPr>
            </w:pPr>
          </w:p>
        </w:tc>
      </w:tr>
      <w:tr w:rsidR="002D2F8D" w:rsidRPr="00197E45" w14:paraId="06284869" w14:textId="77777777" w:rsidTr="002D2F8D">
        <w:tc>
          <w:tcPr>
            <w:tcW w:w="747" w:type="dxa"/>
          </w:tcPr>
          <w:p w14:paraId="24DF9F49"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31EE67AC" w14:textId="77777777" w:rsidR="002D2F8D" w:rsidRPr="001B3615" w:rsidRDefault="002D2F8D" w:rsidP="002D2F8D">
            <w:pPr>
              <w:rPr>
                <w:sz w:val="22"/>
                <w:szCs w:val="22"/>
                <w:lang w:val="en-US"/>
              </w:rPr>
            </w:pPr>
            <w:r w:rsidRPr="001B3615">
              <w:rPr>
                <w:sz w:val="22"/>
                <w:szCs w:val="22"/>
              </w:rPr>
              <w:t>Интерфейс</w:t>
            </w:r>
            <w:r w:rsidRPr="001B3615">
              <w:rPr>
                <w:sz w:val="22"/>
                <w:szCs w:val="22"/>
                <w:lang w:val="en-US"/>
              </w:rPr>
              <w:t xml:space="preserve"> </w:t>
            </w:r>
            <w:r w:rsidRPr="001B3615">
              <w:rPr>
                <w:sz w:val="22"/>
                <w:szCs w:val="22"/>
              </w:rPr>
              <w:t>связи</w:t>
            </w:r>
            <w:r w:rsidRPr="001B3615">
              <w:rPr>
                <w:sz w:val="22"/>
                <w:szCs w:val="22"/>
                <w:lang w:val="en-US"/>
              </w:rPr>
              <w:t xml:space="preserve"> </w:t>
            </w:r>
            <w:r w:rsidRPr="001B3615">
              <w:rPr>
                <w:sz w:val="22"/>
                <w:szCs w:val="22"/>
              </w:rPr>
              <w:t>с</w:t>
            </w:r>
            <w:r w:rsidRPr="001B3615">
              <w:rPr>
                <w:sz w:val="22"/>
                <w:szCs w:val="22"/>
                <w:lang w:val="en-US"/>
              </w:rPr>
              <w:t xml:space="preserve"> </w:t>
            </w:r>
            <w:r w:rsidRPr="001B3615">
              <w:rPr>
                <w:sz w:val="22"/>
                <w:szCs w:val="22"/>
              </w:rPr>
              <w:t>АСУ</w:t>
            </w:r>
            <w:r w:rsidRPr="001B3615">
              <w:rPr>
                <w:sz w:val="22"/>
                <w:szCs w:val="22"/>
                <w:lang w:val="en-US"/>
              </w:rPr>
              <w:t xml:space="preserve"> </w:t>
            </w:r>
            <w:r w:rsidRPr="001B3615">
              <w:rPr>
                <w:sz w:val="22"/>
                <w:szCs w:val="22"/>
              </w:rPr>
              <w:t>ТП</w:t>
            </w:r>
            <w:r w:rsidRPr="001B3615">
              <w:rPr>
                <w:sz w:val="22"/>
                <w:szCs w:val="22"/>
                <w:lang w:val="en-US"/>
              </w:rPr>
              <w:t xml:space="preserve"> (Modbus, Ethernet, CAN, HART, PROFIBUS)</w:t>
            </w:r>
          </w:p>
        </w:tc>
        <w:tc>
          <w:tcPr>
            <w:tcW w:w="1559" w:type="dxa"/>
          </w:tcPr>
          <w:p w14:paraId="220BF526" w14:textId="77777777" w:rsidR="002D2F8D" w:rsidRPr="00F47F65" w:rsidRDefault="002D2F8D" w:rsidP="002D2F8D">
            <w:pPr>
              <w:jc w:val="center"/>
              <w:rPr>
                <w:sz w:val="22"/>
                <w:szCs w:val="22"/>
                <w:lang w:val="en-US"/>
              </w:rPr>
            </w:pPr>
          </w:p>
        </w:tc>
        <w:tc>
          <w:tcPr>
            <w:tcW w:w="1548" w:type="dxa"/>
          </w:tcPr>
          <w:p w14:paraId="3FC8671B" w14:textId="77777777" w:rsidR="002D2F8D" w:rsidRPr="00F47F65" w:rsidRDefault="002D2F8D" w:rsidP="002D2F8D">
            <w:pPr>
              <w:rPr>
                <w:sz w:val="22"/>
                <w:szCs w:val="22"/>
                <w:lang w:val="en-US"/>
              </w:rPr>
            </w:pPr>
          </w:p>
        </w:tc>
      </w:tr>
      <w:tr w:rsidR="002D2F8D" w:rsidRPr="001B3615" w14:paraId="06D186B9" w14:textId="77777777" w:rsidTr="002D2F8D">
        <w:tc>
          <w:tcPr>
            <w:tcW w:w="747" w:type="dxa"/>
          </w:tcPr>
          <w:p w14:paraId="526E9034" w14:textId="77777777" w:rsidR="002D2F8D" w:rsidRPr="00F47F65" w:rsidRDefault="002D2F8D" w:rsidP="002D2F8D">
            <w:pPr>
              <w:rPr>
                <w:sz w:val="22"/>
                <w:szCs w:val="22"/>
                <w:lang w:val="en-US"/>
              </w:rPr>
            </w:pPr>
          </w:p>
        </w:tc>
        <w:tc>
          <w:tcPr>
            <w:tcW w:w="6521" w:type="dxa"/>
            <w:vAlign w:val="bottom"/>
          </w:tcPr>
          <w:p w14:paraId="769EED3C" w14:textId="77777777" w:rsidR="002D2F8D" w:rsidRPr="001B3615" w:rsidRDefault="002D2F8D" w:rsidP="002D2F8D">
            <w:pPr>
              <w:rPr>
                <w:color w:val="000000"/>
                <w:sz w:val="22"/>
                <w:szCs w:val="22"/>
              </w:rPr>
            </w:pPr>
            <w:r w:rsidRPr="001B3615">
              <w:rPr>
                <w:b/>
                <w:sz w:val="22"/>
                <w:szCs w:val="22"/>
              </w:rPr>
              <w:t>Перечень дискретных сигналов, передаваемых в АСУ ТП по цифровым каналам</w:t>
            </w:r>
          </w:p>
        </w:tc>
        <w:tc>
          <w:tcPr>
            <w:tcW w:w="1559" w:type="dxa"/>
          </w:tcPr>
          <w:p w14:paraId="4A00088A" w14:textId="77777777" w:rsidR="002D2F8D" w:rsidRPr="001B3615" w:rsidRDefault="002D2F8D" w:rsidP="002D2F8D">
            <w:pPr>
              <w:jc w:val="center"/>
              <w:rPr>
                <w:sz w:val="22"/>
                <w:szCs w:val="22"/>
              </w:rPr>
            </w:pPr>
          </w:p>
        </w:tc>
        <w:tc>
          <w:tcPr>
            <w:tcW w:w="1548" w:type="dxa"/>
          </w:tcPr>
          <w:p w14:paraId="7E5465C7" w14:textId="77777777" w:rsidR="002D2F8D" w:rsidRPr="001B3615" w:rsidRDefault="002D2F8D" w:rsidP="002D2F8D">
            <w:pPr>
              <w:jc w:val="center"/>
              <w:rPr>
                <w:sz w:val="22"/>
                <w:szCs w:val="22"/>
              </w:rPr>
            </w:pPr>
          </w:p>
        </w:tc>
      </w:tr>
      <w:tr w:rsidR="002D2F8D" w:rsidRPr="001B3615" w14:paraId="5FA7C12A" w14:textId="77777777" w:rsidTr="002D2F8D">
        <w:tc>
          <w:tcPr>
            <w:tcW w:w="747" w:type="dxa"/>
          </w:tcPr>
          <w:p w14:paraId="2F2A0B66" w14:textId="77777777" w:rsidR="002D2F8D" w:rsidRPr="001B3615" w:rsidRDefault="002D2F8D" w:rsidP="002D2F8D">
            <w:pPr>
              <w:rPr>
                <w:sz w:val="22"/>
                <w:szCs w:val="22"/>
              </w:rPr>
            </w:pPr>
          </w:p>
        </w:tc>
        <w:tc>
          <w:tcPr>
            <w:tcW w:w="6521" w:type="dxa"/>
            <w:vAlign w:val="center"/>
          </w:tcPr>
          <w:p w14:paraId="7B0417A0" w14:textId="77777777" w:rsidR="002D2F8D" w:rsidRPr="009322C8" w:rsidRDefault="002D2F8D" w:rsidP="002D2F8D">
            <w:pPr>
              <w:rPr>
                <w:b/>
                <w:bCs/>
                <w:sz w:val="22"/>
                <w:szCs w:val="22"/>
              </w:rPr>
            </w:pPr>
            <w:r w:rsidRPr="009322C8">
              <w:rPr>
                <w:b/>
                <w:bCs/>
                <w:sz w:val="22"/>
                <w:szCs w:val="22"/>
              </w:rPr>
              <w:t>Наименование сигнала</w:t>
            </w:r>
          </w:p>
        </w:tc>
        <w:tc>
          <w:tcPr>
            <w:tcW w:w="1559" w:type="dxa"/>
          </w:tcPr>
          <w:p w14:paraId="670B5194" w14:textId="77777777" w:rsidR="002D2F8D" w:rsidRPr="001B3615" w:rsidRDefault="002D2F8D" w:rsidP="002D2F8D">
            <w:pPr>
              <w:jc w:val="center"/>
              <w:rPr>
                <w:sz w:val="22"/>
                <w:szCs w:val="22"/>
              </w:rPr>
            </w:pPr>
          </w:p>
        </w:tc>
        <w:tc>
          <w:tcPr>
            <w:tcW w:w="1548" w:type="dxa"/>
          </w:tcPr>
          <w:p w14:paraId="38458FBB" w14:textId="77777777" w:rsidR="002D2F8D" w:rsidRPr="001B3615" w:rsidRDefault="002D2F8D" w:rsidP="002D2F8D">
            <w:pPr>
              <w:jc w:val="center"/>
              <w:rPr>
                <w:sz w:val="22"/>
                <w:szCs w:val="22"/>
              </w:rPr>
            </w:pPr>
          </w:p>
        </w:tc>
      </w:tr>
      <w:tr w:rsidR="002D2F8D" w:rsidRPr="001B3615" w14:paraId="3D38134C" w14:textId="77777777" w:rsidTr="002D2F8D">
        <w:tc>
          <w:tcPr>
            <w:tcW w:w="747" w:type="dxa"/>
          </w:tcPr>
          <w:p w14:paraId="41AA45FE"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3C4C0408" w14:textId="77777777" w:rsidR="002D2F8D" w:rsidRPr="001B3615" w:rsidRDefault="002D2F8D" w:rsidP="002D2F8D">
            <w:pPr>
              <w:rPr>
                <w:sz w:val="22"/>
                <w:szCs w:val="22"/>
              </w:rPr>
            </w:pPr>
            <w:r w:rsidRPr="001B3615">
              <w:rPr>
                <w:sz w:val="22"/>
                <w:szCs w:val="22"/>
              </w:rPr>
              <w:t>Положение вводных защитно-коммутационных аппаратов включено/отключено (ДА/НЕТ)</w:t>
            </w:r>
          </w:p>
        </w:tc>
        <w:tc>
          <w:tcPr>
            <w:tcW w:w="1559" w:type="dxa"/>
          </w:tcPr>
          <w:p w14:paraId="4B4369D1" w14:textId="77777777" w:rsidR="002D2F8D" w:rsidRPr="001B3615" w:rsidRDefault="002D2F8D" w:rsidP="002D2F8D">
            <w:pPr>
              <w:jc w:val="center"/>
              <w:rPr>
                <w:sz w:val="22"/>
                <w:szCs w:val="22"/>
              </w:rPr>
            </w:pPr>
          </w:p>
        </w:tc>
        <w:tc>
          <w:tcPr>
            <w:tcW w:w="1548" w:type="dxa"/>
          </w:tcPr>
          <w:p w14:paraId="743F58A1" w14:textId="77777777" w:rsidR="002D2F8D" w:rsidRPr="001B3615" w:rsidRDefault="002D2F8D" w:rsidP="002D2F8D">
            <w:pPr>
              <w:jc w:val="center"/>
              <w:rPr>
                <w:sz w:val="22"/>
                <w:szCs w:val="22"/>
              </w:rPr>
            </w:pPr>
          </w:p>
        </w:tc>
      </w:tr>
      <w:tr w:rsidR="002D2F8D" w:rsidRPr="001B3615" w14:paraId="1F98D2FA" w14:textId="77777777" w:rsidTr="002D2F8D">
        <w:tc>
          <w:tcPr>
            <w:tcW w:w="747" w:type="dxa"/>
          </w:tcPr>
          <w:p w14:paraId="2B49195C"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2E5EB497" w14:textId="77777777" w:rsidR="002D2F8D" w:rsidRPr="001B3615" w:rsidRDefault="002D2F8D" w:rsidP="002D2F8D">
            <w:pPr>
              <w:rPr>
                <w:sz w:val="22"/>
                <w:szCs w:val="22"/>
              </w:rPr>
            </w:pPr>
            <w:r w:rsidRPr="001B3615">
              <w:rPr>
                <w:sz w:val="22"/>
                <w:szCs w:val="22"/>
              </w:rPr>
              <w:t>Аварийное отключение вводных защитно-коммутационных аппаратов (ДА/НЕТ)</w:t>
            </w:r>
          </w:p>
        </w:tc>
        <w:tc>
          <w:tcPr>
            <w:tcW w:w="1559" w:type="dxa"/>
          </w:tcPr>
          <w:p w14:paraId="0242DA5A" w14:textId="77777777" w:rsidR="002D2F8D" w:rsidRPr="001B3615" w:rsidRDefault="002D2F8D" w:rsidP="002D2F8D">
            <w:pPr>
              <w:jc w:val="center"/>
              <w:rPr>
                <w:sz w:val="22"/>
                <w:szCs w:val="22"/>
              </w:rPr>
            </w:pPr>
          </w:p>
        </w:tc>
        <w:tc>
          <w:tcPr>
            <w:tcW w:w="1548" w:type="dxa"/>
          </w:tcPr>
          <w:p w14:paraId="59BF6BD6" w14:textId="77777777" w:rsidR="002D2F8D" w:rsidRPr="001B3615" w:rsidRDefault="002D2F8D" w:rsidP="002D2F8D">
            <w:pPr>
              <w:jc w:val="center"/>
              <w:rPr>
                <w:sz w:val="22"/>
                <w:szCs w:val="22"/>
              </w:rPr>
            </w:pPr>
          </w:p>
        </w:tc>
      </w:tr>
      <w:tr w:rsidR="002D2F8D" w:rsidRPr="001B3615" w14:paraId="787A78E5" w14:textId="77777777" w:rsidTr="002D2F8D">
        <w:tc>
          <w:tcPr>
            <w:tcW w:w="747" w:type="dxa"/>
          </w:tcPr>
          <w:p w14:paraId="44E29052"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42C768EA" w14:textId="77777777" w:rsidR="002D2F8D" w:rsidRPr="001B3615" w:rsidRDefault="002D2F8D" w:rsidP="002D2F8D">
            <w:pPr>
              <w:rPr>
                <w:sz w:val="22"/>
                <w:szCs w:val="22"/>
              </w:rPr>
            </w:pPr>
            <w:r w:rsidRPr="001B3615">
              <w:rPr>
                <w:sz w:val="22"/>
                <w:szCs w:val="22"/>
              </w:rPr>
              <w:t>Положение защитно-коммутационных аппаратов отходящих линий (ДА/НЕТ)</w:t>
            </w:r>
          </w:p>
        </w:tc>
        <w:tc>
          <w:tcPr>
            <w:tcW w:w="1559" w:type="dxa"/>
          </w:tcPr>
          <w:p w14:paraId="7710ABA7" w14:textId="77777777" w:rsidR="002D2F8D" w:rsidRPr="001B3615" w:rsidRDefault="002D2F8D" w:rsidP="002D2F8D">
            <w:pPr>
              <w:jc w:val="center"/>
              <w:rPr>
                <w:sz w:val="22"/>
                <w:szCs w:val="22"/>
              </w:rPr>
            </w:pPr>
          </w:p>
        </w:tc>
        <w:tc>
          <w:tcPr>
            <w:tcW w:w="1548" w:type="dxa"/>
          </w:tcPr>
          <w:p w14:paraId="55960CEB" w14:textId="77777777" w:rsidR="002D2F8D" w:rsidRPr="001B3615" w:rsidRDefault="002D2F8D" w:rsidP="002D2F8D">
            <w:pPr>
              <w:jc w:val="center"/>
              <w:rPr>
                <w:sz w:val="22"/>
                <w:szCs w:val="22"/>
              </w:rPr>
            </w:pPr>
          </w:p>
        </w:tc>
      </w:tr>
      <w:tr w:rsidR="002D2F8D" w:rsidRPr="001B3615" w14:paraId="64841DCE" w14:textId="77777777" w:rsidTr="002D2F8D">
        <w:tc>
          <w:tcPr>
            <w:tcW w:w="747" w:type="dxa"/>
          </w:tcPr>
          <w:p w14:paraId="0D7CEE1E"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0CC7B15E" w14:textId="77777777" w:rsidR="002D2F8D" w:rsidRPr="001B3615" w:rsidRDefault="002D2F8D" w:rsidP="002D2F8D">
            <w:pPr>
              <w:rPr>
                <w:sz w:val="22"/>
                <w:szCs w:val="22"/>
              </w:rPr>
            </w:pPr>
            <w:r w:rsidRPr="001B3615">
              <w:rPr>
                <w:sz w:val="22"/>
                <w:szCs w:val="22"/>
              </w:rPr>
              <w:t>Аварийное отключение защитно-коммутационных аппаратов отходящих линий - групповой сигнал (ДА/НЕТ)</w:t>
            </w:r>
          </w:p>
        </w:tc>
        <w:tc>
          <w:tcPr>
            <w:tcW w:w="1559" w:type="dxa"/>
          </w:tcPr>
          <w:p w14:paraId="63EC2D07" w14:textId="77777777" w:rsidR="002D2F8D" w:rsidRPr="001B3615" w:rsidRDefault="002D2F8D" w:rsidP="002D2F8D">
            <w:pPr>
              <w:jc w:val="center"/>
              <w:rPr>
                <w:sz w:val="22"/>
                <w:szCs w:val="22"/>
              </w:rPr>
            </w:pPr>
          </w:p>
        </w:tc>
        <w:tc>
          <w:tcPr>
            <w:tcW w:w="1548" w:type="dxa"/>
          </w:tcPr>
          <w:p w14:paraId="76884320" w14:textId="77777777" w:rsidR="002D2F8D" w:rsidRPr="001B3615" w:rsidRDefault="002D2F8D" w:rsidP="002D2F8D">
            <w:pPr>
              <w:jc w:val="center"/>
              <w:rPr>
                <w:sz w:val="22"/>
                <w:szCs w:val="22"/>
              </w:rPr>
            </w:pPr>
          </w:p>
        </w:tc>
      </w:tr>
      <w:tr w:rsidR="002D2F8D" w:rsidRPr="001B3615" w14:paraId="0298608B" w14:textId="77777777" w:rsidTr="002D2F8D">
        <w:tc>
          <w:tcPr>
            <w:tcW w:w="747" w:type="dxa"/>
          </w:tcPr>
          <w:p w14:paraId="3B78595A"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1308B2A8" w14:textId="77777777" w:rsidR="002D2F8D" w:rsidRPr="001B3615" w:rsidRDefault="002D2F8D" w:rsidP="002D2F8D">
            <w:pPr>
              <w:rPr>
                <w:sz w:val="22"/>
                <w:szCs w:val="22"/>
              </w:rPr>
            </w:pPr>
            <w:r w:rsidRPr="001B3615">
              <w:rPr>
                <w:sz w:val="22"/>
                <w:szCs w:val="22"/>
              </w:rPr>
              <w:t>Напряжение секций ниже допустимого (ДА/НЕТ)</w:t>
            </w:r>
          </w:p>
        </w:tc>
        <w:tc>
          <w:tcPr>
            <w:tcW w:w="1559" w:type="dxa"/>
          </w:tcPr>
          <w:p w14:paraId="4FBA8C28" w14:textId="77777777" w:rsidR="002D2F8D" w:rsidRPr="001B3615" w:rsidRDefault="002D2F8D" w:rsidP="002D2F8D">
            <w:pPr>
              <w:jc w:val="center"/>
              <w:rPr>
                <w:sz w:val="22"/>
                <w:szCs w:val="22"/>
              </w:rPr>
            </w:pPr>
          </w:p>
        </w:tc>
        <w:tc>
          <w:tcPr>
            <w:tcW w:w="1548" w:type="dxa"/>
          </w:tcPr>
          <w:p w14:paraId="429FAC0E" w14:textId="77777777" w:rsidR="002D2F8D" w:rsidRPr="001B3615" w:rsidRDefault="002D2F8D" w:rsidP="002D2F8D">
            <w:pPr>
              <w:jc w:val="center"/>
              <w:rPr>
                <w:sz w:val="22"/>
                <w:szCs w:val="22"/>
              </w:rPr>
            </w:pPr>
          </w:p>
        </w:tc>
      </w:tr>
      <w:tr w:rsidR="002D2F8D" w:rsidRPr="001B3615" w14:paraId="39C580D0" w14:textId="77777777" w:rsidTr="002D2F8D">
        <w:tc>
          <w:tcPr>
            <w:tcW w:w="747" w:type="dxa"/>
          </w:tcPr>
          <w:p w14:paraId="2ABC649A"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186C32F4" w14:textId="77777777" w:rsidR="002D2F8D" w:rsidRPr="001B3615" w:rsidRDefault="002D2F8D" w:rsidP="002D2F8D">
            <w:pPr>
              <w:rPr>
                <w:sz w:val="22"/>
                <w:szCs w:val="22"/>
              </w:rPr>
            </w:pPr>
            <w:r w:rsidRPr="001B3615">
              <w:rPr>
                <w:sz w:val="22"/>
                <w:szCs w:val="22"/>
              </w:rPr>
              <w:t>Напряжение секций выше допустимого (ДА/НЕТ)</w:t>
            </w:r>
          </w:p>
        </w:tc>
        <w:tc>
          <w:tcPr>
            <w:tcW w:w="1559" w:type="dxa"/>
          </w:tcPr>
          <w:p w14:paraId="09EB7E4E" w14:textId="77777777" w:rsidR="002D2F8D" w:rsidRPr="001B3615" w:rsidRDefault="002D2F8D" w:rsidP="002D2F8D">
            <w:pPr>
              <w:jc w:val="center"/>
              <w:rPr>
                <w:sz w:val="22"/>
                <w:szCs w:val="22"/>
              </w:rPr>
            </w:pPr>
          </w:p>
        </w:tc>
        <w:tc>
          <w:tcPr>
            <w:tcW w:w="1548" w:type="dxa"/>
          </w:tcPr>
          <w:p w14:paraId="2A592AA3" w14:textId="77777777" w:rsidR="002D2F8D" w:rsidRPr="001B3615" w:rsidRDefault="002D2F8D" w:rsidP="002D2F8D">
            <w:pPr>
              <w:jc w:val="center"/>
              <w:rPr>
                <w:sz w:val="22"/>
                <w:szCs w:val="22"/>
              </w:rPr>
            </w:pPr>
          </w:p>
        </w:tc>
      </w:tr>
      <w:tr w:rsidR="002D2F8D" w:rsidRPr="001B3615" w14:paraId="03755F56" w14:textId="77777777" w:rsidTr="002D2F8D">
        <w:tc>
          <w:tcPr>
            <w:tcW w:w="747" w:type="dxa"/>
          </w:tcPr>
          <w:p w14:paraId="68EB7DFB"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2D4CFEE5" w14:textId="77777777" w:rsidR="002D2F8D" w:rsidRPr="001B3615" w:rsidRDefault="002D2F8D" w:rsidP="002D2F8D">
            <w:pPr>
              <w:rPr>
                <w:sz w:val="22"/>
                <w:szCs w:val="22"/>
              </w:rPr>
            </w:pPr>
            <w:r w:rsidRPr="001B3615">
              <w:rPr>
                <w:sz w:val="22"/>
                <w:szCs w:val="22"/>
              </w:rPr>
              <w:t>Повышенный уровень пульсации напряжения СОПТ (ДА/НЕТ)</w:t>
            </w:r>
          </w:p>
        </w:tc>
        <w:tc>
          <w:tcPr>
            <w:tcW w:w="1559" w:type="dxa"/>
          </w:tcPr>
          <w:p w14:paraId="7DDB6291" w14:textId="77777777" w:rsidR="002D2F8D" w:rsidRPr="001B3615" w:rsidRDefault="002D2F8D" w:rsidP="002D2F8D">
            <w:pPr>
              <w:jc w:val="center"/>
              <w:rPr>
                <w:sz w:val="22"/>
                <w:szCs w:val="22"/>
              </w:rPr>
            </w:pPr>
          </w:p>
        </w:tc>
        <w:tc>
          <w:tcPr>
            <w:tcW w:w="1548" w:type="dxa"/>
          </w:tcPr>
          <w:p w14:paraId="64614A89" w14:textId="77777777" w:rsidR="002D2F8D" w:rsidRPr="001B3615" w:rsidRDefault="002D2F8D" w:rsidP="002D2F8D">
            <w:pPr>
              <w:jc w:val="center"/>
              <w:rPr>
                <w:sz w:val="22"/>
                <w:szCs w:val="22"/>
              </w:rPr>
            </w:pPr>
          </w:p>
        </w:tc>
      </w:tr>
      <w:tr w:rsidR="002D2F8D" w:rsidRPr="001B3615" w14:paraId="626C8F8D" w14:textId="77777777" w:rsidTr="002D2F8D">
        <w:tc>
          <w:tcPr>
            <w:tcW w:w="747" w:type="dxa"/>
          </w:tcPr>
          <w:p w14:paraId="48D7197E"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7EF9D9E6" w14:textId="77777777" w:rsidR="002D2F8D" w:rsidRPr="001B3615" w:rsidRDefault="002D2F8D" w:rsidP="002D2F8D">
            <w:pPr>
              <w:rPr>
                <w:sz w:val="22"/>
                <w:szCs w:val="22"/>
              </w:rPr>
            </w:pPr>
            <w:r w:rsidRPr="001B3615">
              <w:rPr>
                <w:sz w:val="22"/>
                <w:szCs w:val="22"/>
              </w:rPr>
              <w:t>Предупредительный сигнал снижения изоляции СОПТ (ДА/НЕТ)</w:t>
            </w:r>
          </w:p>
        </w:tc>
        <w:tc>
          <w:tcPr>
            <w:tcW w:w="1559" w:type="dxa"/>
          </w:tcPr>
          <w:p w14:paraId="522958AB" w14:textId="77777777" w:rsidR="002D2F8D" w:rsidRPr="001B3615" w:rsidRDefault="002D2F8D" w:rsidP="002D2F8D">
            <w:pPr>
              <w:jc w:val="center"/>
              <w:rPr>
                <w:sz w:val="22"/>
                <w:szCs w:val="22"/>
              </w:rPr>
            </w:pPr>
          </w:p>
        </w:tc>
        <w:tc>
          <w:tcPr>
            <w:tcW w:w="1548" w:type="dxa"/>
          </w:tcPr>
          <w:p w14:paraId="173B8BBD" w14:textId="77777777" w:rsidR="002D2F8D" w:rsidRPr="001B3615" w:rsidRDefault="002D2F8D" w:rsidP="002D2F8D">
            <w:pPr>
              <w:jc w:val="center"/>
              <w:rPr>
                <w:sz w:val="22"/>
                <w:szCs w:val="22"/>
              </w:rPr>
            </w:pPr>
          </w:p>
        </w:tc>
      </w:tr>
      <w:tr w:rsidR="002D2F8D" w:rsidRPr="001B3615" w14:paraId="5DE93E67" w14:textId="77777777" w:rsidTr="002D2F8D">
        <w:tc>
          <w:tcPr>
            <w:tcW w:w="747" w:type="dxa"/>
          </w:tcPr>
          <w:p w14:paraId="79CBEF68"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1FAC6B29" w14:textId="77777777" w:rsidR="002D2F8D" w:rsidRPr="001B3615" w:rsidRDefault="002D2F8D" w:rsidP="002D2F8D">
            <w:pPr>
              <w:rPr>
                <w:sz w:val="22"/>
                <w:szCs w:val="22"/>
              </w:rPr>
            </w:pPr>
            <w:r w:rsidRPr="001B3615">
              <w:rPr>
                <w:sz w:val="22"/>
                <w:szCs w:val="22"/>
              </w:rPr>
              <w:t>Аварийный сигнал снижения изоляции СОПТ (ДА/НЕТ)</w:t>
            </w:r>
          </w:p>
        </w:tc>
        <w:tc>
          <w:tcPr>
            <w:tcW w:w="1559" w:type="dxa"/>
          </w:tcPr>
          <w:p w14:paraId="3497B978" w14:textId="77777777" w:rsidR="002D2F8D" w:rsidRPr="001B3615" w:rsidRDefault="002D2F8D" w:rsidP="002D2F8D">
            <w:pPr>
              <w:jc w:val="center"/>
              <w:rPr>
                <w:sz w:val="22"/>
                <w:szCs w:val="22"/>
              </w:rPr>
            </w:pPr>
          </w:p>
        </w:tc>
        <w:tc>
          <w:tcPr>
            <w:tcW w:w="1548" w:type="dxa"/>
          </w:tcPr>
          <w:p w14:paraId="3BB30590" w14:textId="77777777" w:rsidR="002D2F8D" w:rsidRPr="001B3615" w:rsidRDefault="002D2F8D" w:rsidP="002D2F8D">
            <w:pPr>
              <w:jc w:val="center"/>
              <w:rPr>
                <w:sz w:val="22"/>
                <w:szCs w:val="22"/>
              </w:rPr>
            </w:pPr>
          </w:p>
        </w:tc>
      </w:tr>
      <w:tr w:rsidR="002D2F8D" w:rsidRPr="001B3615" w14:paraId="182F730C" w14:textId="77777777" w:rsidTr="002D2F8D">
        <w:tc>
          <w:tcPr>
            <w:tcW w:w="747" w:type="dxa"/>
          </w:tcPr>
          <w:p w14:paraId="580BCE22"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57EFCA96" w14:textId="77777777" w:rsidR="002D2F8D" w:rsidRPr="001B3615" w:rsidRDefault="002D2F8D" w:rsidP="002D2F8D">
            <w:pPr>
              <w:rPr>
                <w:sz w:val="22"/>
                <w:szCs w:val="22"/>
              </w:rPr>
            </w:pPr>
            <w:r w:rsidRPr="001B3615">
              <w:rPr>
                <w:sz w:val="22"/>
                <w:szCs w:val="22"/>
              </w:rPr>
              <w:t>Неисправность системы контроля сопротивления изоляции и автоматического поиска фидеров с поврежденной изоляцией (ДА/НЕТ)</w:t>
            </w:r>
          </w:p>
        </w:tc>
        <w:tc>
          <w:tcPr>
            <w:tcW w:w="1559" w:type="dxa"/>
          </w:tcPr>
          <w:p w14:paraId="253BCD56" w14:textId="77777777" w:rsidR="002D2F8D" w:rsidRPr="001B3615" w:rsidRDefault="002D2F8D" w:rsidP="002D2F8D">
            <w:pPr>
              <w:jc w:val="center"/>
              <w:rPr>
                <w:sz w:val="22"/>
                <w:szCs w:val="22"/>
              </w:rPr>
            </w:pPr>
          </w:p>
        </w:tc>
        <w:tc>
          <w:tcPr>
            <w:tcW w:w="1548" w:type="dxa"/>
          </w:tcPr>
          <w:p w14:paraId="024124DA" w14:textId="77777777" w:rsidR="002D2F8D" w:rsidRPr="001B3615" w:rsidRDefault="002D2F8D" w:rsidP="002D2F8D">
            <w:pPr>
              <w:jc w:val="center"/>
              <w:rPr>
                <w:sz w:val="22"/>
                <w:szCs w:val="22"/>
              </w:rPr>
            </w:pPr>
          </w:p>
        </w:tc>
      </w:tr>
      <w:tr w:rsidR="002D2F8D" w:rsidRPr="001B3615" w14:paraId="033434C9" w14:textId="77777777" w:rsidTr="002D2F8D">
        <w:tc>
          <w:tcPr>
            <w:tcW w:w="747" w:type="dxa"/>
          </w:tcPr>
          <w:p w14:paraId="6F5D6182"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6C72BA60" w14:textId="77777777" w:rsidR="002D2F8D" w:rsidRPr="001B3615" w:rsidRDefault="002D2F8D" w:rsidP="002D2F8D">
            <w:pPr>
              <w:rPr>
                <w:sz w:val="22"/>
                <w:szCs w:val="22"/>
              </w:rPr>
            </w:pPr>
            <w:r w:rsidRPr="001B3615">
              <w:rPr>
                <w:sz w:val="22"/>
                <w:szCs w:val="22"/>
              </w:rPr>
              <w:t>Асимметрия АБ (ДА/НЕТ)</w:t>
            </w:r>
          </w:p>
        </w:tc>
        <w:tc>
          <w:tcPr>
            <w:tcW w:w="1559" w:type="dxa"/>
          </w:tcPr>
          <w:p w14:paraId="0864E259" w14:textId="77777777" w:rsidR="002D2F8D" w:rsidRPr="001B3615" w:rsidRDefault="002D2F8D" w:rsidP="002D2F8D">
            <w:pPr>
              <w:jc w:val="center"/>
              <w:rPr>
                <w:sz w:val="22"/>
                <w:szCs w:val="22"/>
              </w:rPr>
            </w:pPr>
          </w:p>
        </w:tc>
        <w:tc>
          <w:tcPr>
            <w:tcW w:w="1548" w:type="dxa"/>
          </w:tcPr>
          <w:p w14:paraId="214C3259" w14:textId="77777777" w:rsidR="002D2F8D" w:rsidRPr="001B3615" w:rsidRDefault="002D2F8D" w:rsidP="002D2F8D">
            <w:pPr>
              <w:jc w:val="center"/>
              <w:rPr>
                <w:sz w:val="22"/>
                <w:szCs w:val="22"/>
              </w:rPr>
            </w:pPr>
          </w:p>
        </w:tc>
      </w:tr>
      <w:tr w:rsidR="002D2F8D" w:rsidRPr="001B3615" w14:paraId="4E47E091" w14:textId="77777777" w:rsidTr="002D2F8D">
        <w:tc>
          <w:tcPr>
            <w:tcW w:w="747" w:type="dxa"/>
          </w:tcPr>
          <w:p w14:paraId="04D9BC32"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30156DFC" w14:textId="77777777" w:rsidR="002D2F8D" w:rsidRPr="001B3615" w:rsidRDefault="002D2F8D" w:rsidP="002D2F8D">
            <w:pPr>
              <w:rPr>
                <w:sz w:val="22"/>
                <w:szCs w:val="22"/>
              </w:rPr>
            </w:pPr>
            <w:r w:rsidRPr="001B3615">
              <w:rPr>
                <w:sz w:val="22"/>
                <w:szCs w:val="22"/>
              </w:rPr>
              <w:t>Обрыв цепи АБ (ДА/НЕТ)</w:t>
            </w:r>
          </w:p>
        </w:tc>
        <w:tc>
          <w:tcPr>
            <w:tcW w:w="1559" w:type="dxa"/>
          </w:tcPr>
          <w:p w14:paraId="41292046" w14:textId="77777777" w:rsidR="002D2F8D" w:rsidRPr="001B3615" w:rsidRDefault="002D2F8D" w:rsidP="002D2F8D">
            <w:pPr>
              <w:jc w:val="center"/>
              <w:rPr>
                <w:sz w:val="22"/>
                <w:szCs w:val="22"/>
              </w:rPr>
            </w:pPr>
          </w:p>
        </w:tc>
        <w:tc>
          <w:tcPr>
            <w:tcW w:w="1548" w:type="dxa"/>
          </w:tcPr>
          <w:p w14:paraId="61C7EFD0" w14:textId="77777777" w:rsidR="002D2F8D" w:rsidRPr="001B3615" w:rsidRDefault="002D2F8D" w:rsidP="002D2F8D">
            <w:pPr>
              <w:jc w:val="center"/>
              <w:rPr>
                <w:sz w:val="22"/>
                <w:szCs w:val="22"/>
              </w:rPr>
            </w:pPr>
          </w:p>
        </w:tc>
      </w:tr>
      <w:tr w:rsidR="002D2F8D" w:rsidRPr="001B3615" w14:paraId="29576D2A" w14:textId="77777777" w:rsidTr="002D2F8D">
        <w:tc>
          <w:tcPr>
            <w:tcW w:w="747" w:type="dxa"/>
          </w:tcPr>
          <w:p w14:paraId="367F0AFF" w14:textId="77777777" w:rsidR="002D2F8D" w:rsidRPr="001B3615" w:rsidRDefault="002D2F8D" w:rsidP="002D2F8D">
            <w:pPr>
              <w:numPr>
                <w:ilvl w:val="0"/>
                <w:numId w:val="32"/>
              </w:numPr>
              <w:spacing w:after="0"/>
              <w:ind w:left="0" w:firstLine="0"/>
              <w:jc w:val="center"/>
              <w:rPr>
                <w:sz w:val="22"/>
                <w:szCs w:val="22"/>
              </w:rPr>
            </w:pPr>
          </w:p>
        </w:tc>
        <w:tc>
          <w:tcPr>
            <w:tcW w:w="6521" w:type="dxa"/>
            <w:vAlign w:val="bottom"/>
          </w:tcPr>
          <w:p w14:paraId="42D596D4" w14:textId="77777777" w:rsidR="002D2F8D" w:rsidRPr="001B3615" w:rsidRDefault="002D2F8D" w:rsidP="002D2F8D">
            <w:pPr>
              <w:rPr>
                <w:sz w:val="22"/>
                <w:szCs w:val="22"/>
              </w:rPr>
            </w:pPr>
            <w:r w:rsidRPr="001B3615">
              <w:rPr>
                <w:sz w:val="22"/>
                <w:szCs w:val="22"/>
              </w:rPr>
              <w:t>Снижение тока подзаряда АБ ниже заданной величины (ДА/НЕТ)</w:t>
            </w:r>
          </w:p>
        </w:tc>
        <w:tc>
          <w:tcPr>
            <w:tcW w:w="1559" w:type="dxa"/>
          </w:tcPr>
          <w:p w14:paraId="170813B7" w14:textId="77777777" w:rsidR="002D2F8D" w:rsidRPr="001B3615" w:rsidRDefault="002D2F8D" w:rsidP="002D2F8D">
            <w:pPr>
              <w:jc w:val="center"/>
              <w:rPr>
                <w:sz w:val="22"/>
                <w:szCs w:val="22"/>
              </w:rPr>
            </w:pPr>
          </w:p>
        </w:tc>
        <w:tc>
          <w:tcPr>
            <w:tcW w:w="1548" w:type="dxa"/>
          </w:tcPr>
          <w:p w14:paraId="2BE91F02" w14:textId="77777777" w:rsidR="002D2F8D" w:rsidRPr="001B3615" w:rsidRDefault="002D2F8D" w:rsidP="002D2F8D">
            <w:pPr>
              <w:jc w:val="center"/>
              <w:rPr>
                <w:sz w:val="22"/>
                <w:szCs w:val="22"/>
              </w:rPr>
            </w:pPr>
          </w:p>
        </w:tc>
      </w:tr>
      <w:tr w:rsidR="002D2F8D" w:rsidRPr="001B3615" w14:paraId="7989B7C0" w14:textId="77777777" w:rsidTr="002D2F8D">
        <w:tc>
          <w:tcPr>
            <w:tcW w:w="747" w:type="dxa"/>
          </w:tcPr>
          <w:p w14:paraId="1A03AB25" w14:textId="77777777" w:rsidR="002D2F8D" w:rsidRPr="001B3615" w:rsidRDefault="002D2F8D" w:rsidP="002D2F8D">
            <w:pPr>
              <w:numPr>
                <w:ilvl w:val="0"/>
                <w:numId w:val="32"/>
              </w:numPr>
              <w:spacing w:after="0"/>
              <w:ind w:left="0" w:firstLine="0"/>
              <w:jc w:val="center"/>
              <w:rPr>
                <w:sz w:val="22"/>
                <w:szCs w:val="22"/>
              </w:rPr>
            </w:pPr>
          </w:p>
        </w:tc>
        <w:tc>
          <w:tcPr>
            <w:tcW w:w="6521" w:type="dxa"/>
            <w:vAlign w:val="bottom"/>
          </w:tcPr>
          <w:p w14:paraId="19C9577A" w14:textId="77777777" w:rsidR="002D2F8D" w:rsidRPr="001B3615" w:rsidRDefault="002D2F8D" w:rsidP="002D2F8D">
            <w:pPr>
              <w:rPr>
                <w:sz w:val="22"/>
                <w:szCs w:val="22"/>
              </w:rPr>
            </w:pPr>
            <w:r w:rsidRPr="001B3615">
              <w:rPr>
                <w:rStyle w:val="FontStyle20"/>
              </w:rPr>
              <w:t xml:space="preserve">Неисправность системы мониторинга </w:t>
            </w:r>
            <w:r w:rsidRPr="001B3615">
              <w:rPr>
                <w:sz w:val="22"/>
                <w:szCs w:val="22"/>
              </w:rPr>
              <w:t>(ДА/НЕТ)</w:t>
            </w:r>
          </w:p>
        </w:tc>
        <w:tc>
          <w:tcPr>
            <w:tcW w:w="1559" w:type="dxa"/>
          </w:tcPr>
          <w:p w14:paraId="5C2D9D2A" w14:textId="77777777" w:rsidR="002D2F8D" w:rsidRPr="001B3615" w:rsidRDefault="002D2F8D" w:rsidP="002D2F8D">
            <w:pPr>
              <w:jc w:val="center"/>
              <w:rPr>
                <w:sz w:val="22"/>
                <w:szCs w:val="22"/>
              </w:rPr>
            </w:pPr>
          </w:p>
        </w:tc>
        <w:tc>
          <w:tcPr>
            <w:tcW w:w="1548" w:type="dxa"/>
          </w:tcPr>
          <w:p w14:paraId="5CF336C9" w14:textId="77777777" w:rsidR="002D2F8D" w:rsidRPr="001B3615" w:rsidRDefault="002D2F8D" w:rsidP="002D2F8D">
            <w:pPr>
              <w:jc w:val="center"/>
              <w:rPr>
                <w:sz w:val="22"/>
                <w:szCs w:val="22"/>
              </w:rPr>
            </w:pPr>
          </w:p>
        </w:tc>
      </w:tr>
      <w:tr w:rsidR="002D2F8D" w:rsidRPr="001B3615" w14:paraId="7CB73ACE" w14:textId="77777777" w:rsidTr="002D2F8D">
        <w:tc>
          <w:tcPr>
            <w:tcW w:w="747" w:type="dxa"/>
          </w:tcPr>
          <w:p w14:paraId="335B2ED2" w14:textId="77777777" w:rsidR="002D2F8D" w:rsidRPr="001B3615" w:rsidRDefault="002D2F8D" w:rsidP="002D2F8D">
            <w:pPr>
              <w:numPr>
                <w:ilvl w:val="0"/>
                <w:numId w:val="32"/>
              </w:numPr>
              <w:spacing w:after="0"/>
              <w:ind w:left="0" w:firstLine="0"/>
              <w:jc w:val="center"/>
              <w:rPr>
                <w:sz w:val="22"/>
                <w:szCs w:val="22"/>
              </w:rPr>
            </w:pPr>
          </w:p>
        </w:tc>
        <w:tc>
          <w:tcPr>
            <w:tcW w:w="6521" w:type="dxa"/>
            <w:vAlign w:val="bottom"/>
          </w:tcPr>
          <w:p w14:paraId="4C2001AF" w14:textId="77777777" w:rsidR="002D2F8D" w:rsidRPr="001B3615" w:rsidRDefault="002D2F8D" w:rsidP="002D2F8D">
            <w:pPr>
              <w:rPr>
                <w:sz w:val="22"/>
                <w:szCs w:val="22"/>
              </w:rPr>
            </w:pPr>
            <w:r w:rsidRPr="001B3615">
              <w:rPr>
                <w:sz w:val="22"/>
                <w:szCs w:val="22"/>
              </w:rPr>
              <w:t>Общий сигнал «</w:t>
            </w:r>
            <w:r w:rsidRPr="001B3615">
              <w:rPr>
                <w:rStyle w:val="FontStyle20"/>
              </w:rPr>
              <w:t xml:space="preserve">Неисправность ЩПТ» </w:t>
            </w:r>
            <w:r w:rsidRPr="001B3615">
              <w:rPr>
                <w:sz w:val="22"/>
                <w:szCs w:val="22"/>
              </w:rPr>
              <w:t>(ДА/НЕТ)</w:t>
            </w:r>
          </w:p>
        </w:tc>
        <w:tc>
          <w:tcPr>
            <w:tcW w:w="1559" w:type="dxa"/>
          </w:tcPr>
          <w:p w14:paraId="02ED76C9" w14:textId="77777777" w:rsidR="002D2F8D" w:rsidRPr="001B3615" w:rsidRDefault="002D2F8D" w:rsidP="002D2F8D">
            <w:pPr>
              <w:jc w:val="center"/>
              <w:rPr>
                <w:sz w:val="22"/>
                <w:szCs w:val="22"/>
              </w:rPr>
            </w:pPr>
          </w:p>
        </w:tc>
        <w:tc>
          <w:tcPr>
            <w:tcW w:w="1548" w:type="dxa"/>
          </w:tcPr>
          <w:p w14:paraId="6AF2B92F" w14:textId="77777777" w:rsidR="002D2F8D" w:rsidRPr="001B3615" w:rsidRDefault="002D2F8D" w:rsidP="002D2F8D">
            <w:pPr>
              <w:jc w:val="center"/>
              <w:rPr>
                <w:sz w:val="22"/>
                <w:szCs w:val="22"/>
              </w:rPr>
            </w:pPr>
          </w:p>
        </w:tc>
      </w:tr>
      <w:tr w:rsidR="002D2F8D" w:rsidRPr="001B3615" w14:paraId="751EF47E" w14:textId="77777777" w:rsidTr="002D2F8D">
        <w:tc>
          <w:tcPr>
            <w:tcW w:w="747" w:type="dxa"/>
          </w:tcPr>
          <w:p w14:paraId="1C57F5FC" w14:textId="77777777" w:rsidR="002D2F8D" w:rsidRPr="001B3615" w:rsidRDefault="002D2F8D" w:rsidP="002D2F8D">
            <w:pPr>
              <w:numPr>
                <w:ilvl w:val="0"/>
                <w:numId w:val="32"/>
              </w:numPr>
              <w:spacing w:after="0"/>
              <w:ind w:left="0" w:firstLine="0"/>
              <w:jc w:val="center"/>
              <w:rPr>
                <w:sz w:val="22"/>
                <w:szCs w:val="22"/>
              </w:rPr>
            </w:pPr>
          </w:p>
        </w:tc>
        <w:tc>
          <w:tcPr>
            <w:tcW w:w="6521" w:type="dxa"/>
            <w:vAlign w:val="bottom"/>
          </w:tcPr>
          <w:p w14:paraId="758495D7" w14:textId="77777777" w:rsidR="002D2F8D" w:rsidRPr="001B3615" w:rsidRDefault="002D2F8D" w:rsidP="002D2F8D">
            <w:pPr>
              <w:rPr>
                <w:sz w:val="22"/>
                <w:szCs w:val="22"/>
              </w:rPr>
            </w:pPr>
            <w:r w:rsidRPr="001B3615">
              <w:rPr>
                <w:sz w:val="22"/>
                <w:szCs w:val="22"/>
              </w:rPr>
              <w:t>Общий сигнал «Авария ЩПТ» (ДА/НЕТ)</w:t>
            </w:r>
          </w:p>
        </w:tc>
        <w:tc>
          <w:tcPr>
            <w:tcW w:w="1559" w:type="dxa"/>
          </w:tcPr>
          <w:p w14:paraId="7A755C60" w14:textId="77777777" w:rsidR="002D2F8D" w:rsidRPr="001B3615" w:rsidRDefault="002D2F8D" w:rsidP="002D2F8D">
            <w:pPr>
              <w:jc w:val="center"/>
              <w:rPr>
                <w:sz w:val="22"/>
                <w:szCs w:val="22"/>
              </w:rPr>
            </w:pPr>
          </w:p>
        </w:tc>
        <w:tc>
          <w:tcPr>
            <w:tcW w:w="1548" w:type="dxa"/>
          </w:tcPr>
          <w:p w14:paraId="0365D813" w14:textId="77777777" w:rsidR="002D2F8D" w:rsidRPr="001B3615" w:rsidRDefault="002D2F8D" w:rsidP="002D2F8D">
            <w:pPr>
              <w:jc w:val="center"/>
              <w:rPr>
                <w:sz w:val="22"/>
                <w:szCs w:val="22"/>
              </w:rPr>
            </w:pPr>
          </w:p>
        </w:tc>
      </w:tr>
      <w:tr w:rsidR="002D2F8D" w:rsidRPr="001B3615" w14:paraId="3F21770C" w14:textId="77777777" w:rsidTr="002D2F8D">
        <w:tc>
          <w:tcPr>
            <w:tcW w:w="747" w:type="dxa"/>
          </w:tcPr>
          <w:p w14:paraId="3F966A54" w14:textId="77777777" w:rsidR="002D2F8D" w:rsidRPr="001B3615" w:rsidRDefault="002D2F8D" w:rsidP="002D2F8D">
            <w:pPr>
              <w:rPr>
                <w:sz w:val="22"/>
                <w:szCs w:val="22"/>
              </w:rPr>
            </w:pPr>
          </w:p>
        </w:tc>
        <w:tc>
          <w:tcPr>
            <w:tcW w:w="6521" w:type="dxa"/>
            <w:vAlign w:val="bottom"/>
          </w:tcPr>
          <w:p w14:paraId="0879E95E" w14:textId="77777777" w:rsidR="002D2F8D" w:rsidRPr="001B3615" w:rsidRDefault="002D2F8D" w:rsidP="002D2F8D">
            <w:pPr>
              <w:rPr>
                <w:sz w:val="22"/>
                <w:szCs w:val="22"/>
              </w:rPr>
            </w:pPr>
            <w:r w:rsidRPr="001B3615">
              <w:rPr>
                <w:b/>
                <w:sz w:val="22"/>
                <w:szCs w:val="22"/>
              </w:rPr>
              <w:t>Перечень аналоговых сигналов, передаваемых в АСУ ТП по цифровым каналам</w:t>
            </w:r>
          </w:p>
        </w:tc>
        <w:tc>
          <w:tcPr>
            <w:tcW w:w="1559" w:type="dxa"/>
          </w:tcPr>
          <w:p w14:paraId="47FA6E40" w14:textId="77777777" w:rsidR="002D2F8D" w:rsidRPr="001B3615" w:rsidRDefault="002D2F8D" w:rsidP="002D2F8D">
            <w:pPr>
              <w:jc w:val="center"/>
              <w:rPr>
                <w:sz w:val="22"/>
                <w:szCs w:val="22"/>
              </w:rPr>
            </w:pPr>
          </w:p>
        </w:tc>
        <w:tc>
          <w:tcPr>
            <w:tcW w:w="1548" w:type="dxa"/>
          </w:tcPr>
          <w:p w14:paraId="6D646271" w14:textId="77777777" w:rsidR="002D2F8D" w:rsidRPr="001B3615" w:rsidRDefault="002D2F8D" w:rsidP="002D2F8D">
            <w:pPr>
              <w:jc w:val="center"/>
              <w:rPr>
                <w:sz w:val="22"/>
                <w:szCs w:val="22"/>
              </w:rPr>
            </w:pPr>
          </w:p>
        </w:tc>
      </w:tr>
      <w:tr w:rsidR="002D2F8D" w:rsidRPr="001B3615" w14:paraId="1A21D67F" w14:textId="77777777" w:rsidTr="002D2F8D">
        <w:tc>
          <w:tcPr>
            <w:tcW w:w="747" w:type="dxa"/>
          </w:tcPr>
          <w:p w14:paraId="01E0D3B7"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2926CA7B" w14:textId="77777777" w:rsidR="002D2F8D" w:rsidRPr="001B3615" w:rsidRDefault="002D2F8D" w:rsidP="002D2F8D">
            <w:pPr>
              <w:rPr>
                <w:sz w:val="22"/>
                <w:szCs w:val="22"/>
              </w:rPr>
            </w:pPr>
            <w:r w:rsidRPr="001B3615">
              <w:rPr>
                <w:sz w:val="22"/>
                <w:szCs w:val="22"/>
              </w:rPr>
              <w:t>Ток в цепи АБ</w:t>
            </w:r>
          </w:p>
          <w:p w14:paraId="50329099" w14:textId="77777777" w:rsidR="002D2F8D" w:rsidRPr="001B3615" w:rsidRDefault="002D2F8D" w:rsidP="002D2F8D">
            <w:pPr>
              <w:rPr>
                <w:sz w:val="22"/>
                <w:szCs w:val="22"/>
              </w:rPr>
            </w:pPr>
            <w:r w:rsidRPr="001B3615">
              <w:rPr>
                <w:sz w:val="22"/>
                <w:szCs w:val="22"/>
              </w:rPr>
              <w:t>(ДА/НЕТ)</w:t>
            </w:r>
          </w:p>
        </w:tc>
        <w:tc>
          <w:tcPr>
            <w:tcW w:w="1559" w:type="dxa"/>
          </w:tcPr>
          <w:p w14:paraId="3EE22C1A" w14:textId="77777777" w:rsidR="002D2F8D" w:rsidRPr="001B3615" w:rsidRDefault="002D2F8D" w:rsidP="002D2F8D">
            <w:pPr>
              <w:jc w:val="center"/>
              <w:rPr>
                <w:sz w:val="22"/>
                <w:szCs w:val="22"/>
              </w:rPr>
            </w:pPr>
          </w:p>
        </w:tc>
        <w:tc>
          <w:tcPr>
            <w:tcW w:w="1548" w:type="dxa"/>
          </w:tcPr>
          <w:p w14:paraId="05C2B837" w14:textId="77777777" w:rsidR="002D2F8D" w:rsidRPr="001B3615" w:rsidRDefault="002D2F8D" w:rsidP="002D2F8D">
            <w:pPr>
              <w:jc w:val="center"/>
              <w:rPr>
                <w:sz w:val="22"/>
                <w:szCs w:val="22"/>
              </w:rPr>
            </w:pPr>
          </w:p>
        </w:tc>
      </w:tr>
      <w:tr w:rsidR="002D2F8D" w:rsidRPr="001B3615" w14:paraId="369CDC0B" w14:textId="77777777" w:rsidTr="002D2F8D">
        <w:tc>
          <w:tcPr>
            <w:tcW w:w="747" w:type="dxa"/>
          </w:tcPr>
          <w:p w14:paraId="1F2E88AD"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573E13B6" w14:textId="77777777" w:rsidR="002D2F8D" w:rsidRPr="001B3615" w:rsidRDefault="002D2F8D" w:rsidP="002D2F8D">
            <w:pPr>
              <w:rPr>
                <w:sz w:val="22"/>
                <w:szCs w:val="22"/>
              </w:rPr>
            </w:pPr>
            <w:r w:rsidRPr="001B3615">
              <w:rPr>
                <w:sz w:val="22"/>
                <w:szCs w:val="22"/>
              </w:rPr>
              <w:t>Напряжение АБ (ДА/НЕТ)</w:t>
            </w:r>
          </w:p>
        </w:tc>
        <w:tc>
          <w:tcPr>
            <w:tcW w:w="1559" w:type="dxa"/>
          </w:tcPr>
          <w:p w14:paraId="0387162C" w14:textId="77777777" w:rsidR="002D2F8D" w:rsidRPr="001B3615" w:rsidRDefault="002D2F8D" w:rsidP="002D2F8D">
            <w:pPr>
              <w:jc w:val="center"/>
              <w:rPr>
                <w:sz w:val="22"/>
                <w:szCs w:val="22"/>
              </w:rPr>
            </w:pPr>
          </w:p>
        </w:tc>
        <w:tc>
          <w:tcPr>
            <w:tcW w:w="1548" w:type="dxa"/>
          </w:tcPr>
          <w:p w14:paraId="706A3C6C" w14:textId="77777777" w:rsidR="002D2F8D" w:rsidRPr="001B3615" w:rsidRDefault="002D2F8D" w:rsidP="002D2F8D">
            <w:pPr>
              <w:jc w:val="center"/>
              <w:rPr>
                <w:sz w:val="22"/>
                <w:szCs w:val="22"/>
              </w:rPr>
            </w:pPr>
          </w:p>
        </w:tc>
      </w:tr>
      <w:tr w:rsidR="002D2F8D" w:rsidRPr="001B3615" w14:paraId="0C1779E6" w14:textId="77777777" w:rsidTr="002D2F8D">
        <w:tc>
          <w:tcPr>
            <w:tcW w:w="747" w:type="dxa"/>
          </w:tcPr>
          <w:p w14:paraId="3AB25F8C"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6808579F" w14:textId="77777777" w:rsidR="002D2F8D" w:rsidRPr="001B3615" w:rsidRDefault="002D2F8D" w:rsidP="002D2F8D">
            <w:pPr>
              <w:rPr>
                <w:sz w:val="22"/>
                <w:szCs w:val="22"/>
              </w:rPr>
            </w:pPr>
            <w:r w:rsidRPr="001B3615">
              <w:rPr>
                <w:rStyle w:val="FontStyle20"/>
              </w:rPr>
              <w:t xml:space="preserve">Напряжение на шинах секции между полюсами </w:t>
            </w:r>
            <w:r w:rsidRPr="001B3615">
              <w:rPr>
                <w:sz w:val="22"/>
                <w:szCs w:val="22"/>
              </w:rPr>
              <w:t>(ДА/НЕТ)</w:t>
            </w:r>
          </w:p>
        </w:tc>
        <w:tc>
          <w:tcPr>
            <w:tcW w:w="1559" w:type="dxa"/>
          </w:tcPr>
          <w:p w14:paraId="23165FD5" w14:textId="77777777" w:rsidR="002D2F8D" w:rsidRPr="001B3615" w:rsidRDefault="002D2F8D" w:rsidP="002D2F8D">
            <w:pPr>
              <w:jc w:val="center"/>
              <w:rPr>
                <w:sz w:val="22"/>
                <w:szCs w:val="22"/>
              </w:rPr>
            </w:pPr>
          </w:p>
        </w:tc>
        <w:tc>
          <w:tcPr>
            <w:tcW w:w="1548" w:type="dxa"/>
          </w:tcPr>
          <w:p w14:paraId="2C672587" w14:textId="77777777" w:rsidR="002D2F8D" w:rsidRPr="001B3615" w:rsidRDefault="002D2F8D" w:rsidP="002D2F8D">
            <w:pPr>
              <w:jc w:val="center"/>
              <w:rPr>
                <w:sz w:val="22"/>
                <w:szCs w:val="22"/>
              </w:rPr>
            </w:pPr>
          </w:p>
        </w:tc>
      </w:tr>
      <w:tr w:rsidR="002D2F8D" w:rsidRPr="001B3615" w14:paraId="656D7817" w14:textId="77777777" w:rsidTr="002D2F8D">
        <w:tc>
          <w:tcPr>
            <w:tcW w:w="747" w:type="dxa"/>
          </w:tcPr>
          <w:p w14:paraId="7BAC1576"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13C056D1" w14:textId="77777777" w:rsidR="002D2F8D" w:rsidRPr="001B3615" w:rsidRDefault="002D2F8D" w:rsidP="002D2F8D">
            <w:pPr>
              <w:rPr>
                <w:sz w:val="22"/>
                <w:szCs w:val="22"/>
              </w:rPr>
            </w:pPr>
            <w:r w:rsidRPr="001B3615">
              <w:rPr>
                <w:rStyle w:val="FontStyle20"/>
              </w:rPr>
              <w:t xml:space="preserve">Напряжение каждого из полюсов относительно «земли» </w:t>
            </w:r>
            <w:r w:rsidRPr="001B3615">
              <w:rPr>
                <w:sz w:val="22"/>
                <w:szCs w:val="22"/>
              </w:rPr>
              <w:t>(ДА/НЕТ)</w:t>
            </w:r>
          </w:p>
        </w:tc>
        <w:tc>
          <w:tcPr>
            <w:tcW w:w="1559" w:type="dxa"/>
          </w:tcPr>
          <w:p w14:paraId="54CF48A5" w14:textId="77777777" w:rsidR="002D2F8D" w:rsidRPr="001B3615" w:rsidRDefault="002D2F8D" w:rsidP="002D2F8D">
            <w:pPr>
              <w:jc w:val="center"/>
              <w:rPr>
                <w:sz w:val="22"/>
                <w:szCs w:val="22"/>
              </w:rPr>
            </w:pPr>
          </w:p>
        </w:tc>
        <w:tc>
          <w:tcPr>
            <w:tcW w:w="1548" w:type="dxa"/>
          </w:tcPr>
          <w:p w14:paraId="2F22CF0A" w14:textId="77777777" w:rsidR="002D2F8D" w:rsidRPr="001B3615" w:rsidRDefault="002D2F8D" w:rsidP="002D2F8D">
            <w:pPr>
              <w:jc w:val="center"/>
              <w:rPr>
                <w:sz w:val="22"/>
                <w:szCs w:val="22"/>
              </w:rPr>
            </w:pPr>
          </w:p>
        </w:tc>
      </w:tr>
      <w:tr w:rsidR="002D2F8D" w:rsidRPr="001B3615" w14:paraId="7D86C678" w14:textId="77777777" w:rsidTr="002D2F8D">
        <w:tc>
          <w:tcPr>
            <w:tcW w:w="747" w:type="dxa"/>
          </w:tcPr>
          <w:p w14:paraId="33A4F2CE"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5A03AA9E" w14:textId="77777777" w:rsidR="002D2F8D" w:rsidRPr="001B3615" w:rsidRDefault="002D2F8D" w:rsidP="002D2F8D">
            <w:pPr>
              <w:rPr>
                <w:sz w:val="22"/>
                <w:szCs w:val="22"/>
              </w:rPr>
            </w:pPr>
            <w:r w:rsidRPr="001B3615">
              <w:rPr>
                <w:rStyle w:val="FontStyle20"/>
              </w:rPr>
              <w:t xml:space="preserve">Входной ток на секцию </w:t>
            </w:r>
            <w:r w:rsidRPr="001B3615">
              <w:rPr>
                <w:sz w:val="22"/>
                <w:szCs w:val="22"/>
              </w:rPr>
              <w:t>(ДА/НЕТ)</w:t>
            </w:r>
          </w:p>
        </w:tc>
        <w:tc>
          <w:tcPr>
            <w:tcW w:w="1559" w:type="dxa"/>
          </w:tcPr>
          <w:p w14:paraId="59B54ACF" w14:textId="77777777" w:rsidR="002D2F8D" w:rsidRPr="001B3615" w:rsidRDefault="002D2F8D" w:rsidP="002D2F8D">
            <w:pPr>
              <w:jc w:val="center"/>
              <w:rPr>
                <w:sz w:val="22"/>
                <w:szCs w:val="22"/>
              </w:rPr>
            </w:pPr>
          </w:p>
        </w:tc>
        <w:tc>
          <w:tcPr>
            <w:tcW w:w="1548" w:type="dxa"/>
          </w:tcPr>
          <w:p w14:paraId="1B03D81E" w14:textId="77777777" w:rsidR="002D2F8D" w:rsidRPr="001B3615" w:rsidRDefault="002D2F8D" w:rsidP="002D2F8D">
            <w:pPr>
              <w:jc w:val="center"/>
              <w:rPr>
                <w:sz w:val="22"/>
                <w:szCs w:val="22"/>
              </w:rPr>
            </w:pPr>
          </w:p>
        </w:tc>
      </w:tr>
      <w:tr w:rsidR="002D2F8D" w:rsidRPr="001B3615" w14:paraId="367E8200" w14:textId="77777777" w:rsidTr="002D2F8D">
        <w:tc>
          <w:tcPr>
            <w:tcW w:w="747" w:type="dxa"/>
          </w:tcPr>
          <w:p w14:paraId="3678E60D" w14:textId="77777777" w:rsidR="002D2F8D" w:rsidRPr="001B3615" w:rsidRDefault="002D2F8D" w:rsidP="002D2F8D">
            <w:pPr>
              <w:numPr>
                <w:ilvl w:val="0"/>
                <w:numId w:val="32"/>
              </w:numPr>
              <w:spacing w:after="0"/>
              <w:ind w:left="0" w:firstLine="0"/>
              <w:jc w:val="center"/>
              <w:rPr>
                <w:sz w:val="22"/>
                <w:szCs w:val="22"/>
              </w:rPr>
            </w:pPr>
          </w:p>
        </w:tc>
        <w:tc>
          <w:tcPr>
            <w:tcW w:w="6521" w:type="dxa"/>
            <w:vAlign w:val="center"/>
          </w:tcPr>
          <w:p w14:paraId="571E4F52" w14:textId="77777777" w:rsidR="002D2F8D" w:rsidRPr="001B3615" w:rsidRDefault="002D2F8D" w:rsidP="002D2F8D">
            <w:pPr>
              <w:rPr>
                <w:sz w:val="22"/>
                <w:szCs w:val="22"/>
              </w:rPr>
            </w:pPr>
            <w:r w:rsidRPr="001B3615">
              <w:rPr>
                <w:rStyle w:val="FontStyle20"/>
              </w:rPr>
              <w:t xml:space="preserve">Сопротивление изоляции </w:t>
            </w:r>
            <w:r w:rsidRPr="001B3615">
              <w:rPr>
                <w:sz w:val="22"/>
                <w:szCs w:val="22"/>
              </w:rPr>
              <w:t>(ДА/НЕТ)</w:t>
            </w:r>
          </w:p>
        </w:tc>
        <w:tc>
          <w:tcPr>
            <w:tcW w:w="1559" w:type="dxa"/>
          </w:tcPr>
          <w:p w14:paraId="40D5EB62" w14:textId="77777777" w:rsidR="002D2F8D" w:rsidRPr="001B3615" w:rsidRDefault="002D2F8D" w:rsidP="002D2F8D">
            <w:pPr>
              <w:jc w:val="center"/>
              <w:rPr>
                <w:sz w:val="22"/>
                <w:szCs w:val="22"/>
              </w:rPr>
            </w:pPr>
          </w:p>
        </w:tc>
        <w:tc>
          <w:tcPr>
            <w:tcW w:w="1548" w:type="dxa"/>
          </w:tcPr>
          <w:p w14:paraId="69B3EC56" w14:textId="77777777" w:rsidR="002D2F8D" w:rsidRPr="001B3615" w:rsidRDefault="002D2F8D" w:rsidP="002D2F8D">
            <w:pPr>
              <w:jc w:val="center"/>
              <w:rPr>
                <w:sz w:val="22"/>
                <w:szCs w:val="22"/>
              </w:rPr>
            </w:pPr>
          </w:p>
        </w:tc>
      </w:tr>
      <w:tr w:rsidR="002D2F8D" w:rsidRPr="001B3615" w14:paraId="7A2C9ECE" w14:textId="77777777" w:rsidTr="002D2F8D">
        <w:tc>
          <w:tcPr>
            <w:tcW w:w="747" w:type="dxa"/>
          </w:tcPr>
          <w:p w14:paraId="2E4DFCEA" w14:textId="77777777" w:rsidR="002D2F8D" w:rsidRPr="001B3615" w:rsidRDefault="002D2F8D" w:rsidP="002D2F8D">
            <w:pPr>
              <w:rPr>
                <w:sz w:val="22"/>
                <w:szCs w:val="22"/>
              </w:rPr>
            </w:pPr>
          </w:p>
        </w:tc>
        <w:tc>
          <w:tcPr>
            <w:tcW w:w="6521" w:type="dxa"/>
            <w:vAlign w:val="center"/>
          </w:tcPr>
          <w:p w14:paraId="00EC585B" w14:textId="77777777" w:rsidR="002D2F8D" w:rsidRPr="001B3615" w:rsidRDefault="002D2F8D" w:rsidP="002D2F8D">
            <w:pPr>
              <w:rPr>
                <w:rStyle w:val="FontStyle20"/>
              </w:rPr>
            </w:pPr>
            <w:r w:rsidRPr="001B3615">
              <w:rPr>
                <w:b/>
                <w:bCs/>
                <w:sz w:val="22"/>
                <w:szCs w:val="22"/>
              </w:rPr>
              <w:t>Конструкция шкафов</w:t>
            </w:r>
          </w:p>
        </w:tc>
        <w:tc>
          <w:tcPr>
            <w:tcW w:w="1559" w:type="dxa"/>
          </w:tcPr>
          <w:p w14:paraId="06064925" w14:textId="77777777" w:rsidR="002D2F8D" w:rsidRPr="001B3615" w:rsidRDefault="002D2F8D" w:rsidP="002D2F8D">
            <w:pPr>
              <w:jc w:val="center"/>
              <w:rPr>
                <w:sz w:val="22"/>
                <w:szCs w:val="22"/>
              </w:rPr>
            </w:pPr>
          </w:p>
        </w:tc>
        <w:tc>
          <w:tcPr>
            <w:tcW w:w="1548" w:type="dxa"/>
          </w:tcPr>
          <w:p w14:paraId="3A30B8C1" w14:textId="77777777" w:rsidR="002D2F8D" w:rsidRPr="001B3615" w:rsidRDefault="002D2F8D" w:rsidP="002D2F8D">
            <w:pPr>
              <w:jc w:val="center"/>
              <w:rPr>
                <w:sz w:val="22"/>
                <w:szCs w:val="22"/>
              </w:rPr>
            </w:pPr>
          </w:p>
        </w:tc>
      </w:tr>
      <w:tr w:rsidR="002D2F8D" w:rsidRPr="001B3615" w14:paraId="713DE0D8" w14:textId="77777777" w:rsidTr="002D2F8D">
        <w:tc>
          <w:tcPr>
            <w:tcW w:w="747" w:type="dxa"/>
          </w:tcPr>
          <w:p w14:paraId="1CD54BDC"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3DCBF6B0" w14:textId="77777777" w:rsidR="002D2F8D" w:rsidRPr="001B3615" w:rsidRDefault="002D2F8D" w:rsidP="002D2F8D">
            <w:pPr>
              <w:rPr>
                <w:sz w:val="22"/>
                <w:szCs w:val="22"/>
              </w:rPr>
            </w:pPr>
            <w:r w:rsidRPr="001B3615">
              <w:rPr>
                <w:sz w:val="22"/>
                <w:szCs w:val="22"/>
              </w:rPr>
              <w:t>Шкаф ввода и секционирования ШВС (ВхШхГ)</w:t>
            </w:r>
          </w:p>
        </w:tc>
        <w:tc>
          <w:tcPr>
            <w:tcW w:w="1559" w:type="dxa"/>
          </w:tcPr>
          <w:p w14:paraId="54C38784" w14:textId="77777777" w:rsidR="002D2F8D" w:rsidRPr="001B3615" w:rsidRDefault="002D2F8D" w:rsidP="002D2F8D">
            <w:pPr>
              <w:jc w:val="center"/>
              <w:rPr>
                <w:color w:val="00B050"/>
                <w:sz w:val="22"/>
                <w:szCs w:val="22"/>
              </w:rPr>
            </w:pPr>
          </w:p>
        </w:tc>
        <w:tc>
          <w:tcPr>
            <w:tcW w:w="1548" w:type="dxa"/>
          </w:tcPr>
          <w:p w14:paraId="6C32BB07" w14:textId="77777777" w:rsidR="002D2F8D" w:rsidRPr="001B3615" w:rsidRDefault="002D2F8D" w:rsidP="002D2F8D">
            <w:pPr>
              <w:jc w:val="center"/>
              <w:rPr>
                <w:sz w:val="22"/>
                <w:szCs w:val="22"/>
              </w:rPr>
            </w:pPr>
          </w:p>
        </w:tc>
      </w:tr>
      <w:tr w:rsidR="002D2F8D" w:rsidRPr="001B3615" w14:paraId="3D9E0F62" w14:textId="77777777" w:rsidTr="002D2F8D">
        <w:tc>
          <w:tcPr>
            <w:tcW w:w="747" w:type="dxa"/>
          </w:tcPr>
          <w:p w14:paraId="6DE7AE7C"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6C1DBA2A" w14:textId="77777777" w:rsidR="002D2F8D" w:rsidRPr="001B3615" w:rsidRDefault="002D2F8D" w:rsidP="002D2F8D">
            <w:pPr>
              <w:rPr>
                <w:sz w:val="22"/>
                <w:szCs w:val="22"/>
              </w:rPr>
            </w:pPr>
            <w:r w:rsidRPr="001B3615">
              <w:rPr>
                <w:sz w:val="22"/>
                <w:szCs w:val="22"/>
              </w:rPr>
              <w:t xml:space="preserve">Габаритные размеры (ВхШхГ) шкафа отходящих линий ШОЛ должны быть </w:t>
            </w:r>
          </w:p>
        </w:tc>
        <w:tc>
          <w:tcPr>
            <w:tcW w:w="1559" w:type="dxa"/>
          </w:tcPr>
          <w:p w14:paraId="4B7BC57C" w14:textId="77777777" w:rsidR="002D2F8D" w:rsidRPr="001B3615" w:rsidRDefault="002D2F8D" w:rsidP="002D2F8D">
            <w:pPr>
              <w:jc w:val="center"/>
              <w:rPr>
                <w:color w:val="00B050"/>
                <w:sz w:val="22"/>
                <w:szCs w:val="22"/>
              </w:rPr>
            </w:pPr>
          </w:p>
        </w:tc>
        <w:tc>
          <w:tcPr>
            <w:tcW w:w="1548" w:type="dxa"/>
          </w:tcPr>
          <w:p w14:paraId="6653F2FF" w14:textId="77777777" w:rsidR="002D2F8D" w:rsidRPr="001B3615" w:rsidRDefault="002D2F8D" w:rsidP="002D2F8D">
            <w:pPr>
              <w:jc w:val="center"/>
              <w:rPr>
                <w:sz w:val="22"/>
                <w:szCs w:val="22"/>
              </w:rPr>
            </w:pPr>
          </w:p>
        </w:tc>
      </w:tr>
      <w:tr w:rsidR="002D2F8D" w:rsidRPr="001B3615" w14:paraId="0CED5ADA" w14:textId="77777777" w:rsidTr="002D2F8D">
        <w:tc>
          <w:tcPr>
            <w:tcW w:w="747" w:type="dxa"/>
          </w:tcPr>
          <w:p w14:paraId="73C0E7E8"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4A8DB028" w14:textId="77777777" w:rsidR="002D2F8D" w:rsidRPr="001B3615" w:rsidRDefault="002D2F8D" w:rsidP="002D2F8D">
            <w:pPr>
              <w:rPr>
                <w:color w:val="FF0000"/>
                <w:sz w:val="22"/>
                <w:szCs w:val="22"/>
              </w:rPr>
            </w:pPr>
            <w:r w:rsidRPr="001B3615">
              <w:rPr>
                <w:sz w:val="22"/>
                <w:szCs w:val="22"/>
              </w:rPr>
              <w:t xml:space="preserve">Степень защиты согласно </w:t>
            </w:r>
            <w:r w:rsidRPr="009E0DD1">
              <w:rPr>
                <w:sz w:val="22"/>
                <w:szCs w:val="22"/>
              </w:rPr>
              <w:t>ГОСТ 14254-2015</w:t>
            </w:r>
            <w:r>
              <w:rPr>
                <w:rFonts w:ascii="Arial" w:hAnsi="Arial" w:cs="Arial"/>
                <w:color w:val="333333"/>
                <w:sz w:val="27"/>
                <w:szCs w:val="27"/>
                <w:shd w:val="clear" w:color="auto" w:fill="FFFFFF"/>
              </w:rPr>
              <w:t xml:space="preserve"> </w:t>
            </w:r>
            <w:r w:rsidRPr="001B3615">
              <w:rPr>
                <w:iCs/>
                <w:sz w:val="22"/>
                <w:szCs w:val="22"/>
              </w:rPr>
              <w:t>должна быть</w:t>
            </w:r>
            <w:r w:rsidRPr="001B3615">
              <w:rPr>
                <w:i/>
                <w:iCs/>
                <w:sz w:val="22"/>
                <w:szCs w:val="22"/>
              </w:rPr>
              <w:t xml:space="preserve"> </w:t>
            </w:r>
          </w:p>
        </w:tc>
        <w:tc>
          <w:tcPr>
            <w:tcW w:w="1559" w:type="dxa"/>
          </w:tcPr>
          <w:p w14:paraId="38ABD88E" w14:textId="77777777" w:rsidR="002D2F8D" w:rsidRPr="001B3615" w:rsidRDefault="002D2F8D" w:rsidP="002D2F8D">
            <w:pPr>
              <w:jc w:val="center"/>
              <w:rPr>
                <w:sz w:val="22"/>
                <w:szCs w:val="22"/>
              </w:rPr>
            </w:pPr>
          </w:p>
        </w:tc>
        <w:tc>
          <w:tcPr>
            <w:tcW w:w="1548" w:type="dxa"/>
          </w:tcPr>
          <w:p w14:paraId="339F9A40" w14:textId="77777777" w:rsidR="002D2F8D" w:rsidRPr="001B3615" w:rsidRDefault="002D2F8D" w:rsidP="002D2F8D">
            <w:pPr>
              <w:jc w:val="center"/>
              <w:rPr>
                <w:sz w:val="22"/>
                <w:szCs w:val="22"/>
              </w:rPr>
            </w:pPr>
          </w:p>
        </w:tc>
      </w:tr>
      <w:tr w:rsidR="002D2F8D" w:rsidRPr="001B3615" w14:paraId="3E96D597" w14:textId="77777777" w:rsidTr="002D2F8D">
        <w:tc>
          <w:tcPr>
            <w:tcW w:w="747" w:type="dxa"/>
          </w:tcPr>
          <w:p w14:paraId="08C30942"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3D46D4F6" w14:textId="77777777" w:rsidR="002D2F8D" w:rsidRPr="001B3615" w:rsidRDefault="002D2F8D" w:rsidP="002D2F8D">
            <w:pPr>
              <w:rPr>
                <w:color w:val="FF0000"/>
                <w:sz w:val="22"/>
                <w:szCs w:val="22"/>
              </w:rPr>
            </w:pPr>
            <w:r w:rsidRPr="001B3615">
              <w:rPr>
                <w:sz w:val="22"/>
                <w:szCs w:val="22"/>
              </w:rPr>
              <w:t>Климатическое исполнение, согласно ГОСТ15150-69,</w:t>
            </w:r>
            <w:r w:rsidRPr="001B3615">
              <w:rPr>
                <w:iCs/>
                <w:sz w:val="22"/>
                <w:szCs w:val="22"/>
              </w:rPr>
              <w:t xml:space="preserve"> должно быть</w:t>
            </w:r>
          </w:p>
        </w:tc>
        <w:tc>
          <w:tcPr>
            <w:tcW w:w="1559" w:type="dxa"/>
          </w:tcPr>
          <w:p w14:paraId="6164ACBE" w14:textId="77777777" w:rsidR="002D2F8D" w:rsidRPr="001B3615" w:rsidRDefault="002D2F8D" w:rsidP="002D2F8D">
            <w:pPr>
              <w:jc w:val="center"/>
              <w:rPr>
                <w:sz w:val="22"/>
                <w:szCs w:val="22"/>
              </w:rPr>
            </w:pPr>
          </w:p>
        </w:tc>
        <w:tc>
          <w:tcPr>
            <w:tcW w:w="1548" w:type="dxa"/>
          </w:tcPr>
          <w:p w14:paraId="6E43EAE2" w14:textId="77777777" w:rsidR="002D2F8D" w:rsidRPr="001B3615" w:rsidRDefault="002D2F8D" w:rsidP="002D2F8D">
            <w:pPr>
              <w:jc w:val="center"/>
              <w:rPr>
                <w:sz w:val="22"/>
                <w:szCs w:val="22"/>
              </w:rPr>
            </w:pPr>
          </w:p>
        </w:tc>
      </w:tr>
      <w:tr w:rsidR="002D2F8D" w:rsidRPr="001B3615" w14:paraId="6DA78598" w14:textId="77777777" w:rsidTr="002D2F8D">
        <w:tc>
          <w:tcPr>
            <w:tcW w:w="747" w:type="dxa"/>
          </w:tcPr>
          <w:p w14:paraId="3B8CD481" w14:textId="77777777" w:rsidR="002D2F8D" w:rsidRPr="001B3615" w:rsidRDefault="002D2F8D" w:rsidP="002D2F8D">
            <w:pPr>
              <w:rPr>
                <w:sz w:val="22"/>
                <w:szCs w:val="22"/>
              </w:rPr>
            </w:pPr>
          </w:p>
        </w:tc>
        <w:tc>
          <w:tcPr>
            <w:tcW w:w="6521" w:type="dxa"/>
            <w:vAlign w:val="bottom"/>
          </w:tcPr>
          <w:p w14:paraId="24C119C1" w14:textId="77777777" w:rsidR="002D2F8D" w:rsidRPr="001B3615" w:rsidRDefault="002D2F8D" w:rsidP="002D2F8D">
            <w:pPr>
              <w:rPr>
                <w:b/>
                <w:bCs/>
                <w:sz w:val="22"/>
                <w:szCs w:val="22"/>
              </w:rPr>
            </w:pPr>
            <w:r w:rsidRPr="001B3615">
              <w:rPr>
                <w:b/>
                <w:bCs/>
                <w:sz w:val="22"/>
                <w:szCs w:val="22"/>
              </w:rPr>
              <w:t>Дополнительные требования</w:t>
            </w:r>
          </w:p>
        </w:tc>
        <w:tc>
          <w:tcPr>
            <w:tcW w:w="1559" w:type="dxa"/>
          </w:tcPr>
          <w:p w14:paraId="1F05C021" w14:textId="77777777" w:rsidR="002D2F8D" w:rsidRPr="001B3615" w:rsidRDefault="002D2F8D" w:rsidP="002D2F8D">
            <w:pPr>
              <w:jc w:val="center"/>
              <w:rPr>
                <w:sz w:val="22"/>
                <w:szCs w:val="22"/>
              </w:rPr>
            </w:pPr>
          </w:p>
        </w:tc>
        <w:tc>
          <w:tcPr>
            <w:tcW w:w="1548" w:type="dxa"/>
          </w:tcPr>
          <w:p w14:paraId="3AA8829D" w14:textId="77777777" w:rsidR="002D2F8D" w:rsidRPr="001B3615" w:rsidRDefault="002D2F8D" w:rsidP="002D2F8D">
            <w:pPr>
              <w:rPr>
                <w:sz w:val="22"/>
                <w:szCs w:val="22"/>
              </w:rPr>
            </w:pPr>
          </w:p>
        </w:tc>
      </w:tr>
      <w:tr w:rsidR="002D2F8D" w:rsidRPr="001B3615" w14:paraId="50A93D5B" w14:textId="77777777" w:rsidTr="002D2F8D">
        <w:tc>
          <w:tcPr>
            <w:tcW w:w="747" w:type="dxa"/>
          </w:tcPr>
          <w:p w14:paraId="4EBCF9C6" w14:textId="77777777" w:rsidR="002D2F8D" w:rsidRPr="001B3615" w:rsidRDefault="002D2F8D" w:rsidP="002D2F8D">
            <w:pPr>
              <w:rPr>
                <w:sz w:val="22"/>
                <w:szCs w:val="22"/>
              </w:rPr>
            </w:pPr>
          </w:p>
        </w:tc>
        <w:tc>
          <w:tcPr>
            <w:tcW w:w="6521" w:type="dxa"/>
            <w:vAlign w:val="bottom"/>
          </w:tcPr>
          <w:p w14:paraId="42C70DF3" w14:textId="77777777" w:rsidR="002D2F8D" w:rsidRPr="001B3615" w:rsidRDefault="002D2F8D" w:rsidP="002D2F8D">
            <w:pPr>
              <w:rPr>
                <w:b/>
                <w:sz w:val="22"/>
                <w:szCs w:val="22"/>
              </w:rPr>
            </w:pPr>
            <w:r w:rsidRPr="001B3615">
              <w:rPr>
                <w:rFonts w:eastAsia="Calibri"/>
                <w:b/>
                <w:sz w:val="22"/>
                <w:szCs w:val="22"/>
              </w:rPr>
              <w:t>Требуемые функции системы мониторинга ЩПТ:</w:t>
            </w:r>
          </w:p>
        </w:tc>
        <w:tc>
          <w:tcPr>
            <w:tcW w:w="1559" w:type="dxa"/>
          </w:tcPr>
          <w:p w14:paraId="696F0821" w14:textId="77777777" w:rsidR="002D2F8D" w:rsidRPr="001B3615" w:rsidRDefault="002D2F8D" w:rsidP="002D2F8D">
            <w:pPr>
              <w:jc w:val="center"/>
              <w:rPr>
                <w:sz w:val="22"/>
                <w:szCs w:val="22"/>
              </w:rPr>
            </w:pPr>
          </w:p>
        </w:tc>
        <w:tc>
          <w:tcPr>
            <w:tcW w:w="1548" w:type="dxa"/>
          </w:tcPr>
          <w:p w14:paraId="6397C68F" w14:textId="77777777" w:rsidR="002D2F8D" w:rsidRPr="001B3615" w:rsidRDefault="002D2F8D" w:rsidP="002D2F8D">
            <w:pPr>
              <w:jc w:val="center"/>
              <w:rPr>
                <w:sz w:val="22"/>
                <w:szCs w:val="22"/>
              </w:rPr>
            </w:pPr>
          </w:p>
        </w:tc>
      </w:tr>
      <w:tr w:rsidR="002D2F8D" w:rsidRPr="001B3615" w14:paraId="37277E90" w14:textId="77777777" w:rsidTr="002D2F8D">
        <w:tc>
          <w:tcPr>
            <w:tcW w:w="747" w:type="dxa"/>
          </w:tcPr>
          <w:p w14:paraId="07A3AAFF" w14:textId="77777777" w:rsidR="002D2F8D" w:rsidRPr="001B3615" w:rsidRDefault="002D2F8D" w:rsidP="002D2F8D">
            <w:pPr>
              <w:numPr>
                <w:ilvl w:val="0"/>
                <w:numId w:val="32"/>
              </w:numPr>
              <w:spacing w:after="0"/>
              <w:ind w:left="0" w:firstLine="0"/>
              <w:jc w:val="center"/>
              <w:rPr>
                <w:sz w:val="22"/>
                <w:szCs w:val="22"/>
              </w:rPr>
            </w:pPr>
          </w:p>
        </w:tc>
        <w:tc>
          <w:tcPr>
            <w:tcW w:w="6521" w:type="dxa"/>
            <w:vAlign w:val="bottom"/>
          </w:tcPr>
          <w:p w14:paraId="2CE3B16F" w14:textId="77777777" w:rsidR="002D2F8D" w:rsidRPr="001B3615" w:rsidRDefault="002D2F8D" w:rsidP="002D2F8D">
            <w:pPr>
              <w:rPr>
                <w:sz w:val="22"/>
                <w:szCs w:val="22"/>
              </w:rPr>
            </w:pPr>
            <w:r w:rsidRPr="001B3615">
              <w:rPr>
                <w:rFonts w:eastAsia="Calibri"/>
                <w:sz w:val="22"/>
                <w:szCs w:val="22"/>
              </w:rPr>
              <w:t xml:space="preserve">мониторинг состояния и режимов работы АБ и ЗВУ </w:t>
            </w:r>
            <w:r w:rsidRPr="001B3615">
              <w:rPr>
                <w:sz w:val="22"/>
                <w:szCs w:val="22"/>
              </w:rPr>
              <w:t>(ДА/НЕТ)</w:t>
            </w:r>
          </w:p>
        </w:tc>
        <w:tc>
          <w:tcPr>
            <w:tcW w:w="1559" w:type="dxa"/>
          </w:tcPr>
          <w:p w14:paraId="361ABD07" w14:textId="77777777" w:rsidR="002D2F8D" w:rsidRPr="001B3615" w:rsidRDefault="002D2F8D" w:rsidP="002D2F8D">
            <w:pPr>
              <w:jc w:val="center"/>
              <w:rPr>
                <w:sz w:val="22"/>
                <w:szCs w:val="22"/>
              </w:rPr>
            </w:pPr>
          </w:p>
        </w:tc>
        <w:tc>
          <w:tcPr>
            <w:tcW w:w="1548" w:type="dxa"/>
          </w:tcPr>
          <w:p w14:paraId="3AD276E2" w14:textId="77777777" w:rsidR="002D2F8D" w:rsidRPr="001B3615" w:rsidRDefault="002D2F8D" w:rsidP="002D2F8D">
            <w:pPr>
              <w:jc w:val="center"/>
              <w:rPr>
                <w:sz w:val="22"/>
                <w:szCs w:val="22"/>
              </w:rPr>
            </w:pPr>
          </w:p>
        </w:tc>
      </w:tr>
      <w:tr w:rsidR="002D2F8D" w:rsidRPr="001B3615" w14:paraId="5F047275" w14:textId="77777777" w:rsidTr="002D2F8D">
        <w:tc>
          <w:tcPr>
            <w:tcW w:w="747" w:type="dxa"/>
          </w:tcPr>
          <w:p w14:paraId="012F3894" w14:textId="77777777" w:rsidR="002D2F8D" w:rsidRPr="001B3615" w:rsidRDefault="002D2F8D" w:rsidP="002D2F8D">
            <w:pPr>
              <w:numPr>
                <w:ilvl w:val="0"/>
                <w:numId w:val="32"/>
              </w:numPr>
              <w:spacing w:after="0"/>
              <w:ind w:left="0" w:firstLine="0"/>
              <w:jc w:val="center"/>
              <w:rPr>
                <w:sz w:val="22"/>
                <w:szCs w:val="22"/>
              </w:rPr>
            </w:pPr>
          </w:p>
        </w:tc>
        <w:tc>
          <w:tcPr>
            <w:tcW w:w="6521" w:type="dxa"/>
            <w:vAlign w:val="bottom"/>
          </w:tcPr>
          <w:p w14:paraId="0B9A2637" w14:textId="77777777" w:rsidR="002D2F8D" w:rsidRPr="001B3615" w:rsidRDefault="002D2F8D" w:rsidP="002D2F8D">
            <w:pPr>
              <w:rPr>
                <w:sz w:val="22"/>
                <w:szCs w:val="22"/>
              </w:rPr>
            </w:pPr>
            <w:r w:rsidRPr="001B3615">
              <w:rPr>
                <w:rFonts w:eastAsia="Calibri"/>
                <w:sz w:val="22"/>
                <w:szCs w:val="22"/>
              </w:rPr>
              <w:t xml:space="preserve">мониторинг состояния защитных аппаратов </w:t>
            </w:r>
            <w:r w:rsidRPr="001B3615">
              <w:rPr>
                <w:sz w:val="22"/>
                <w:szCs w:val="22"/>
              </w:rPr>
              <w:t>(ДА/НЕТ)</w:t>
            </w:r>
          </w:p>
        </w:tc>
        <w:tc>
          <w:tcPr>
            <w:tcW w:w="1559" w:type="dxa"/>
          </w:tcPr>
          <w:p w14:paraId="33B8B20C" w14:textId="77777777" w:rsidR="002D2F8D" w:rsidRPr="001B3615" w:rsidRDefault="002D2F8D" w:rsidP="002D2F8D">
            <w:pPr>
              <w:jc w:val="center"/>
              <w:rPr>
                <w:sz w:val="22"/>
                <w:szCs w:val="22"/>
              </w:rPr>
            </w:pPr>
          </w:p>
        </w:tc>
        <w:tc>
          <w:tcPr>
            <w:tcW w:w="1548" w:type="dxa"/>
          </w:tcPr>
          <w:p w14:paraId="4F933FD3" w14:textId="77777777" w:rsidR="002D2F8D" w:rsidRPr="001B3615" w:rsidRDefault="002D2F8D" w:rsidP="002D2F8D">
            <w:pPr>
              <w:jc w:val="center"/>
              <w:rPr>
                <w:sz w:val="22"/>
                <w:szCs w:val="22"/>
              </w:rPr>
            </w:pPr>
          </w:p>
        </w:tc>
      </w:tr>
      <w:tr w:rsidR="002D2F8D" w:rsidRPr="001B3615" w14:paraId="6057DFCA" w14:textId="77777777" w:rsidTr="002D2F8D">
        <w:tc>
          <w:tcPr>
            <w:tcW w:w="747" w:type="dxa"/>
          </w:tcPr>
          <w:p w14:paraId="48A7CAC5"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681AC05B" w14:textId="77777777" w:rsidR="002D2F8D" w:rsidRPr="001B3615" w:rsidRDefault="002D2F8D" w:rsidP="002D2F8D">
            <w:pPr>
              <w:autoSpaceDE w:val="0"/>
              <w:autoSpaceDN w:val="0"/>
              <w:adjustRightInd w:val="0"/>
              <w:rPr>
                <w:rFonts w:eastAsia="Calibri"/>
                <w:sz w:val="22"/>
                <w:szCs w:val="22"/>
              </w:rPr>
            </w:pPr>
            <w:r w:rsidRPr="001B3615">
              <w:rPr>
                <w:rFonts w:eastAsia="Calibri"/>
                <w:sz w:val="22"/>
                <w:szCs w:val="22"/>
              </w:rPr>
              <w:t xml:space="preserve">измерение и индикацию токов и напряжений АБ, ЗВУ, ЩПТ </w:t>
            </w:r>
            <w:r w:rsidRPr="001B3615">
              <w:rPr>
                <w:sz w:val="22"/>
                <w:szCs w:val="22"/>
              </w:rPr>
              <w:t>(ДА/НЕТ)</w:t>
            </w:r>
          </w:p>
        </w:tc>
        <w:tc>
          <w:tcPr>
            <w:tcW w:w="1559" w:type="dxa"/>
          </w:tcPr>
          <w:p w14:paraId="65524643" w14:textId="77777777" w:rsidR="002D2F8D" w:rsidRPr="001B3615" w:rsidRDefault="002D2F8D" w:rsidP="002D2F8D">
            <w:pPr>
              <w:jc w:val="center"/>
              <w:rPr>
                <w:sz w:val="22"/>
                <w:szCs w:val="22"/>
              </w:rPr>
            </w:pPr>
          </w:p>
        </w:tc>
        <w:tc>
          <w:tcPr>
            <w:tcW w:w="1548" w:type="dxa"/>
          </w:tcPr>
          <w:p w14:paraId="205E6510" w14:textId="77777777" w:rsidR="002D2F8D" w:rsidRPr="001B3615" w:rsidRDefault="002D2F8D" w:rsidP="002D2F8D">
            <w:pPr>
              <w:jc w:val="center"/>
              <w:rPr>
                <w:sz w:val="22"/>
                <w:szCs w:val="22"/>
              </w:rPr>
            </w:pPr>
          </w:p>
        </w:tc>
      </w:tr>
      <w:tr w:rsidR="002D2F8D" w:rsidRPr="001B3615" w14:paraId="7A2195A8" w14:textId="77777777" w:rsidTr="002D2F8D">
        <w:tc>
          <w:tcPr>
            <w:tcW w:w="747" w:type="dxa"/>
          </w:tcPr>
          <w:p w14:paraId="26314571"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4B41B998" w14:textId="77777777" w:rsidR="002D2F8D" w:rsidRPr="001B3615" w:rsidRDefault="002D2F8D" w:rsidP="002D2F8D">
            <w:pPr>
              <w:autoSpaceDE w:val="0"/>
              <w:autoSpaceDN w:val="0"/>
              <w:adjustRightInd w:val="0"/>
              <w:rPr>
                <w:rFonts w:eastAsia="Calibri"/>
                <w:sz w:val="22"/>
                <w:szCs w:val="22"/>
              </w:rPr>
            </w:pPr>
            <w:r w:rsidRPr="001B3615">
              <w:rPr>
                <w:rFonts w:eastAsia="Calibri"/>
                <w:sz w:val="22"/>
                <w:szCs w:val="22"/>
              </w:rPr>
              <w:t xml:space="preserve">контроль сопротивления изоляции полюсов сети и отходящих линий </w:t>
            </w:r>
            <w:r w:rsidRPr="001B3615">
              <w:rPr>
                <w:sz w:val="22"/>
                <w:szCs w:val="22"/>
              </w:rPr>
              <w:t>(ДА/НЕТ)</w:t>
            </w:r>
          </w:p>
        </w:tc>
        <w:tc>
          <w:tcPr>
            <w:tcW w:w="1559" w:type="dxa"/>
          </w:tcPr>
          <w:p w14:paraId="3379E93E" w14:textId="77777777" w:rsidR="002D2F8D" w:rsidRPr="001B3615" w:rsidRDefault="002D2F8D" w:rsidP="002D2F8D">
            <w:pPr>
              <w:jc w:val="center"/>
              <w:rPr>
                <w:sz w:val="22"/>
                <w:szCs w:val="22"/>
              </w:rPr>
            </w:pPr>
          </w:p>
        </w:tc>
        <w:tc>
          <w:tcPr>
            <w:tcW w:w="1548" w:type="dxa"/>
          </w:tcPr>
          <w:p w14:paraId="66F5AE03" w14:textId="77777777" w:rsidR="002D2F8D" w:rsidRPr="001B3615" w:rsidRDefault="002D2F8D" w:rsidP="002D2F8D">
            <w:pPr>
              <w:jc w:val="center"/>
              <w:rPr>
                <w:sz w:val="22"/>
                <w:szCs w:val="22"/>
              </w:rPr>
            </w:pPr>
          </w:p>
        </w:tc>
      </w:tr>
      <w:tr w:rsidR="002D2F8D" w:rsidRPr="001B3615" w14:paraId="187393B7" w14:textId="77777777" w:rsidTr="002D2F8D">
        <w:tc>
          <w:tcPr>
            <w:tcW w:w="747" w:type="dxa"/>
          </w:tcPr>
          <w:p w14:paraId="757755CC"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7E237867" w14:textId="77777777" w:rsidR="002D2F8D" w:rsidRPr="001B3615" w:rsidRDefault="002D2F8D" w:rsidP="002D2F8D">
            <w:pPr>
              <w:autoSpaceDE w:val="0"/>
              <w:autoSpaceDN w:val="0"/>
              <w:adjustRightInd w:val="0"/>
              <w:rPr>
                <w:rFonts w:eastAsia="Calibri"/>
                <w:sz w:val="22"/>
                <w:szCs w:val="22"/>
              </w:rPr>
            </w:pPr>
            <w:r w:rsidRPr="001B3615">
              <w:rPr>
                <w:rFonts w:eastAsia="Calibri"/>
                <w:sz w:val="22"/>
                <w:szCs w:val="22"/>
              </w:rPr>
              <w:t xml:space="preserve">визуализацию сигналов аварий на панели оператора </w:t>
            </w:r>
            <w:r w:rsidRPr="001B3615">
              <w:rPr>
                <w:sz w:val="22"/>
                <w:szCs w:val="22"/>
              </w:rPr>
              <w:t>(ДА/НЕТ)</w:t>
            </w:r>
          </w:p>
        </w:tc>
        <w:tc>
          <w:tcPr>
            <w:tcW w:w="1559" w:type="dxa"/>
          </w:tcPr>
          <w:p w14:paraId="31CF0D04" w14:textId="77777777" w:rsidR="002D2F8D" w:rsidRPr="001B3615" w:rsidRDefault="002D2F8D" w:rsidP="002D2F8D">
            <w:pPr>
              <w:jc w:val="center"/>
              <w:rPr>
                <w:sz w:val="22"/>
                <w:szCs w:val="22"/>
              </w:rPr>
            </w:pPr>
          </w:p>
        </w:tc>
        <w:tc>
          <w:tcPr>
            <w:tcW w:w="1548" w:type="dxa"/>
          </w:tcPr>
          <w:p w14:paraId="6F332732" w14:textId="77777777" w:rsidR="002D2F8D" w:rsidRPr="001B3615" w:rsidRDefault="002D2F8D" w:rsidP="002D2F8D">
            <w:pPr>
              <w:jc w:val="center"/>
              <w:rPr>
                <w:sz w:val="22"/>
                <w:szCs w:val="22"/>
              </w:rPr>
            </w:pPr>
          </w:p>
        </w:tc>
      </w:tr>
      <w:tr w:rsidR="002D2F8D" w:rsidRPr="001B3615" w14:paraId="3E84EFCE" w14:textId="77777777" w:rsidTr="002D2F8D">
        <w:tc>
          <w:tcPr>
            <w:tcW w:w="747" w:type="dxa"/>
          </w:tcPr>
          <w:p w14:paraId="24F69259" w14:textId="77777777" w:rsidR="002D2F8D" w:rsidRPr="001B3615" w:rsidRDefault="002D2F8D" w:rsidP="002D2F8D">
            <w:pPr>
              <w:numPr>
                <w:ilvl w:val="0"/>
                <w:numId w:val="32"/>
              </w:numPr>
              <w:spacing w:after="0"/>
              <w:ind w:left="0" w:firstLine="0"/>
              <w:jc w:val="center"/>
              <w:rPr>
                <w:sz w:val="22"/>
                <w:szCs w:val="22"/>
              </w:rPr>
            </w:pPr>
          </w:p>
        </w:tc>
        <w:tc>
          <w:tcPr>
            <w:tcW w:w="6521" w:type="dxa"/>
          </w:tcPr>
          <w:p w14:paraId="22592305" w14:textId="77777777" w:rsidR="002D2F8D" w:rsidRPr="001B3615" w:rsidRDefault="002D2F8D" w:rsidP="002D2F8D">
            <w:pPr>
              <w:autoSpaceDE w:val="0"/>
              <w:autoSpaceDN w:val="0"/>
              <w:adjustRightInd w:val="0"/>
              <w:rPr>
                <w:rFonts w:eastAsia="Calibri"/>
                <w:sz w:val="22"/>
                <w:szCs w:val="22"/>
              </w:rPr>
            </w:pPr>
            <w:r w:rsidRPr="001B3615">
              <w:rPr>
                <w:rFonts w:eastAsia="Calibri"/>
                <w:sz w:val="22"/>
                <w:szCs w:val="22"/>
              </w:rPr>
              <w:t>контроль емкости АБ посредством отслеживания динамики изменения напряжения при автономной работе АБ</w:t>
            </w:r>
            <w:r w:rsidRPr="001B3615">
              <w:rPr>
                <w:sz w:val="22"/>
                <w:szCs w:val="22"/>
              </w:rPr>
              <w:t xml:space="preserve"> </w:t>
            </w:r>
            <w:r w:rsidRPr="001B3615">
              <w:rPr>
                <w:rFonts w:eastAsia="Calibri"/>
                <w:sz w:val="22"/>
                <w:szCs w:val="22"/>
              </w:rPr>
              <w:t xml:space="preserve">на нагрузку в относительных единицах (процентное соотношение от номинальной емкости аккумуляторной батареи) </w:t>
            </w:r>
            <w:r w:rsidRPr="001B3615">
              <w:rPr>
                <w:sz w:val="22"/>
                <w:szCs w:val="22"/>
              </w:rPr>
              <w:t>(ДА/НЕТ)</w:t>
            </w:r>
          </w:p>
        </w:tc>
        <w:tc>
          <w:tcPr>
            <w:tcW w:w="1559" w:type="dxa"/>
          </w:tcPr>
          <w:p w14:paraId="50A1439E" w14:textId="77777777" w:rsidR="002D2F8D" w:rsidRPr="001B3615" w:rsidRDefault="002D2F8D" w:rsidP="002D2F8D">
            <w:pPr>
              <w:jc w:val="center"/>
              <w:rPr>
                <w:sz w:val="22"/>
                <w:szCs w:val="22"/>
              </w:rPr>
            </w:pPr>
          </w:p>
        </w:tc>
        <w:tc>
          <w:tcPr>
            <w:tcW w:w="1548" w:type="dxa"/>
          </w:tcPr>
          <w:p w14:paraId="55ABE534" w14:textId="77777777" w:rsidR="002D2F8D" w:rsidRPr="001B3615" w:rsidRDefault="002D2F8D" w:rsidP="002D2F8D">
            <w:pPr>
              <w:jc w:val="center"/>
              <w:rPr>
                <w:sz w:val="22"/>
                <w:szCs w:val="22"/>
              </w:rPr>
            </w:pPr>
          </w:p>
        </w:tc>
      </w:tr>
    </w:tbl>
    <w:p w14:paraId="0CF08B9A" w14:textId="77777777" w:rsidR="002D2F8D" w:rsidRPr="001B3615" w:rsidRDefault="002D2F8D" w:rsidP="002D2F8D">
      <w:pPr>
        <w:tabs>
          <w:tab w:val="left" w:pos="851"/>
          <w:tab w:val="left" w:pos="2835"/>
        </w:tabs>
        <w:ind w:firstLine="567"/>
        <w:rPr>
          <w:sz w:val="22"/>
          <w:szCs w:val="22"/>
        </w:rPr>
      </w:pPr>
    </w:p>
    <w:p w14:paraId="03285DA7" w14:textId="77777777" w:rsidR="002D2F8D" w:rsidRPr="001B3615" w:rsidRDefault="002D2F8D" w:rsidP="002D2F8D">
      <w:pPr>
        <w:tabs>
          <w:tab w:val="left" w:pos="851"/>
          <w:tab w:val="left" w:pos="2835"/>
        </w:tabs>
        <w:ind w:firstLine="567"/>
        <w:rPr>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7F97DB9E" w14:textId="77777777" w:rsidR="002D2F8D" w:rsidRDefault="002D2F8D" w:rsidP="002D2F8D">
      <w:pPr>
        <w:spacing w:after="120" w:line="360" w:lineRule="auto"/>
        <w:jc w:val="center"/>
        <w:rPr>
          <w:rFonts w:eastAsia="Arial Unicode MS"/>
          <w:b/>
          <w:sz w:val="22"/>
          <w:szCs w:val="22"/>
        </w:rPr>
      </w:pPr>
    </w:p>
    <w:p w14:paraId="15D896AF" w14:textId="77777777" w:rsidR="002D2F8D" w:rsidRDefault="002D2F8D" w:rsidP="002D2F8D">
      <w:pPr>
        <w:spacing w:after="120" w:line="360" w:lineRule="auto"/>
        <w:jc w:val="center"/>
        <w:rPr>
          <w:rFonts w:eastAsia="Arial Unicode MS"/>
          <w:b/>
          <w:sz w:val="22"/>
          <w:szCs w:val="22"/>
        </w:rPr>
      </w:pPr>
    </w:p>
    <w:p w14:paraId="11E70CA3" w14:textId="7FD1272B" w:rsidR="002D2F8D" w:rsidRPr="001B3615" w:rsidRDefault="002D2F8D" w:rsidP="002D2F8D">
      <w:pPr>
        <w:spacing w:after="120"/>
        <w:jc w:val="center"/>
        <w:rPr>
          <w:rFonts w:eastAsia="Arial Unicode MS"/>
          <w:b/>
          <w:sz w:val="22"/>
          <w:szCs w:val="22"/>
        </w:rPr>
      </w:pPr>
      <w:r w:rsidRPr="001B3615">
        <w:rPr>
          <w:rFonts w:eastAsia="Arial Unicode MS"/>
          <w:b/>
          <w:sz w:val="22"/>
          <w:szCs w:val="22"/>
        </w:rPr>
        <w:t xml:space="preserve">ТЕХНИЧЕСКИЕ ТРЕБОВАНИЯ </w:t>
      </w:r>
      <w:r w:rsidRPr="001B3615">
        <w:rPr>
          <w:rFonts w:eastAsia="Arial Unicode MS"/>
          <w:b/>
          <w:sz w:val="22"/>
          <w:szCs w:val="22"/>
        </w:rPr>
        <w:br/>
        <w:t>к силовым трансформаторам 110 кВ</w:t>
      </w:r>
    </w:p>
    <w:p w14:paraId="67DC7AE4" w14:textId="77777777" w:rsidR="002D2F8D" w:rsidRPr="001B3615" w:rsidRDefault="002D2F8D" w:rsidP="002D2F8D">
      <w:pPr>
        <w:jc w:val="left"/>
        <w:rPr>
          <w:sz w:val="22"/>
          <w:szCs w:val="22"/>
        </w:rPr>
      </w:pPr>
      <w:r w:rsidRPr="001B3615">
        <w:rPr>
          <w:sz w:val="22"/>
          <w:szCs w:val="22"/>
        </w:rPr>
        <w:t>Объект: ____</w:t>
      </w:r>
      <w:r w:rsidRPr="001B3615">
        <w:rPr>
          <w:sz w:val="22"/>
          <w:szCs w:val="22"/>
          <w:u w:val="single"/>
        </w:rPr>
        <w:t>ПС 110 кВ «ОЭЗ Елец1»</w:t>
      </w:r>
      <w:r w:rsidRPr="001B3615">
        <w:rPr>
          <w:sz w:val="22"/>
          <w:szCs w:val="22"/>
        </w:rPr>
        <w:t xml:space="preserve">____________________________________  </w:t>
      </w:r>
    </w:p>
    <w:p w14:paraId="10636714" w14:textId="77777777" w:rsidR="002D2F8D" w:rsidRPr="001B3615" w:rsidRDefault="002D2F8D" w:rsidP="002D2F8D">
      <w:pPr>
        <w:ind w:left="2127" w:hanging="2127"/>
        <w:jc w:val="left"/>
        <w:rPr>
          <w:sz w:val="22"/>
          <w:szCs w:val="22"/>
        </w:rPr>
      </w:pPr>
      <w:r w:rsidRPr="001B3615">
        <w:rPr>
          <w:sz w:val="22"/>
          <w:szCs w:val="22"/>
        </w:rPr>
        <w:t>Количество: ___</w:t>
      </w:r>
      <w:r w:rsidRPr="001B3615">
        <w:rPr>
          <w:sz w:val="22"/>
          <w:szCs w:val="22"/>
          <w:u w:val="single"/>
        </w:rPr>
        <w:t>_</w:t>
      </w:r>
      <w:r w:rsidRPr="001B3615">
        <w:rPr>
          <w:sz w:val="22"/>
          <w:szCs w:val="22"/>
        </w:rPr>
        <w:t>_________________________________________________</w:t>
      </w:r>
    </w:p>
    <w:p w14:paraId="50763378" w14:textId="77777777" w:rsidR="002D2F8D" w:rsidRPr="001B3615" w:rsidRDefault="002D2F8D" w:rsidP="002D2F8D">
      <w:pPr>
        <w:jc w:val="left"/>
        <w:rPr>
          <w:sz w:val="22"/>
          <w:szCs w:val="22"/>
          <w:u w:val="single"/>
        </w:rPr>
      </w:pPr>
      <w:r w:rsidRPr="001B3615">
        <w:rPr>
          <w:sz w:val="22"/>
          <w:szCs w:val="22"/>
        </w:rPr>
        <w:t>Срок поставки: ________________________________________________________________</w:t>
      </w:r>
    </w:p>
    <w:p w14:paraId="090D2159" w14:textId="77777777" w:rsidR="002D2F8D" w:rsidRPr="001B3615" w:rsidRDefault="002D2F8D" w:rsidP="002D2F8D">
      <w:pPr>
        <w:rPr>
          <w:sz w:val="22"/>
          <w:szCs w:val="22"/>
          <w:u w:val="single"/>
        </w:rPr>
      </w:pPr>
      <w:r w:rsidRPr="001B3615">
        <w:rPr>
          <w:sz w:val="22"/>
          <w:szCs w:val="22"/>
          <w:u w:val="single"/>
        </w:rPr>
        <w:t>Изготовитель</w:t>
      </w:r>
      <w:r w:rsidRPr="001B3615">
        <w:rPr>
          <w:sz w:val="22"/>
          <w:szCs w:val="22"/>
          <w:u w:val="single"/>
        </w:rPr>
        <w:tab/>
      </w:r>
      <w:r w:rsidRPr="001B3615">
        <w:rPr>
          <w:sz w:val="22"/>
          <w:szCs w:val="22"/>
          <w:u w:val="single"/>
        </w:rPr>
        <w:tab/>
        <w:t>___________________________</w:t>
      </w:r>
    </w:p>
    <w:p w14:paraId="57C51B1D" w14:textId="77777777" w:rsidR="002D2F8D" w:rsidRPr="001B3615" w:rsidRDefault="002D2F8D" w:rsidP="002D2F8D">
      <w:pPr>
        <w:rPr>
          <w:sz w:val="22"/>
          <w:szCs w:val="22"/>
          <w:u w:val="single"/>
        </w:rPr>
      </w:pPr>
      <w:r w:rsidRPr="001B3615">
        <w:rPr>
          <w:sz w:val="22"/>
          <w:szCs w:val="22"/>
          <w:u w:val="single"/>
        </w:rPr>
        <w:t>Заводской тип (марка)</w:t>
      </w:r>
      <w:r w:rsidRPr="001B3615">
        <w:rPr>
          <w:sz w:val="22"/>
          <w:szCs w:val="22"/>
          <w:u w:val="single"/>
        </w:rPr>
        <w:tab/>
        <w:t>_______________________</w:t>
      </w:r>
    </w:p>
    <w:p w14:paraId="3FAE01D3" w14:textId="77777777" w:rsidR="002D2F8D" w:rsidRPr="001B3615" w:rsidRDefault="002D2F8D" w:rsidP="002D2F8D">
      <w:pPr>
        <w:rPr>
          <w:sz w:val="22"/>
          <w:szCs w:val="22"/>
          <w:u w:val="single"/>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3"/>
        <w:gridCol w:w="364"/>
        <w:gridCol w:w="1754"/>
        <w:gridCol w:w="236"/>
        <w:gridCol w:w="397"/>
        <w:gridCol w:w="73"/>
        <w:gridCol w:w="1157"/>
        <w:gridCol w:w="1524"/>
        <w:gridCol w:w="2126"/>
        <w:gridCol w:w="1717"/>
      </w:tblGrid>
      <w:tr w:rsidR="002D2F8D" w:rsidRPr="001B3615" w14:paraId="5E4BAB8C" w14:textId="77777777" w:rsidTr="002D2F8D">
        <w:trPr>
          <w:cantSplit/>
          <w:trHeight w:val="850"/>
          <w:tblHeader/>
          <w:jc w:val="center"/>
        </w:trPr>
        <w:tc>
          <w:tcPr>
            <w:tcW w:w="573" w:type="dxa"/>
            <w:tcMar>
              <w:left w:w="57" w:type="dxa"/>
              <w:right w:w="57" w:type="dxa"/>
            </w:tcMar>
            <w:vAlign w:val="center"/>
          </w:tcPr>
          <w:p w14:paraId="1188D0C6" w14:textId="77777777" w:rsidR="002D2F8D" w:rsidRPr="001B3615" w:rsidRDefault="002D2F8D" w:rsidP="002D2F8D">
            <w:pPr>
              <w:pStyle w:val="37"/>
              <w:jc w:val="center"/>
              <w:rPr>
                <w:b/>
              </w:rPr>
            </w:pPr>
            <w:r w:rsidRPr="001B3615">
              <w:rPr>
                <w:b/>
              </w:rPr>
              <w:t>№</w:t>
            </w:r>
          </w:p>
          <w:p w14:paraId="48BDFC98" w14:textId="77777777" w:rsidR="002D2F8D" w:rsidRPr="001B3615" w:rsidRDefault="002D2F8D" w:rsidP="002D2F8D">
            <w:pPr>
              <w:pStyle w:val="37"/>
              <w:jc w:val="center"/>
              <w:rPr>
                <w:b/>
              </w:rPr>
            </w:pPr>
            <w:r w:rsidRPr="001B3615">
              <w:rPr>
                <w:b/>
              </w:rPr>
              <w:t>п/п</w:t>
            </w:r>
          </w:p>
        </w:tc>
        <w:tc>
          <w:tcPr>
            <w:tcW w:w="5518" w:type="dxa"/>
            <w:gridSpan w:val="8"/>
            <w:vAlign w:val="center"/>
          </w:tcPr>
          <w:p w14:paraId="3B9023B1" w14:textId="77777777" w:rsidR="002D2F8D" w:rsidRPr="002D2F8D" w:rsidRDefault="002D2F8D" w:rsidP="002D2F8D">
            <w:pPr>
              <w:pStyle w:val="37"/>
              <w:jc w:val="center"/>
              <w:rPr>
                <w:bCs/>
                <w:sz w:val="20"/>
              </w:rPr>
            </w:pPr>
            <w:r w:rsidRPr="002D2F8D">
              <w:rPr>
                <w:bCs/>
                <w:sz w:val="20"/>
              </w:rPr>
              <w:t>Технические характеристики (наименование параметра)</w:t>
            </w:r>
          </w:p>
        </w:tc>
        <w:tc>
          <w:tcPr>
            <w:tcW w:w="2126" w:type="dxa"/>
            <w:vAlign w:val="center"/>
          </w:tcPr>
          <w:p w14:paraId="23B61A4A" w14:textId="77777777" w:rsidR="002D2F8D" w:rsidRPr="002D2F8D" w:rsidRDefault="002D2F8D" w:rsidP="002D2F8D">
            <w:pPr>
              <w:pStyle w:val="37"/>
              <w:jc w:val="left"/>
              <w:rPr>
                <w:bCs/>
                <w:sz w:val="20"/>
              </w:rPr>
            </w:pPr>
            <w:r w:rsidRPr="002D2F8D">
              <w:rPr>
                <w:bCs/>
                <w:sz w:val="20"/>
              </w:rPr>
              <w:t>Предлагаемое участником конкурса</w:t>
            </w:r>
          </w:p>
        </w:tc>
        <w:tc>
          <w:tcPr>
            <w:tcW w:w="1717" w:type="dxa"/>
            <w:vAlign w:val="center"/>
          </w:tcPr>
          <w:p w14:paraId="1C1B4C52" w14:textId="77777777" w:rsidR="002D2F8D" w:rsidRPr="002D2F8D" w:rsidRDefault="002D2F8D" w:rsidP="002D2F8D">
            <w:pPr>
              <w:pStyle w:val="37"/>
              <w:jc w:val="center"/>
              <w:rPr>
                <w:bCs/>
                <w:sz w:val="20"/>
              </w:rPr>
            </w:pPr>
            <w:r w:rsidRPr="002D2F8D">
              <w:rPr>
                <w:bCs/>
                <w:sz w:val="20"/>
              </w:rPr>
              <w:t>Примечание</w:t>
            </w:r>
          </w:p>
        </w:tc>
      </w:tr>
      <w:tr w:rsidR="002D2F8D" w:rsidRPr="001B3615" w14:paraId="652CCB67" w14:textId="77777777" w:rsidTr="002D2F8D">
        <w:trPr>
          <w:cantSplit/>
          <w:trHeight w:val="340"/>
          <w:jc w:val="center"/>
        </w:trPr>
        <w:tc>
          <w:tcPr>
            <w:tcW w:w="8217" w:type="dxa"/>
            <w:gridSpan w:val="10"/>
            <w:shd w:val="clear" w:color="auto" w:fill="D9D9D9"/>
            <w:tcMar>
              <w:left w:w="57" w:type="dxa"/>
              <w:right w:w="57" w:type="dxa"/>
            </w:tcMar>
            <w:vAlign w:val="center"/>
          </w:tcPr>
          <w:p w14:paraId="1800F7D2" w14:textId="77777777" w:rsidR="002D2F8D" w:rsidRPr="001B3615" w:rsidRDefault="002D2F8D" w:rsidP="002D2F8D">
            <w:pPr>
              <w:pStyle w:val="37"/>
              <w:jc w:val="left"/>
              <w:rPr>
                <w:b/>
              </w:rPr>
            </w:pPr>
            <w:r w:rsidRPr="001B3615">
              <w:t>Основные технические характеристики</w:t>
            </w:r>
          </w:p>
        </w:tc>
        <w:tc>
          <w:tcPr>
            <w:tcW w:w="1717" w:type="dxa"/>
            <w:shd w:val="clear" w:color="auto" w:fill="D9D9D9"/>
          </w:tcPr>
          <w:p w14:paraId="78300495" w14:textId="77777777" w:rsidR="002D2F8D" w:rsidRPr="001B3615" w:rsidRDefault="002D2F8D" w:rsidP="002D2F8D">
            <w:pPr>
              <w:pStyle w:val="37"/>
              <w:jc w:val="left"/>
            </w:pPr>
          </w:p>
        </w:tc>
      </w:tr>
      <w:tr w:rsidR="002D2F8D" w:rsidRPr="001B3615" w14:paraId="4589073B" w14:textId="77777777" w:rsidTr="002D2F8D">
        <w:trPr>
          <w:cantSplit/>
          <w:trHeight w:val="340"/>
          <w:jc w:val="center"/>
        </w:trPr>
        <w:tc>
          <w:tcPr>
            <w:tcW w:w="573" w:type="dxa"/>
            <w:tcMar>
              <w:left w:w="57" w:type="dxa"/>
              <w:right w:w="57" w:type="dxa"/>
            </w:tcMar>
            <w:vAlign w:val="center"/>
          </w:tcPr>
          <w:p w14:paraId="02841141" w14:textId="77777777" w:rsidR="002D2F8D" w:rsidRPr="001B3615" w:rsidRDefault="002D2F8D" w:rsidP="002D2F8D">
            <w:pPr>
              <w:pStyle w:val="37"/>
              <w:jc w:val="center"/>
              <w:rPr>
                <w:b/>
              </w:rPr>
            </w:pPr>
            <w:r w:rsidRPr="001B3615">
              <w:t>1</w:t>
            </w:r>
          </w:p>
        </w:tc>
        <w:tc>
          <w:tcPr>
            <w:tcW w:w="5518" w:type="dxa"/>
            <w:gridSpan w:val="8"/>
            <w:vAlign w:val="center"/>
          </w:tcPr>
          <w:p w14:paraId="1F968E22" w14:textId="77777777" w:rsidR="002D2F8D" w:rsidRPr="009322C8" w:rsidRDefault="002D2F8D" w:rsidP="002D2F8D">
            <w:pPr>
              <w:pStyle w:val="37"/>
              <w:jc w:val="left"/>
              <w:rPr>
                <w:b/>
                <w:sz w:val="20"/>
              </w:rPr>
            </w:pPr>
            <w:r w:rsidRPr="009322C8">
              <w:rPr>
                <w:sz w:val="20"/>
              </w:rPr>
              <w:t>Тип (марка)</w:t>
            </w:r>
          </w:p>
        </w:tc>
        <w:tc>
          <w:tcPr>
            <w:tcW w:w="2126" w:type="dxa"/>
            <w:vAlign w:val="center"/>
          </w:tcPr>
          <w:p w14:paraId="6DD76593" w14:textId="77777777" w:rsidR="002D2F8D" w:rsidRPr="001B3615" w:rsidRDefault="002D2F8D" w:rsidP="002D2F8D">
            <w:pPr>
              <w:pStyle w:val="37"/>
              <w:jc w:val="center"/>
              <w:rPr>
                <w:b/>
              </w:rPr>
            </w:pPr>
          </w:p>
        </w:tc>
        <w:tc>
          <w:tcPr>
            <w:tcW w:w="1717" w:type="dxa"/>
          </w:tcPr>
          <w:p w14:paraId="7B60A439" w14:textId="77777777" w:rsidR="002D2F8D" w:rsidRPr="001B3615" w:rsidRDefault="002D2F8D" w:rsidP="002D2F8D">
            <w:pPr>
              <w:pStyle w:val="37"/>
              <w:jc w:val="center"/>
            </w:pPr>
          </w:p>
        </w:tc>
      </w:tr>
      <w:tr w:rsidR="002D2F8D" w:rsidRPr="001B3615" w14:paraId="43C4EFA5" w14:textId="77777777" w:rsidTr="002D2F8D">
        <w:trPr>
          <w:cantSplit/>
          <w:trHeight w:val="340"/>
          <w:jc w:val="center"/>
        </w:trPr>
        <w:tc>
          <w:tcPr>
            <w:tcW w:w="573" w:type="dxa"/>
            <w:tcMar>
              <w:left w:w="57" w:type="dxa"/>
              <w:right w:w="57" w:type="dxa"/>
            </w:tcMar>
            <w:vAlign w:val="center"/>
          </w:tcPr>
          <w:p w14:paraId="34E74B42" w14:textId="77777777" w:rsidR="002D2F8D" w:rsidRPr="001B3615" w:rsidRDefault="002D2F8D" w:rsidP="002D2F8D">
            <w:pPr>
              <w:pStyle w:val="37"/>
              <w:jc w:val="center"/>
              <w:rPr>
                <w:b/>
              </w:rPr>
            </w:pPr>
            <w:r w:rsidRPr="001B3615">
              <w:t>2</w:t>
            </w:r>
          </w:p>
        </w:tc>
        <w:tc>
          <w:tcPr>
            <w:tcW w:w="5518" w:type="dxa"/>
            <w:gridSpan w:val="8"/>
            <w:vAlign w:val="center"/>
          </w:tcPr>
          <w:p w14:paraId="283F013D" w14:textId="77777777" w:rsidR="002D2F8D" w:rsidRPr="009322C8" w:rsidRDefault="002D2F8D" w:rsidP="002D2F8D">
            <w:pPr>
              <w:pStyle w:val="37"/>
              <w:jc w:val="left"/>
              <w:rPr>
                <w:sz w:val="20"/>
              </w:rPr>
            </w:pPr>
            <w:r w:rsidRPr="009322C8">
              <w:rPr>
                <w:sz w:val="20"/>
              </w:rPr>
              <w:t xml:space="preserve">Количество трансформаторов должно быть </w:t>
            </w:r>
          </w:p>
        </w:tc>
        <w:tc>
          <w:tcPr>
            <w:tcW w:w="2126" w:type="dxa"/>
            <w:vAlign w:val="center"/>
          </w:tcPr>
          <w:p w14:paraId="141F47F8" w14:textId="77777777" w:rsidR="002D2F8D" w:rsidRPr="001B3615" w:rsidRDefault="002D2F8D" w:rsidP="002D2F8D">
            <w:pPr>
              <w:pStyle w:val="37"/>
              <w:jc w:val="center"/>
              <w:rPr>
                <w:b/>
              </w:rPr>
            </w:pPr>
          </w:p>
        </w:tc>
        <w:tc>
          <w:tcPr>
            <w:tcW w:w="1717" w:type="dxa"/>
          </w:tcPr>
          <w:p w14:paraId="0F18C186" w14:textId="77777777" w:rsidR="002D2F8D" w:rsidRPr="001B3615" w:rsidRDefault="002D2F8D" w:rsidP="002D2F8D">
            <w:pPr>
              <w:pStyle w:val="37"/>
              <w:jc w:val="center"/>
            </w:pPr>
          </w:p>
        </w:tc>
      </w:tr>
      <w:tr w:rsidR="002D2F8D" w:rsidRPr="001B3615" w14:paraId="22535BB3" w14:textId="77777777" w:rsidTr="002D2F8D">
        <w:trPr>
          <w:cantSplit/>
          <w:trHeight w:val="340"/>
          <w:jc w:val="center"/>
        </w:trPr>
        <w:tc>
          <w:tcPr>
            <w:tcW w:w="573" w:type="dxa"/>
            <w:tcMar>
              <w:left w:w="57" w:type="dxa"/>
              <w:right w:w="57" w:type="dxa"/>
            </w:tcMar>
            <w:vAlign w:val="center"/>
          </w:tcPr>
          <w:p w14:paraId="752A6F18" w14:textId="77777777" w:rsidR="002D2F8D" w:rsidRPr="001B3615" w:rsidRDefault="002D2F8D" w:rsidP="002D2F8D">
            <w:pPr>
              <w:pStyle w:val="37"/>
              <w:jc w:val="center"/>
              <w:rPr>
                <w:b/>
              </w:rPr>
            </w:pPr>
            <w:r w:rsidRPr="001B3615">
              <w:t>3</w:t>
            </w:r>
          </w:p>
        </w:tc>
        <w:tc>
          <w:tcPr>
            <w:tcW w:w="5518" w:type="dxa"/>
            <w:gridSpan w:val="8"/>
            <w:vAlign w:val="center"/>
          </w:tcPr>
          <w:p w14:paraId="77F4E9F8" w14:textId="77777777" w:rsidR="002D2F8D" w:rsidRPr="009322C8" w:rsidRDefault="002D2F8D" w:rsidP="002D2F8D">
            <w:pPr>
              <w:pStyle w:val="37"/>
              <w:jc w:val="left"/>
              <w:rPr>
                <w:sz w:val="20"/>
              </w:rPr>
            </w:pPr>
            <w:r w:rsidRPr="009322C8">
              <w:rPr>
                <w:sz w:val="20"/>
              </w:rPr>
              <w:t>Должен соответствовать ГОСТ</w:t>
            </w:r>
          </w:p>
        </w:tc>
        <w:tc>
          <w:tcPr>
            <w:tcW w:w="2126" w:type="dxa"/>
            <w:vAlign w:val="center"/>
          </w:tcPr>
          <w:p w14:paraId="09C0D1D9" w14:textId="77777777" w:rsidR="002D2F8D" w:rsidRPr="001B3615" w:rsidRDefault="002D2F8D" w:rsidP="002D2F8D">
            <w:pPr>
              <w:pStyle w:val="37"/>
              <w:jc w:val="center"/>
              <w:rPr>
                <w:b/>
              </w:rPr>
            </w:pPr>
          </w:p>
        </w:tc>
        <w:tc>
          <w:tcPr>
            <w:tcW w:w="1717" w:type="dxa"/>
          </w:tcPr>
          <w:p w14:paraId="453F23F6" w14:textId="77777777" w:rsidR="002D2F8D" w:rsidRPr="001B3615" w:rsidRDefault="002D2F8D" w:rsidP="002D2F8D">
            <w:pPr>
              <w:pStyle w:val="37"/>
              <w:jc w:val="center"/>
            </w:pPr>
          </w:p>
        </w:tc>
      </w:tr>
      <w:tr w:rsidR="002D2F8D" w:rsidRPr="001B3615" w14:paraId="34179982" w14:textId="77777777" w:rsidTr="002D2F8D">
        <w:trPr>
          <w:cantSplit/>
          <w:trHeight w:val="460"/>
          <w:jc w:val="center"/>
        </w:trPr>
        <w:tc>
          <w:tcPr>
            <w:tcW w:w="573" w:type="dxa"/>
            <w:vMerge w:val="restart"/>
            <w:tcMar>
              <w:left w:w="57" w:type="dxa"/>
              <w:right w:w="57" w:type="dxa"/>
            </w:tcMar>
            <w:vAlign w:val="center"/>
          </w:tcPr>
          <w:p w14:paraId="72F1B8DE" w14:textId="77777777" w:rsidR="002D2F8D" w:rsidRPr="001B3615" w:rsidRDefault="002D2F8D" w:rsidP="002D2F8D">
            <w:pPr>
              <w:pStyle w:val="affff5"/>
              <w:jc w:val="center"/>
            </w:pPr>
            <w:r w:rsidRPr="001B3615">
              <w:t>4</w:t>
            </w:r>
          </w:p>
        </w:tc>
        <w:tc>
          <w:tcPr>
            <w:tcW w:w="3994" w:type="dxa"/>
            <w:gridSpan w:val="7"/>
            <w:vMerge w:val="restart"/>
            <w:vAlign w:val="center"/>
          </w:tcPr>
          <w:p w14:paraId="3E4E0A7E" w14:textId="77777777" w:rsidR="002D2F8D" w:rsidRPr="009322C8" w:rsidRDefault="002D2F8D" w:rsidP="002D2F8D">
            <w:pPr>
              <w:pStyle w:val="37"/>
              <w:rPr>
                <w:sz w:val="20"/>
              </w:rPr>
            </w:pPr>
            <w:r w:rsidRPr="009322C8">
              <w:rPr>
                <w:sz w:val="20"/>
              </w:rPr>
              <w:t xml:space="preserve">Номинальная мощность обмоток должна быть: </w:t>
            </w:r>
          </w:p>
          <w:p w14:paraId="52F568B3" w14:textId="77777777" w:rsidR="002D2F8D" w:rsidRPr="009322C8" w:rsidRDefault="002D2F8D" w:rsidP="002D2F8D">
            <w:pPr>
              <w:pStyle w:val="37"/>
              <w:rPr>
                <w:b/>
                <w:sz w:val="20"/>
              </w:rPr>
            </w:pPr>
            <w:r w:rsidRPr="009322C8">
              <w:rPr>
                <w:sz w:val="20"/>
              </w:rPr>
              <w:t>* заполнить для трёхобмоточного трансформатора</w:t>
            </w:r>
          </w:p>
          <w:p w14:paraId="2BBE8E91" w14:textId="77777777" w:rsidR="002D2F8D" w:rsidRPr="009322C8" w:rsidRDefault="002D2F8D" w:rsidP="002D2F8D">
            <w:pPr>
              <w:pStyle w:val="37"/>
              <w:rPr>
                <w:b/>
                <w:sz w:val="20"/>
              </w:rPr>
            </w:pPr>
            <w:r w:rsidRPr="009322C8">
              <w:rPr>
                <w:sz w:val="20"/>
              </w:rPr>
              <w:t>** для двухобмоточного трансформатора с расщеплённой обмоткой заполнять для НН1/НН2</w:t>
            </w:r>
          </w:p>
        </w:tc>
        <w:tc>
          <w:tcPr>
            <w:tcW w:w="1524" w:type="dxa"/>
            <w:vAlign w:val="center"/>
          </w:tcPr>
          <w:p w14:paraId="48702DF6" w14:textId="77777777" w:rsidR="002D2F8D" w:rsidRPr="009322C8" w:rsidRDefault="002D2F8D" w:rsidP="002D2F8D">
            <w:pPr>
              <w:pStyle w:val="affff5"/>
              <w:rPr>
                <w:sz w:val="20"/>
                <w:szCs w:val="20"/>
              </w:rPr>
            </w:pPr>
            <w:r w:rsidRPr="009322C8">
              <w:rPr>
                <w:sz w:val="20"/>
                <w:szCs w:val="20"/>
              </w:rPr>
              <w:t>ВН</w:t>
            </w:r>
          </w:p>
        </w:tc>
        <w:tc>
          <w:tcPr>
            <w:tcW w:w="2126" w:type="dxa"/>
            <w:vAlign w:val="center"/>
          </w:tcPr>
          <w:p w14:paraId="12A015AE" w14:textId="77777777" w:rsidR="002D2F8D" w:rsidRPr="001B3615" w:rsidRDefault="002D2F8D" w:rsidP="002D2F8D">
            <w:pPr>
              <w:pStyle w:val="37"/>
              <w:jc w:val="center"/>
              <w:rPr>
                <w:b/>
                <w:color w:val="00B050"/>
              </w:rPr>
            </w:pPr>
          </w:p>
        </w:tc>
        <w:tc>
          <w:tcPr>
            <w:tcW w:w="1717" w:type="dxa"/>
            <w:vAlign w:val="center"/>
          </w:tcPr>
          <w:p w14:paraId="226C697D" w14:textId="77777777" w:rsidR="002D2F8D" w:rsidRPr="001B3615" w:rsidRDefault="002D2F8D" w:rsidP="002D2F8D">
            <w:pPr>
              <w:pStyle w:val="37"/>
              <w:jc w:val="center"/>
            </w:pPr>
          </w:p>
        </w:tc>
      </w:tr>
      <w:tr w:rsidR="002D2F8D" w:rsidRPr="001B3615" w14:paraId="324C3500" w14:textId="77777777" w:rsidTr="002D2F8D">
        <w:trPr>
          <w:cantSplit/>
          <w:trHeight w:val="460"/>
          <w:jc w:val="center"/>
        </w:trPr>
        <w:tc>
          <w:tcPr>
            <w:tcW w:w="573" w:type="dxa"/>
            <w:vMerge/>
            <w:tcMar>
              <w:left w:w="57" w:type="dxa"/>
              <w:right w:w="57" w:type="dxa"/>
            </w:tcMar>
            <w:vAlign w:val="center"/>
          </w:tcPr>
          <w:p w14:paraId="0868D371" w14:textId="77777777" w:rsidR="002D2F8D" w:rsidRPr="001B3615" w:rsidRDefault="002D2F8D" w:rsidP="002D2F8D">
            <w:pPr>
              <w:pStyle w:val="affff5"/>
              <w:jc w:val="center"/>
            </w:pPr>
          </w:p>
        </w:tc>
        <w:tc>
          <w:tcPr>
            <w:tcW w:w="3994" w:type="dxa"/>
            <w:gridSpan w:val="7"/>
            <w:vMerge/>
            <w:vAlign w:val="center"/>
          </w:tcPr>
          <w:p w14:paraId="388446E8" w14:textId="77777777" w:rsidR="002D2F8D" w:rsidRPr="009322C8" w:rsidRDefault="002D2F8D" w:rsidP="002D2F8D">
            <w:pPr>
              <w:pStyle w:val="37"/>
              <w:rPr>
                <w:b/>
                <w:sz w:val="20"/>
              </w:rPr>
            </w:pPr>
          </w:p>
        </w:tc>
        <w:tc>
          <w:tcPr>
            <w:tcW w:w="1524" w:type="dxa"/>
            <w:vAlign w:val="center"/>
          </w:tcPr>
          <w:p w14:paraId="45A0F63E" w14:textId="77777777" w:rsidR="002D2F8D" w:rsidRPr="009322C8" w:rsidRDefault="002D2F8D" w:rsidP="002D2F8D">
            <w:pPr>
              <w:pStyle w:val="affff5"/>
              <w:rPr>
                <w:sz w:val="20"/>
                <w:szCs w:val="20"/>
              </w:rPr>
            </w:pPr>
            <w:r w:rsidRPr="009322C8">
              <w:rPr>
                <w:sz w:val="20"/>
                <w:szCs w:val="20"/>
              </w:rPr>
              <w:t xml:space="preserve">СН* </w:t>
            </w:r>
          </w:p>
        </w:tc>
        <w:tc>
          <w:tcPr>
            <w:tcW w:w="2126" w:type="dxa"/>
            <w:vAlign w:val="center"/>
          </w:tcPr>
          <w:p w14:paraId="4B1378B2" w14:textId="77777777" w:rsidR="002D2F8D" w:rsidRPr="001B3615" w:rsidRDefault="002D2F8D" w:rsidP="002D2F8D">
            <w:pPr>
              <w:pStyle w:val="37"/>
              <w:jc w:val="center"/>
              <w:rPr>
                <w:b/>
              </w:rPr>
            </w:pPr>
          </w:p>
        </w:tc>
        <w:tc>
          <w:tcPr>
            <w:tcW w:w="1717" w:type="dxa"/>
            <w:vAlign w:val="center"/>
          </w:tcPr>
          <w:p w14:paraId="450A2C24" w14:textId="77777777" w:rsidR="002D2F8D" w:rsidRPr="001B3615" w:rsidRDefault="002D2F8D" w:rsidP="002D2F8D">
            <w:pPr>
              <w:pStyle w:val="37"/>
              <w:jc w:val="center"/>
            </w:pPr>
          </w:p>
        </w:tc>
      </w:tr>
      <w:tr w:rsidR="002D2F8D" w:rsidRPr="001B3615" w14:paraId="69D36CFE" w14:textId="77777777" w:rsidTr="002D2F8D">
        <w:trPr>
          <w:cantSplit/>
          <w:trHeight w:val="460"/>
          <w:jc w:val="center"/>
        </w:trPr>
        <w:tc>
          <w:tcPr>
            <w:tcW w:w="573" w:type="dxa"/>
            <w:vMerge/>
            <w:tcMar>
              <w:left w:w="57" w:type="dxa"/>
              <w:right w:w="57" w:type="dxa"/>
            </w:tcMar>
            <w:vAlign w:val="center"/>
          </w:tcPr>
          <w:p w14:paraId="309A0543" w14:textId="77777777" w:rsidR="002D2F8D" w:rsidRPr="001B3615" w:rsidRDefault="002D2F8D" w:rsidP="002D2F8D">
            <w:pPr>
              <w:pStyle w:val="affff5"/>
              <w:jc w:val="center"/>
            </w:pPr>
          </w:p>
        </w:tc>
        <w:tc>
          <w:tcPr>
            <w:tcW w:w="3994" w:type="dxa"/>
            <w:gridSpan w:val="7"/>
            <w:vMerge/>
            <w:vAlign w:val="center"/>
          </w:tcPr>
          <w:p w14:paraId="1FC8A107" w14:textId="77777777" w:rsidR="002D2F8D" w:rsidRPr="009322C8" w:rsidRDefault="002D2F8D" w:rsidP="002D2F8D">
            <w:pPr>
              <w:pStyle w:val="37"/>
              <w:rPr>
                <w:b/>
                <w:sz w:val="20"/>
              </w:rPr>
            </w:pPr>
          </w:p>
        </w:tc>
        <w:tc>
          <w:tcPr>
            <w:tcW w:w="1524" w:type="dxa"/>
            <w:vAlign w:val="center"/>
          </w:tcPr>
          <w:p w14:paraId="6ED63A2B" w14:textId="77777777" w:rsidR="002D2F8D" w:rsidRPr="009322C8" w:rsidRDefault="002D2F8D" w:rsidP="002D2F8D">
            <w:pPr>
              <w:pStyle w:val="affff5"/>
              <w:rPr>
                <w:sz w:val="20"/>
                <w:szCs w:val="20"/>
              </w:rPr>
            </w:pPr>
            <w:r w:rsidRPr="009322C8">
              <w:rPr>
                <w:sz w:val="20"/>
                <w:szCs w:val="20"/>
              </w:rPr>
              <w:t>НН (НН1/НН2)**</w:t>
            </w:r>
          </w:p>
        </w:tc>
        <w:tc>
          <w:tcPr>
            <w:tcW w:w="2126" w:type="dxa"/>
            <w:vAlign w:val="center"/>
          </w:tcPr>
          <w:p w14:paraId="2B827F67" w14:textId="77777777" w:rsidR="002D2F8D" w:rsidRPr="001B3615" w:rsidRDefault="002D2F8D" w:rsidP="002D2F8D">
            <w:pPr>
              <w:pStyle w:val="37"/>
              <w:jc w:val="center"/>
              <w:rPr>
                <w:b/>
                <w:color w:val="00B050"/>
              </w:rPr>
            </w:pPr>
          </w:p>
        </w:tc>
        <w:tc>
          <w:tcPr>
            <w:tcW w:w="1717" w:type="dxa"/>
            <w:vAlign w:val="center"/>
          </w:tcPr>
          <w:p w14:paraId="485E6EF4" w14:textId="77777777" w:rsidR="002D2F8D" w:rsidRPr="001B3615" w:rsidRDefault="002D2F8D" w:rsidP="002D2F8D">
            <w:pPr>
              <w:pStyle w:val="37"/>
              <w:jc w:val="center"/>
            </w:pPr>
          </w:p>
        </w:tc>
      </w:tr>
      <w:tr w:rsidR="002D2F8D" w:rsidRPr="001B3615" w14:paraId="3057C26D" w14:textId="77777777" w:rsidTr="002D2F8D">
        <w:trPr>
          <w:cantSplit/>
          <w:trHeight w:val="460"/>
          <w:jc w:val="center"/>
        </w:trPr>
        <w:tc>
          <w:tcPr>
            <w:tcW w:w="573" w:type="dxa"/>
            <w:vMerge w:val="restart"/>
            <w:tcMar>
              <w:left w:w="57" w:type="dxa"/>
              <w:right w:w="57" w:type="dxa"/>
            </w:tcMar>
            <w:vAlign w:val="center"/>
          </w:tcPr>
          <w:p w14:paraId="6F092AC1" w14:textId="77777777" w:rsidR="002D2F8D" w:rsidRPr="001B3615" w:rsidRDefault="002D2F8D" w:rsidP="002D2F8D">
            <w:pPr>
              <w:pStyle w:val="affff5"/>
              <w:jc w:val="center"/>
            </w:pPr>
            <w:r w:rsidRPr="001B3615">
              <w:t>5</w:t>
            </w:r>
          </w:p>
        </w:tc>
        <w:tc>
          <w:tcPr>
            <w:tcW w:w="3994" w:type="dxa"/>
            <w:gridSpan w:val="7"/>
            <w:vMerge w:val="restart"/>
            <w:vAlign w:val="center"/>
          </w:tcPr>
          <w:p w14:paraId="4DBA3030" w14:textId="77777777" w:rsidR="002D2F8D" w:rsidRPr="009322C8" w:rsidRDefault="002D2F8D" w:rsidP="002D2F8D">
            <w:pPr>
              <w:pStyle w:val="37"/>
              <w:rPr>
                <w:b/>
                <w:sz w:val="20"/>
              </w:rPr>
            </w:pPr>
            <w:r w:rsidRPr="009322C8">
              <w:rPr>
                <w:sz w:val="20"/>
              </w:rPr>
              <w:t>Номинальное напряжение должно быть</w:t>
            </w:r>
            <w:r w:rsidRPr="009322C8">
              <w:rPr>
                <w:i/>
                <w:iCs/>
                <w:sz w:val="20"/>
              </w:rPr>
              <w:t>:</w:t>
            </w:r>
          </w:p>
          <w:p w14:paraId="7AD787DC" w14:textId="77777777" w:rsidR="002D2F8D" w:rsidRPr="009322C8" w:rsidRDefault="002D2F8D" w:rsidP="002D2F8D">
            <w:pPr>
              <w:pStyle w:val="37"/>
              <w:rPr>
                <w:b/>
                <w:sz w:val="20"/>
              </w:rPr>
            </w:pPr>
            <w:r w:rsidRPr="009322C8">
              <w:rPr>
                <w:sz w:val="20"/>
              </w:rPr>
              <w:t>* заполнить для трёхобмоточного трансформатора</w:t>
            </w:r>
          </w:p>
          <w:p w14:paraId="39840EBD" w14:textId="77777777" w:rsidR="002D2F8D" w:rsidRPr="009322C8" w:rsidRDefault="002D2F8D" w:rsidP="002D2F8D">
            <w:pPr>
              <w:pStyle w:val="37"/>
              <w:rPr>
                <w:b/>
                <w:sz w:val="20"/>
              </w:rPr>
            </w:pPr>
            <w:r w:rsidRPr="009322C8">
              <w:rPr>
                <w:sz w:val="20"/>
              </w:rPr>
              <w:t>** для двухобмоточного трансформатора с расщеплённой обмоткой заполнять для НН1/НН2</w:t>
            </w:r>
          </w:p>
        </w:tc>
        <w:tc>
          <w:tcPr>
            <w:tcW w:w="1524" w:type="dxa"/>
            <w:vAlign w:val="center"/>
          </w:tcPr>
          <w:p w14:paraId="1A364067" w14:textId="77777777" w:rsidR="002D2F8D" w:rsidRPr="009322C8" w:rsidRDefault="002D2F8D" w:rsidP="002D2F8D">
            <w:pPr>
              <w:pStyle w:val="affff5"/>
              <w:rPr>
                <w:sz w:val="20"/>
                <w:szCs w:val="20"/>
              </w:rPr>
            </w:pPr>
            <w:r w:rsidRPr="009322C8">
              <w:rPr>
                <w:sz w:val="20"/>
                <w:szCs w:val="20"/>
              </w:rPr>
              <w:t>ВН</w:t>
            </w:r>
          </w:p>
        </w:tc>
        <w:tc>
          <w:tcPr>
            <w:tcW w:w="2126" w:type="dxa"/>
            <w:vAlign w:val="center"/>
          </w:tcPr>
          <w:p w14:paraId="2E517DCB" w14:textId="77777777" w:rsidR="002D2F8D" w:rsidRPr="001B3615" w:rsidRDefault="002D2F8D" w:rsidP="002D2F8D">
            <w:pPr>
              <w:pStyle w:val="37"/>
              <w:jc w:val="center"/>
              <w:rPr>
                <w:b/>
              </w:rPr>
            </w:pPr>
          </w:p>
        </w:tc>
        <w:tc>
          <w:tcPr>
            <w:tcW w:w="1717" w:type="dxa"/>
            <w:vAlign w:val="center"/>
          </w:tcPr>
          <w:p w14:paraId="0753AE70" w14:textId="77777777" w:rsidR="002D2F8D" w:rsidRPr="001B3615" w:rsidRDefault="002D2F8D" w:rsidP="002D2F8D">
            <w:pPr>
              <w:pStyle w:val="37"/>
              <w:jc w:val="center"/>
            </w:pPr>
          </w:p>
        </w:tc>
      </w:tr>
      <w:tr w:rsidR="002D2F8D" w:rsidRPr="001B3615" w14:paraId="018E6FDE" w14:textId="77777777" w:rsidTr="002D2F8D">
        <w:trPr>
          <w:cantSplit/>
          <w:trHeight w:val="460"/>
          <w:jc w:val="center"/>
        </w:trPr>
        <w:tc>
          <w:tcPr>
            <w:tcW w:w="573" w:type="dxa"/>
            <w:vMerge/>
            <w:tcMar>
              <w:left w:w="57" w:type="dxa"/>
              <w:right w:w="57" w:type="dxa"/>
            </w:tcMar>
            <w:vAlign w:val="center"/>
          </w:tcPr>
          <w:p w14:paraId="31CA8ADE" w14:textId="77777777" w:rsidR="002D2F8D" w:rsidRPr="001B3615" w:rsidRDefault="002D2F8D" w:rsidP="002D2F8D">
            <w:pPr>
              <w:pStyle w:val="affff5"/>
              <w:jc w:val="center"/>
            </w:pPr>
          </w:p>
        </w:tc>
        <w:tc>
          <w:tcPr>
            <w:tcW w:w="3994" w:type="dxa"/>
            <w:gridSpan w:val="7"/>
            <w:vMerge/>
            <w:vAlign w:val="center"/>
          </w:tcPr>
          <w:p w14:paraId="423E3420" w14:textId="77777777" w:rsidR="002D2F8D" w:rsidRPr="009322C8" w:rsidRDefault="002D2F8D" w:rsidP="002D2F8D">
            <w:pPr>
              <w:pStyle w:val="affff5"/>
              <w:rPr>
                <w:sz w:val="20"/>
                <w:szCs w:val="20"/>
              </w:rPr>
            </w:pPr>
          </w:p>
        </w:tc>
        <w:tc>
          <w:tcPr>
            <w:tcW w:w="1524" w:type="dxa"/>
            <w:vAlign w:val="center"/>
          </w:tcPr>
          <w:p w14:paraId="6762826B" w14:textId="77777777" w:rsidR="002D2F8D" w:rsidRPr="009322C8" w:rsidRDefault="002D2F8D" w:rsidP="002D2F8D">
            <w:pPr>
              <w:pStyle w:val="affff5"/>
              <w:rPr>
                <w:sz w:val="20"/>
                <w:szCs w:val="20"/>
                <w:lang w:val="en-US"/>
              </w:rPr>
            </w:pPr>
            <w:r w:rsidRPr="009322C8">
              <w:rPr>
                <w:sz w:val="20"/>
                <w:szCs w:val="20"/>
              </w:rPr>
              <w:t>СН</w:t>
            </w:r>
            <w:r w:rsidRPr="009322C8">
              <w:rPr>
                <w:sz w:val="20"/>
                <w:szCs w:val="20"/>
                <w:lang w:val="en-US"/>
              </w:rPr>
              <w:t>*</w:t>
            </w:r>
          </w:p>
        </w:tc>
        <w:tc>
          <w:tcPr>
            <w:tcW w:w="2126" w:type="dxa"/>
            <w:vAlign w:val="center"/>
          </w:tcPr>
          <w:p w14:paraId="4932380F" w14:textId="77777777" w:rsidR="002D2F8D" w:rsidRPr="001B3615" w:rsidRDefault="002D2F8D" w:rsidP="002D2F8D">
            <w:pPr>
              <w:pStyle w:val="37"/>
              <w:jc w:val="center"/>
              <w:rPr>
                <w:b/>
              </w:rPr>
            </w:pPr>
          </w:p>
        </w:tc>
        <w:tc>
          <w:tcPr>
            <w:tcW w:w="1717" w:type="dxa"/>
            <w:vAlign w:val="center"/>
          </w:tcPr>
          <w:p w14:paraId="269D7496" w14:textId="77777777" w:rsidR="002D2F8D" w:rsidRPr="001B3615" w:rsidRDefault="002D2F8D" w:rsidP="002D2F8D">
            <w:pPr>
              <w:pStyle w:val="37"/>
              <w:jc w:val="center"/>
            </w:pPr>
          </w:p>
        </w:tc>
      </w:tr>
      <w:tr w:rsidR="002D2F8D" w:rsidRPr="001B3615" w14:paraId="7AD5C267" w14:textId="77777777" w:rsidTr="002D2F8D">
        <w:trPr>
          <w:cantSplit/>
          <w:trHeight w:val="663"/>
          <w:jc w:val="center"/>
        </w:trPr>
        <w:tc>
          <w:tcPr>
            <w:tcW w:w="573" w:type="dxa"/>
            <w:vMerge/>
            <w:tcMar>
              <w:left w:w="57" w:type="dxa"/>
              <w:right w:w="57" w:type="dxa"/>
            </w:tcMar>
            <w:vAlign w:val="center"/>
          </w:tcPr>
          <w:p w14:paraId="5066552A" w14:textId="77777777" w:rsidR="002D2F8D" w:rsidRPr="001B3615" w:rsidRDefault="002D2F8D" w:rsidP="002D2F8D">
            <w:pPr>
              <w:pStyle w:val="affff5"/>
              <w:jc w:val="center"/>
            </w:pPr>
          </w:p>
        </w:tc>
        <w:tc>
          <w:tcPr>
            <w:tcW w:w="3994" w:type="dxa"/>
            <w:gridSpan w:val="7"/>
            <w:vMerge/>
            <w:vAlign w:val="center"/>
          </w:tcPr>
          <w:p w14:paraId="00DE0AF9" w14:textId="77777777" w:rsidR="002D2F8D" w:rsidRPr="009322C8" w:rsidRDefault="002D2F8D" w:rsidP="002D2F8D">
            <w:pPr>
              <w:pStyle w:val="affff5"/>
              <w:rPr>
                <w:sz w:val="20"/>
                <w:szCs w:val="20"/>
              </w:rPr>
            </w:pPr>
          </w:p>
        </w:tc>
        <w:tc>
          <w:tcPr>
            <w:tcW w:w="1524" w:type="dxa"/>
            <w:vAlign w:val="center"/>
          </w:tcPr>
          <w:p w14:paraId="6157A1CF" w14:textId="77777777" w:rsidR="002D2F8D" w:rsidRPr="009322C8" w:rsidRDefault="002D2F8D" w:rsidP="002D2F8D">
            <w:pPr>
              <w:pStyle w:val="affff5"/>
              <w:rPr>
                <w:sz w:val="20"/>
                <w:szCs w:val="20"/>
              </w:rPr>
            </w:pPr>
            <w:r w:rsidRPr="009322C8">
              <w:rPr>
                <w:sz w:val="20"/>
                <w:szCs w:val="20"/>
              </w:rPr>
              <w:t>НН (НН1/НН2)**</w:t>
            </w:r>
          </w:p>
        </w:tc>
        <w:tc>
          <w:tcPr>
            <w:tcW w:w="2126" w:type="dxa"/>
            <w:vAlign w:val="center"/>
          </w:tcPr>
          <w:p w14:paraId="79E77A9B" w14:textId="77777777" w:rsidR="002D2F8D" w:rsidRPr="001B3615" w:rsidRDefault="002D2F8D" w:rsidP="002D2F8D">
            <w:pPr>
              <w:pStyle w:val="37"/>
              <w:jc w:val="center"/>
              <w:rPr>
                <w:b/>
              </w:rPr>
            </w:pPr>
          </w:p>
        </w:tc>
        <w:tc>
          <w:tcPr>
            <w:tcW w:w="1717" w:type="dxa"/>
            <w:vAlign w:val="center"/>
          </w:tcPr>
          <w:p w14:paraId="40579401" w14:textId="77777777" w:rsidR="002D2F8D" w:rsidRPr="001B3615" w:rsidRDefault="002D2F8D" w:rsidP="002D2F8D">
            <w:pPr>
              <w:pStyle w:val="37"/>
              <w:jc w:val="center"/>
            </w:pPr>
          </w:p>
        </w:tc>
      </w:tr>
      <w:tr w:rsidR="002D2F8D" w:rsidRPr="001B3615" w14:paraId="60FA78B2" w14:textId="77777777" w:rsidTr="002D2F8D">
        <w:trPr>
          <w:cantSplit/>
          <w:trHeight w:val="340"/>
          <w:jc w:val="center"/>
        </w:trPr>
        <w:tc>
          <w:tcPr>
            <w:tcW w:w="573" w:type="dxa"/>
            <w:vMerge w:val="restart"/>
            <w:shd w:val="clear" w:color="auto" w:fill="auto"/>
            <w:tcMar>
              <w:left w:w="57" w:type="dxa"/>
              <w:right w:w="57" w:type="dxa"/>
            </w:tcMar>
            <w:vAlign w:val="center"/>
          </w:tcPr>
          <w:p w14:paraId="758FD3AA" w14:textId="77777777" w:rsidR="002D2F8D" w:rsidRPr="001B3615" w:rsidRDefault="002D2F8D" w:rsidP="002D2F8D">
            <w:pPr>
              <w:pStyle w:val="affff5"/>
              <w:jc w:val="center"/>
            </w:pPr>
            <w:r w:rsidRPr="001B3615">
              <w:t>6</w:t>
            </w:r>
          </w:p>
        </w:tc>
        <w:tc>
          <w:tcPr>
            <w:tcW w:w="3994" w:type="dxa"/>
            <w:gridSpan w:val="7"/>
            <w:vMerge w:val="restart"/>
            <w:shd w:val="clear" w:color="auto" w:fill="auto"/>
            <w:vAlign w:val="center"/>
          </w:tcPr>
          <w:p w14:paraId="29B8107A" w14:textId="77777777" w:rsidR="002D2F8D" w:rsidRPr="009322C8" w:rsidRDefault="002D2F8D" w:rsidP="002D2F8D">
            <w:pPr>
              <w:pStyle w:val="affff5"/>
              <w:rPr>
                <w:sz w:val="20"/>
                <w:szCs w:val="20"/>
              </w:rPr>
            </w:pPr>
            <w:r w:rsidRPr="009322C8">
              <w:rPr>
                <w:sz w:val="20"/>
                <w:szCs w:val="20"/>
              </w:rPr>
              <w:t xml:space="preserve">Наибольшее рабочее напряжение </w:t>
            </w:r>
            <w:r w:rsidRPr="009322C8">
              <w:rPr>
                <w:iCs/>
                <w:sz w:val="20"/>
                <w:szCs w:val="20"/>
              </w:rPr>
              <w:t>должно быть:</w:t>
            </w:r>
          </w:p>
          <w:p w14:paraId="155CEB92" w14:textId="77777777" w:rsidR="002D2F8D" w:rsidRPr="009322C8" w:rsidRDefault="002D2F8D" w:rsidP="002D2F8D">
            <w:pPr>
              <w:pStyle w:val="affff5"/>
              <w:rPr>
                <w:sz w:val="20"/>
                <w:szCs w:val="20"/>
              </w:rPr>
            </w:pPr>
            <w:r w:rsidRPr="009322C8">
              <w:rPr>
                <w:sz w:val="20"/>
                <w:szCs w:val="20"/>
              </w:rPr>
              <w:t>* заполнить для трёхобмоточного трансформатора</w:t>
            </w:r>
          </w:p>
        </w:tc>
        <w:tc>
          <w:tcPr>
            <w:tcW w:w="1524" w:type="dxa"/>
            <w:shd w:val="clear" w:color="auto" w:fill="auto"/>
            <w:vAlign w:val="center"/>
          </w:tcPr>
          <w:p w14:paraId="28C5EBF3" w14:textId="77777777" w:rsidR="002D2F8D" w:rsidRPr="009322C8" w:rsidRDefault="002D2F8D" w:rsidP="002D2F8D">
            <w:pPr>
              <w:pStyle w:val="affff5"/>
              <w:rPr>
                <w:sz w:val="20"/>
                <w:szCs w:val="20"/>
              </w:rPr>
            </w:pPr>
            <w:r w:rsidRPr="009322C8">
              <w:rPr>
                <w:sz w:val="20"/>
                <w:szCs w:val="20"/>
              </w:rPr>
              <w:t>ВН</w:t>
            </w:r>
          </w:p>
        </w:tc>
        <w:tc>
          <w:tcPr>
            <w:tcW w:w="2126" w:type="dxa"/>
            <w:shd w:val="clear" w:color="auto" w:fill="auto"/>
            <w:vAlign w:val="center"/>
          </w:tcPr>
          <w:p w14:paraId="4BF98DB0" w14:textId="77777777" w:rsidR="002D2F8D" w:rsidRPr="001B3615" w:rsidRDefault="002D2F8D" w:rsidP="002D2F8D">
            <w:pPr>
              <w:pStyle w:val="37"/>
              <w:jc w:val="center"/>
              <w:rPr>
                <w:b/>
              </w:rPr>
            </w:pPr>
          </w:p>
        </w:tc>
        <w:tc>
          <w:tcPr>
            <w:tcW w:w="1717" w:type="dxa"/>
            <w:vAlign w:val="center"/>
          </w:tcPr>
          <w:p w14:paraId="3FBD6C8F" w14:textId="77777777" w:rsidR="002D2F8D" w:rsidRPr="001B3615" w:rsidRDefault="002D2F8D" w:rsidP="002D2F8D">
            <w:pPr>
              <w:pStyle w:val="37"/>
              <w:jc w:val="center"/>
            </w:pPr>
          </w:p>
        </w:tc>
      </w:tr>
      <w:tr w:rsidR="002D2F8D" w:rsidRPr="001B3615" w14:paraId="7750F01C" w14:textId="77777777" w:rsidTr="002D2F8D">
        <w:trPr>
          <w:cantSplit/>
          <w:trHeight w:val="340"/>
          <w:jc w:val="center"/>
        </w:trPr>
        <w:tc>
          <w:tcPr>
            <w:tcW w:w="573" w:type="dxa"/>
            <w:vMerge/>
            <w:shd w:val="clear" w:color="auto" w:fill="auto"/>
            <w:tcMar>
              <w:left w:w="57" w:type="dxa"/>
              <w:right w:w="57" w:type="dxa"/>
            </w:tcMar>
            <w:vAlign w:val="center"/>
          </w:tcPr>
          <w:p w14:paraId="03F54133" w14:textId="77777777" w:rsidR="002D2F8D" w:rsidRPr="001B3615" w:rsidRDefault="002D2F8D" w:rsidP="002D2F8D">
            <w:pPr>
              <w:pStyle w:val="affff5"/>
              <w:jc w:val="center"/>
            </w:pPr>
          </w:p>
        </w:tc>
        <w:tc>
          <w:tcPr>
            <w:tcW w:w="3994" w:type="dxa"/>
            <w:gridSpan w:val="7"/>
            <w:vMerge/>
            <w:shd w:val="clear" w:color="auto" w:fill="auto"/>
            <w:vAlign w:val="center"/>
          </w:tcPr>
          <w:p w14:paraId="72D2F0A8" w14:textId="77777777" w:rsidR="002D2F8D" w:rsidRPr="009322C8" w:rsidRDefault="002D2F8D" w:rsidP="002D2F8D">
            <w:pPr>
              <w:pStyle w:val="affff5"/>
              <w:rPr>
                <w:sz w:val="20"/>
                <w:szCs w:val="20"/>
              </w:rPr>
            </w:pPr>
          </w:p>
        </w:tc>
        <w:tc>
          <w:tcPr>
            <w:tcW w:w="1524" w:type="dxa"/>
            <w:shd w:val="clear" w:color="auto" w:fill="auto"/>
            <w:vAlign w:val="center"/>
          </w:tcPr>
          <w:p w14:paraId="2167408A" w14:textId="77777777" w:rsidR="002D2F8D" w:rsidRPr="009322C8" w:rsidRDefault="002D2F8D" w:rsidP="002D2F8D">
            <w:pPr>
              <w:pStyle w:val="affff5"/>
              <w:rPr>
                <w:sz w:val="20"/>
                <w:szCs w:val="20"/>
              </w:rPr>
            </w:pPr>
            <w:r w:rsidRPr="009322C8">
              <w:rPr>
                <w:sz w:val="20"/>
                <w:szCs w:val="20"/>
              </w:rPr>
              <w:t>СН*</w:t>
            </w:r>
          </w:p>
        </w:tc>
        <w:tc>
          <w:tcPr>
            <w:tcW w:w="2126" w:type="dxa"/>
            <w:shd w:val="clear" w:color="auto" w:fill="auto"/>
            <w:vAlign w:val="center"/>
          </w:tcPr>
          <w:p w14:paraId="1123AA01" w14:textId="77777777" w:rsidR="002D2F8D" w:rsidRPr="001B3615" w:rsidRDefault="002D2F8D" w:rsidP="002D2F8D">
            <w:pPr>
              <w:pStyle w:val="37"/>
              <w:jc w:val="center"/>
              <w:rPr>
                <w:b/>
              </w:rPr>
            </w:pPr>
          </w:p>
        </w:tc>
        <w:tc>
          <w:tcPr>
            <w:tcW w:w="1717" w:type="dxa"/>
            <w:vAlign w:val="center"/>
          </w:tcPr>
          <w:p w14:paraId="203DA0DD" w14:textId="77777777" w:rsidR="002D2F8D" w:rsidRPr="001B3615" w:rsidRDefault="002D2F8D" w:rsidP="002D2F8D">
            <w:pPr>
              <w:pStyle w:val="37"/>
              <w:jc w:val="center"/>
            </w:pPr>
          </w:p>
        </w:tc>
      </w:tr>
      <w:tr w:rsidR="002D2F8D" w:rsidRPr="001B3615" w14:paraId="73424AFB" w14:textId="77777777" w:rsidTr="002D2F8D">
        <w:trPr>
          <w:cantSplit/>
          <w:trHeight w:val="340"/>
          <w:jc w:val="center"/>
        </w:trPr>
        <w:tc>
          <w:tcPr>
            <w:tcW w:w="573" w:type="dxa"/>
            <w:vMerge/>
            <w:shd w:val="clear" w:color="auto" w:fill="auto"/>
            <w:tcMar>
              <w:left w:w="57" w:type="dxa"/>
              <w:right w:w="57" w:type="dxa"/>
            </w:tcMar>
            <w:vAlign w:val="center"/>
          </w:tcPr>
          <w:p w14:paraId="77185A5B" w14:textId="77777777" w:rsidR="002D2F8D" w:rsidRPr="001B3615" w:rsidRDefault="002D2F8D" w:rsidP="002D2F8D">
            <w:pPr>
              <w:pStyle w:val="affff5"/>
              <w:jc w:val="center"/>
            </w:pPr>
          </w:p>
        </w:tc>
        <w:tc>
          <w:tcPr>
            <w:tcW w:w="3994" w:type="dxa"/>
            <w:gridSpan w:val="7"/>
            <w:vMerge/>
            <w:shd w:val="clear" w:color="auto" w:fill="auto"/>
            <w:vAlign w:val="center"/>
          </w:tcPr>
          <w:p w14:paraId="7C4F3C62" w14:textId="77777777" w:rsidR="002D2F8D" w:rsidRPr="009322C8" w:rsidRDefault="002D2F8D" w:rsidP="002D2F8D">
            <w:pPr>
              <w:pStyle w:val="affff5"/>
              <w:rPr>
                <w:sz w:val="20"/>
                <w:szCs w:val="20"/>
              </w:rPr>
            </w:pPr>
          </w:p>
        </w:tc>
        <w:tc>
          <w:tcPr>
            <w:tcW w:w="1524" w:type="dxa"/>
            <w:shd w:val="clear" w:color="auto" w:fill="auto"/>
            <w:vAlign w:val="center"/>
          </w:tcPr>
          <w:p w14:paraId="06CC6807" w14:textId="77777777" w:rsidR="002D2F8D" w:rsidRPr="009322C8" w:rsidRDefault="002D2F8D" w:rsidP="002D2F8D">
            <w:pPr>
              <w:pStyle w:val="affff5"/>
              <w:rPr>
                <w:sz w:val="20"/>
                <w:szCs w:val="20"/>
              </w:rPr>
            </w:pPr>
            <w:r w:rsidRPr="009322C8">
              <w:rPr>
                <w:sz w:val="20"/>
                <w:szCs w:val="20"/>
              </w:rPr>
              <w:t>НН</w:t>
            </w:r>
          </w:p>
        </w:tc>
        <w:tc>
          <w:tcPr>
            <w:tcW w:w="2126" w:type="dxa"/>
            <w:shd w:val="clear" w:color="auto" w:fill="auto"/>
            <w:vAlign w:val="center"/>
          </w:tcPr>
          <w:p w14:paraId="6ABF81B9" w14:textId="77777777" w:rsidR="002D2F8D" w:rsidRPr="001B3615" w:rsidRDefault="002D2F8D" w:rsidP="002D2F8D">
            <w:pPr>
              <w:pStyle w:val="37"/>
              <w:jc w:val="center"/>
              <w:rPr>
                <w:b/>
              </w:rPr>
            </w:pPr>
          </w:p>
        </w:tc>
        <w:tc>
          <w:tcPr>
            <w:tcW w:w="1717" w:type="dxa"/>
            <w:vAlign w:val="center"/>
          </w:tcPr>
          <w:p w14:paraId="4FE0845A" w14:textId="77777777" w:rsidR="002D2F8D" w:rsidRPr="001B3615" w:rsidRDefault="002D2F8D" w:rsidP="002D2F8D">
            <w:pPr>
              <w:pStyle w:val="37"/>
              <w:jc w:val="center"/>
            </w:pPr>
          </w:p>
        </w:tc>
      </w:tr>
      <w:tr w:rsidR="002D2F8D" w:rsidRPr="001B3615" w14:paraId="64FB2346" w14:textId="77777777" w:rsidTr="002D2F8D">
        <w:trPr>
          <w:cantSplit/>
          <w:trHeight w:val="340"/>
          <w:jc w:val="center"/>
        </w:trPr>
        <w:tc>
          <w:tcPr>
            <w:tcW w:w="573" w:type="dxa"/>
            <w:shd w:val="clear" w:color="auto" w:fill="auto"/>
            <w:tcMar>
              <w:left w:w="57" w:type="dxa"/>
              <w:right w:w="57" w:type="dxa"/>
            </w:tcMar>
            <w:vAlign w:val="center"/>
          </w:tcPr>
          <w:p w14:paraId="51437AAA" w14:textId="77777777" w:rsidR="002D2F8D" w:rsidRPr="001B3615" w:rsidRDefault="002D2F8D" w:rsidP="002D2F8D">
            <w:pPr>
              <w:pStyle w:val="affff5"/>
              <w:jc w:val="center"/>
            </w:pPr>
            <w:r w:rsidRPr="001B3615">
              <w:lastRenderedPageBreak/>
              <w:t>7</w:t>
            </w:r>
          </w:p>
        </w:tc>
        <w:tc>
          <w:tcPr>
            <w:tcW w:w="5518" w:type="dxa"/>
            <w:gridSpan w:val="8"/>
            <w:shd w:val="clear" w:color="auto" w:fill="auto"/>
            <w:vAlign w:val="center"/>
          </w:tcPr>
          <w:p w14:paraId="24C5B2C9" w14:textId="77777777" w:rsidR="002D2F8D" w:rsidRPr="009322C8" w:rsidRDefault="002D2F8D" w:rsidP="002D2F8D">
            <w:pPr>
              <w:pStyle w:val="affff5"/>
              <w:rPr>
                <w:sz w:val="20"/>
                <w:szCs w:val="20"/>
              </w:rPr>
            </w:pPr>
            <w:r w:rsidRPr="009322C8">
              <w:rPr>
                <w:sz w:val="20"/>
                <w:szCs w:val="20"/>
              </w:rPr>
              <w:t xml:space="preserve">Номинальное напряжение нейтрали ВН </w:t>
            </w:r>
            <w:r w:rsidRPr="009322C8">
              <w:rPr>
                <w:iCs/>
                <w:sz w:val="20"/>
                <w:szCs w:val="20"/>
              </w:rPr>
              <w:t>должно быть</w:t>
            </w:r>
          </w:p>
        </w:tc>
        <w:tc>
          <w:tcPr>
            <w:tcW w:w="2126" w:type="dxa"/>
            <w:shd w:val="clear" w:color="auto" w:fill="auto"/>
            <w:vAlign w:val="center"/>
          </w:tcPr>
          <w:p w14:paraId="4F68997E" w14:textId="77777777" w:rsidR="002D2F8D" w:rsidRPr="001B3615" w:rsidRDefault="002D2F8D" w:rsidP="002D2F8D">
            <w:pPr>
              <w:pStyle w:val="37"/>
              <w:jc w:val="center"/>
              <w:rPr>
                <w:b/>
              </w:rPr>
            </w:pPr>
          </w:p>
        </w:tc>
        <w:tc>
          <w:tcPr>
            <w:tcW w:w="1717" w:type="dxa"/>
            <w:vAlign w:val="center"/>
          </w:tcPr>
          <w:p w14:paraId="7AD553C2" w14:textId="77777777" w:rsidR="002D2F8D" w:rsidRPr="001B3615" w:rsidRDefault="002D2F8D" w:rsidP="002D2F8D">
            <w:pPr>
              <w:pStyle w:val="37"/>
              <w:jc w:val="center"/>
            </w:pPr>
          </w:p>
        </w:tc>
      </w:tr>
      <w:tr w:rsidR="002D2F8D" w:rsidRPr="001B3615" w14:paraId="2B1FFE11" w14:textId="77777777" w:rsidTr="002D2F8D">
        <w:trPr>
          <w:cantSplit/>
          <w:trHeight w:val="340"/>
          <w:jc w:val="center"/>
        </w:trPr>
        <w:tc>
          <w:tcPr>
            <w:tcW w:w="573" w:type="dxa"/>
            <w:tcMar>
              <w:left w:w="57" w:type="dxa"/>
              <w:right w:w="57" w:type="dxa"/>
            </w:tcMar>
            <w:vAlign w:val="center"/>
          </w:tcPr>
          <w:p w14:paraId="1185208E" w14:textId="77777777" w:rsidR="002D2F8D" w:rsidRPr="001B3615" w:rsidRDefault="002D2F8D" w:rsidP="002D2F8D">
            <w:pPr>
              <w:pStyle w:val="affff5"/>
              <w:jc w:val="center"/>
            </w:pPr>
            <w:r w:rsidRPr="001B3615">
              <w:t>8</w:t>
            </w:r>
          </w:p>
        </w:tc>
        <w:tc>
          <w:tcPr>
            <w:tcW w:w="5518" w:type="dxa"/>
            <w:gridSpan w:val="8"/>
            <w:vAlign w:val="center"/>
          </w:tcPr>
          <w:p w14:paraId="3B3E9F2F" w14:textId="77777777" w:rsidR="002D2F8D" w:rsidRPr="009322C8" w:rsidRDefault="002D2F8D" w:rsidP="002D2F8D">
            <w:pPr>
              <w:pStyle w:val="affff5"/>
              <w:rPr>
                <w:sz w:val="20"/>
                <w:szCs w:val="20"/>
              </w:rPr>
            </w:pPr>
            <w:r w:rsidRPr="009322C8">
              <w:rPr>
                <w:sz w:val="20"/>
                <w:szCs w:val="20"/>
              </w:rPr>
              <w:t xml:space="preserve">Номинальная частота </w:t>
            </w:r>
            <w:r w:rsidRPr="009322C8">
              <w:rPr>
                <w:iCs/>
                <w:sz w:val="20"/>
                <w:szCs w:val="20"/>
              </w:rPr>
              <w:t>должна быть</w:t>
            </w:r>
          </w:p>
        </w:tc>
        <w:tc>
          <w:tcPr>
            <w:tcW w:w="2126" w:type="dxa"/>
            <w:vAlign w:val="center"/>
          </w:tcPr>
          <w:p w14:paraId="6C6D9F5E" w14:textId="77777777" w:rsidR="002D2F8D" w:rsidRPr="001B3615" w:rsidRDefault="002D2F8D" w:rsidP="002D2F8D">
            <w:pPr>
              <w:pStyle w:val="37"/>
              <w:jc w:val="center"/>
              <w:rPr>
                <w:b/>
              </w:rPr>
            </w:pPr>
          </w:p>
        </w:tc>
        <w:tc>
          <w:tcPr>
            <w:tcW w:w="1717" w:type="dxa"/>
            <w:vAlign w:val="center"/>
          </w:tcPr>
          <w:p w14:paraId="4487DC6C" w14:textId="77777777" w:rsidR="002D2F8D" w:rsidRPr="001B3615" w:rsidRDefault="002D2F8D" w:rsidP="002D2F8D">
            <w:pPr>
              <w:pStyle w:val="37"/>
              <w:jc w:val="center"/>
            </w:pPr>
          </w:p>
        </w:tc>
      </w:tr>
      <w:tr w:rsidR="002D2F8D" w:rsidRPr="001B3615" w14:paraId="17C5285F" w14:textId="77777777" w:rsidTr="002D2F8D">
        <w:trPr>
          <w:cantSplit/>
          <w:trHeight w:val="340"/>
          <w:jc w:val="center"/>
        </w:trPr>
        <w:tc>
          <w:tcPr>
            <w:tcW w:w="573" w:type="dxa"/>
            <w:tcMar>
              <w:left w:w="57" w:type="dxa"/>
              <w:right w:w="57" w:type="dxa"/>
            </w:tcMar>
            <w:vAlign w:val="center"/>
          </w:tcPr>
          <w:p w14:paraId="05629C0F" w14:textId="77777777" w:rsidR="002D2F8D" w:rsidRPr="001B3615" w:rsidRDefault="002D2F8D" w:rsidP="002D2F8D">
            <w:pPr>
              <w:pStyle w:val="affff5"/>
              <w:jc w:val="center"/>
            </w:pPr>
            <w:r w:rsidRPr="001B3615">
              <w:t>9</w:t>
            </w:r>
          </w:p>
        </w:tc>
        <w:tc>
          <w:tcPr>
            <w:tcW w:w="5518" w:type="dxa"/>
            <w:gridSpan w:val="8"/>
            <w:vAlign w:val="center"/>
          </w:tcPr>
          <w:p w14:paraId="3309A2AC" w14:textId="77777777" w:rsidR="002D2F8D" w:rsidRPr="009322C8" w:rsidRDefault="002D2F8D" w:rsidP="002D2F8D">
            <w:pPr>
              <w:pStyle w:val="affff5"/>
              <w:rPr>
                <w:sz w:val="20"/>
                <w:szCs w:val="20"/>
              </w:rPr>
            </w:pPr>
            <w:r w:rsidRPr="009322C8">
              <w:rPr>
                <w:sz w:val="20"/>
                <w:szCs w:val="20"/>
              </w:rPr>
              <w:t xml:space="preserve">Схема и группа соединения обмоток согласно обозначению по ГОСТ Р 52719-2007 </w:t>
            </w:r>
            <w:r w:rsidRPr="009322C8">
              <w:rPr>
                <w:iCs/>
                <w:sz w:val="20"/>
                <w:szCs w:val="20"/>
              </w:rPr>
              <w:t>должны быть</w:t>
            </w:r>
          </w:p>
        </w:tc>
        <w:tc>
          <w:tcPr>
            <w:tcW w:w="2126" w:type="dxa"/>
            <w:vAlign w:val="center"/>
          </w:tcPr>
          <w:p w14:paraId="13B2754E" w14:textId="77777777" w:rsidR="002D2F8D" w:rsidRPr="001B3615" w:rsidRDefault="002D2F8D" w:rsidP="002D2F8D">
            <w:pPr>
              <w:pStyle w:val="37"/>
              <w:jc w:val="center"/>
              <w:rPr>
                <w:b/>
              </w:rPr>
            </w:pPr>
          </w:p>
        </w:tc>
        <w:tc>
          <w:tcPr>
            <w:tcW w:w="1717" w:type="dxa"/>
            <w:vAlign w:val="center"/>
          </w:tcPr>
          <w:p w14:paraId="404AFC7D" w14:textId="77777777" w:rsidR="002D2F8D" w:rsidRPr="001B3615" w:rsidRDefault="002D2F8D" w:rsidP="002D2F8D">
            <w:pPr>
              <w:pStyle w:val="37"/>
              <w:jc w:val="center"/>
            </w:pPr>
          </w:p>
        </w:tc>
      </w:tr>
      <w:tr w:rsidR="002D2F8D" w:rsidRPr="001B3615" w14:paraId="5E2BADBA" w14:textId="77777777" w:rsidTr="002D2F8D">
        <w:trPr>
          <w:cantSplit/>
          <w:trHeight w:val="340"/>
          <w:jc w:val="center"/>
        </w:trPr>
        <w:tc>
          <w:tcPr>
            <w:tcW w:w="573" w:type="dxa"/>
            <w:shd w:val="clear" w:color="auto" w:fill="auto"/>
            <w:tcMar>
              <w:left w:w="57" w:type="dxa"/>
              <w:right w:w="57" w:type="dxa"/>
            </w:tcMar>
            <w:vAlign w:val="center"/>
          </w:tcPr>
          <w:p w14:paraId="01AA79A4" w14:textId="77777777" w:rsidR="002D2F8D" w:rsidRPr="001B3615" w:rsidRDefault="002D2F8D" w:rsidP="002D2F8D">
            <w:pPr>
              <w:pStyle w:val="affff5"/>
              <w:jc w:val="center"/>
            </w:pPr>
            <w:r w:rsidRPr="001B3615">
              <w:t>10</w:t>
            </w:r>
          </w:p>
        </w:tc>
        <w:tc>
          <w:tcPr>
            <w:tcW w:w="5518" w:type="dxa"/>
            <w:gridSpan w:val="8"/>
            <w:shd w:val="clear" w:color="auto" w:fill="auto"/>
            <w:vAlign w:val="center"/>
          </w:tcPr>
          <w:p w14:paraId="040933BE" w14:textId="77777777" w:rsidR="002D2F8D" w:rsidRPr="009322C8" w:rsidRDefault="002D2F8D" w:rsidP="002D2F8D">
            <w:pPr>
              <w:pStyle w:val="affff5"/>
              <w:rPr>
                <w:sz w:val="20"/>
                <w:szCs w:val="20"/>
              </w:rPr>
            </w:pPr>
            <w:r w:rsidRPr="009322C8">
              <w:rPr>
                <w:sz w:val="20"/>
                <w:szCs w:val="20"/>
              </w:rPr>
              <w:t xml:space="preserve">Ток холостого хода согласно ГОСТ Р 52719-2007   </w:t>
            </w:r>
            <w:r w:rsidRPr="009322C8">
              <w:rPr>
                <w:iCs/>
                <w:sz w:val="20"/>
                <w:szCs w:val="20"/>
              </w:rPr>
              <w:t xml:space="preserve">должен быть </w:t>
            </w:r>
          </w:p>
        </w:tc>
        <w:tc>
          <w:tcPr>
            <w:tcW w:w="2126" w:type="dxa"/>
            <w:shd w:val="clear" w:color="auto" w:fill="auto"/>
            <w:vAlign w:val="center"/>
          </w:tcPr>
          <w:p w14:paraId="7012A51D" w14:textId="77777777" w:rsidR="002D2F8D" w:rsidRPr="001B3615" w:rsidRDefault="002D2F8D" w:rsidP="002D2F8D">
            <w:pPr>
              <w:pStyle w:val="37"/>
              <w:jc w:val="center"/>
              <w:rPr>
                <w:b/>
                <w:highlight w:val="cyan"/>
              </w:rPr>
            </w:pPr>
          </w:p>
        </w:tc>
        <w:tc>
          <w:tcPr>
            <w:tcW w:w="1717" w:type="dxa"/>
            <w:vAlign w:val="center"/>
          </w:tcPr>
          <w:p w14:paraId="16553700" w14:textId="77777777" w:rsidR="002D2F8D" w:rsidRPr="001B3615" w:rsidRDefault="002D2F8D" w:rsidP="002D2F8D">
            <w:pPr>
              <w:pStyle w:val="37"/>
              <w:jc w:val="center"/>
              <w:rPr>
                <w:highlight w:val="cyan"/>
              </w:rPr>
            </w:pPr>
          </w:p>
        </w:tc>
      </w:tr>
      <w:tr w:rsidR="002D2F8D" w:rsidRPr="001B3615" w14:paraId="7D83752B" w14:textId="77777777" w:rsidTr="002D2F8D">
        <w:trPr>
          <w:cantSplit/>
          <w:trHeight w:val="340"/>
          <w:jc w:val="center"/>
        </w:trPr>
        <w:tc>
          <w:tcPr>
            <w:tcW w:w="573" w:type="dxa"/>
            <w:vMerge w:val="restart"/>
            <w:tcMar>
              <w:left w:w="57" w:type="dxa"/>
              <w:right w:w="57" w:type="dxa"/>
            </w:tcMar>
            <w:vAlign w:val="center"/>
          </w:tcPr>
          <w:p w14:paraId="4CB49149" w14:textId="77777777" w:rsidR="002D2F8D" w:rsidRPr="001B3615" w:rsidRDefault="002D2F8D" w:rsidP="002D2F8D">
            <w:pPr>
              <w:pStyle w:val="affff5"/>
              <w:jc w:val="center"/>
            </w:pPr>
            <w:r w:rsidRPr="001B3615">
              <w:t>11</w:t>
            </w:r>
          </w:p>
        </w:tc>
        <w:tc>
          <w:tcPr>
            <w:tcW w:w="3994" w:type="dxa"/>
            <w:gridSpan w:val="7"/>
            <w:vMerge w:val="restart"/>
            <w:vAlign w:val="center"/>
          </w:tcPr>
          <w:p w14:paraId="463679C2" w14:textId="77777777" w:rsidR="002D2F8D" w:rsidRPr="009322C8" w:rsidRDefault="002D2F8D" w:rsidP="002D2F8D">
            <w:pPr>
              <w:pStyle w:val="affff5"/>
              <w:rPr>
                <w:i/>
                <w:iCs/>
                <w:sz w:val="20"/>
                <w:szCs w:val="20"/>
              </w:rPr>
            </w:pPr>
            <w:r w:rsidRPr="009322C8">
              <w:rPr>
                <w:sz w:val="20"/>
                <w:szCs w:val="20"/>
              </w:rPr>
              <w:t>Напряжение короткого замыкания, на основном ответвлении согласно ГОСТ Р 52719-2007 должно</w:t>
            </w:r>
            <w:r w:rsidRPr="009322C8">
              <w:rPr>
                <w:iCs/>
                <w:sz w:val="20"/>
                <w:szCs w:val="20"/>
              </w:rPr>
              <w:t xml:space="preserve"> быть</w:t>
            </w:r>
            <w:r w:rsidRPr="009322C8">
              <w:rPr>
                <w:i/>
                <w:iCs/>
                <w:sz w:val="20"/>
                <w:szCs w:val="20"/>
              </w:rPr>
              <w:t>:</w:t>
            </w:r>
          </w:p>
          <w:p w14:paraId="32E9D1F5" w14:textId="77777777" w:rsidR="002D2F8D" w:rsidRPr="009322C8" w:rsidRDefault="002D2F8D" w:rsidP="002D2F8D">
            <w:pPr>
              <w:pStyle w:val="affff5"/>
              <w:rPr>
                <w:sz w:val="20"/>
                <w:szCs w:val="20"/>
              </w:rPr>
            </w:pPr>
            <w:r w:rsidRPr="009322C8">
              <w:rPr>
                <w:sz w:val="20"/>
                <w:szCs w:val="20"/>
              </w:rPr>
              <w:t xml:space="preserve"> * заполнить для трёхобмоточного трансформатора</w:t>
            </w:r>
          </w:p>
          <w:p w14:paraId="4F286C9C" w14:textId="77777777" w:rsidR="002D2F8D" w:rsidRPr="009322C8" w:rsidRDefault="002D2F8D" w:rsidP="002D2F8D">
            <w:pPr>
              <w:pStyle w:val="affff5"/>
              <w:rPr>
                <w:sz w:val="20"/>
                <w:szCs w:val="20"/>
              </w:rPr>
            </w:pPr>
            <w:r w:rsidRPr="009322C8">
              <w:rPr>
                <w:sz w:val="20"/>
                <w:szCs w:val="20"/>
              </w:rPr>
              <w:t>** для двухобмоточного трансформатора с расщеплённой обмоткой заполнять для НН1/НН2</w:t>
            </w:r>
          </w:p>
        </w:tc>
        <w:tc>
          <w:tcPr>
            <w:tcW w:w="1524" w:type="dxa"/>
            <w:vAlign w:val="center"/>
          </w:tcPr>
          <w:p w14:paraId="5CDB76E2" w14:textId="77777777" w:rsidR="002D2F8D" w:rsidRPr="009322C8" w:rsidRDefault="002D2F8D" w:rsidP="002D2F8D">
            <w:pPr>
              <w:pStyle w:val="affff5"/>
              <w:rPr>
                <w:sz w:val="20"/>
                <w:szCs w:val="20"/>
              </w:rPr>
            </w:pPr>
            <w:r w:rsidRPr="009322C8">
              <w:rPr>
                <w:sz w:val="20"/>
                <w:szCs w:val="20"/>
              </w:rPr>
              <w:t>ВН-СН*</w:t>
            </w:r>
          </w:p>
        </w:tc>
        <w:tc>
          <w:tcPr>
            <w:tcW w:w="2126" w:type="dxa"/>
            <w:vAlign w:val="center"/>
          </w:tcPr>
          <w:p w14:paraId="6A6CB09D" w14:textId="77777777" w:rsidR="002D2F8D" w:rsidRPr="001B3615" w:rsidRDefault="002D2F8D" w:rsidP="002D2F8D">
            <w:pPr>
              <w:pStyle w:val="37"/>
              <w:jc w:val="center"/>
              <w:rPr>
                <w:b/>
              </w:rPr>
            </w:pPr>
          </w:p>
        </w:tc>
        <w:tc>
          <w:tcPr>
            <w:tcW w:w="1717" w:type="dxa"/>
            <w:vAlign w:val="center"/>
          </w:tcPr>
          <w:p w14:paraId="66C0622E" w14:textId="77777777" w:rsidR="002D2F8D" w:rsidRPr="001B3615" w:rsidRDefault="002D2F8D" w:rsidP="002D2F8D">
            <w:pPr>
              <w:pStyle w:val="37"/>
              <w:jc w:val="center"/>
            </w:pPr>
          </w:p>
        </w:tc>
      </w:tr>
      <w:tr w:rsidR="002D2F8D" w:rsidRPr="001B3615" w14:paraId="2BD3D8E4" w14:textId="77777777" w:rsidTr="002D2F8D">
        <w:trPr>
          <w:cantSplit/>
          <w:trHeight w:val="340"/>
          <w:jc w:val="center"/>
        </w:trPr>
        <w:tc>
          <w:tcPr>
            <w:tcW w:w="573" w:type="dxa"/>
            <w:vMerge/>
            <w:tcMar>
              <w:left w:w="57" w:type="dxa"/>
              <w:right w:w="57" w:type="dxa"/>
            </w:tcMar>
            <w:vAlign w:val="center"/>
          </w:tcPr>
          <w:p w14:paraId="3732F97E" w14:textId="77777777" w:rsidR="002D2F8D" w:rsidRPr="001B3615" w:rsidRDefault="002D2F8D" w:rsidP="002D2F8D">
            <w:pPr>
              <w:pStyle w:val="affff5"/>
              <w:jc w:val="center"/>
            </w:pPr>
          </w:p>
        </w:tc>
        <w:tc>
          <w:tcPr>
            <w:tcW w:w="3994" w:type="dxa"/>
            <w:gridSpan w:val="7"/>
            <w:vMerge/>
            <w:vAlign w:val="center"/>
          </w:tcPr>
          <w:p w14:paraId="399A2ED1" w14:textId="77777777" w:rsidR="002D2F8D" w:rsidRPr="009322C8" w:rsidRDefault="002D2F8D" w:rsidP="002D2F8D">
            <w:pPr>
              <w:pStyle w:val="affff5"/>
              <w:rPr>
                <w:sz w:val="20"/>
                <w:szCs w:val="20"/>
              </w:rPr>
            </w:pPr>
          </w:p>
        </w:tc>
        <w:tc>
          <w:tcPr>
            <w:tcW w:w="1524" w:type="dxa"/>
            <w:vAlign w:val="center"/>
          </w:tcPr>
          <w:p w14:paraId="6B02CBCF" w14:textId="77777777" w:rsidR="002D2F8D" w:rsidRPr="009322C8" w:rsidRDefault="002D2F8D" w:rsidP="002D2F8D">
            <w:pPr>
              <w:pStyle w:val="affff5"/>
              <w:rPr>
                <w:sz w:val="20"/>
                <w:szCs w:val="20"/>
              </w:rPr>
            </w:pPr>
            <w:r w:rsidRPr="009322C8">
              <w:rPr>
                <w:sz w:val="20"/>
                <w:szCs w:val="20"/>
              </w:rPr>
              <w:t>ВН-НН</w:t>
            </w:r>
          </w:p>
        </w:tc>
        <w:tc>
          <w:tcPr>
            <w:tcW w:w="2126" w:type="dxa"/>
            <w:vAlign w:val="center"/>
          </w:tcPr>
          <w:p w14:paraId="6551B3C4" w14:textId="77777777" w:rsidR="002D2F8D" w:rsidRPr="001B3615" w:rsidRDefault="002D2F8D" w:rsidP="002D2F8D">
            <w:pPr>
              <w:pStyle w:val="37"/>
              <w:jc w:val="center"/>
              <w:rPr>
                <w:b/>
                <w:highlight w:val="cyan"/>
              </w:rPr>
            </w:pPr>
          </w:p>
        </w:tc>
        <w:tc>
          <w:tcPr>
            <w:tcW w:w="1717" w:type="dxa"/>
            <w:vAlign w:val="center"/>
          </w:tcPr>
          <w:p w14:paraId="0A6A51E1" w14:textId="77777777" w:rsidR="002D2F8D" w:rsidRPr="001B3615" w:rsidRDefault="002D2F8D" w:rsidP="002D2F8D">
            <w:pPr>
              <w:pStyle w:val="37"/>
              <w:jc w:val="center"/>
            </w:pPr>
          </w:p>
        </w:tc>
      </w:tr>
      <w:tr w:rsidR="002D2F8D" w:rsidRPr="001B3615" w14:paraId="1616376A" w14:textId="77777777" w:rsidTr="002D2F8D">
        <w:trPr>
          <w:cantSplit/>
          <w:trHeight w:val="340"/>
          <w:jc w:val="center"/>
        </w:trPr>
        <w:tc>
          <w:tcPr>
            <w:tcW w:w="573" w:type="dxa"/>
            <w:vMerge/>
            <w:tcMar>
              <w:left w:w="57" w:type="dxa"/>
              <w:right w:w="57" w:type="dxa"/>
            </w:tcMar>
            <w:vAlign w:val="center"/>
          </w:tcPr>
          <w:p w14:paraId="7934667C" w14:textId="77777777" w:rsidR="002D2F8D" w:rsidRPr="001B3615" w:rsidRDefault="002D2F8D" w:rsidP="002D2F8D">
            <w:pPr>
              <w:pStyle w:val="affff5"/>
              <w:jc w:val="center"/>
            </w:pPr>
          </w:p>
        </w:tc>
        <w:tc>
          <w:tcPr>
            <w:tcW w:w="3994" w:type="dxa"/>
            <w:gridSpan w:val="7"/>
            <w:vMerge/>
            <w:vAlign w:val="center"/>
          </w:tcPr>
          <w:p w14:paraId="6A4CA412" w14:textId="77777777" w:rsidR="002D2F8D" w:rsidRPr="009322C8" w:rsidRDefault="002D2F8D" w:rsidP="002D2F8D">
            <w:pPr>
              <w:pStyle w:val="affff5"/>
              <w:rPr>
                <w:sz w:val="20"/>
                <w:szCs w:val="20"/>
              </w:rPr>
            </w:pPr>
          </w:p>
        </w:tc>
        <w:tc>
          <w:tcPr>
            <w:tcW w:w="1524" w:type="dxa"/>
            <w:vAlign w:val="center"/>
          </w:tcPr>
          <w:p w14:paraId="193F3EA7" w14:textId="77777777" w:rsidR="002D2F8D" w:rsidRPr="009322C8" w:rsidRDefault="002D2F8D" w:rsidP="002D2F8D">
            <w:pPr>
              <w:pStyle w:val="affff5"/>
              <w:rPr>
                <w:sz w:val="20"/>
                <w:szCs w:val="20"/>
              </w:rPr>
            </w:pPr>
            <w:r w:rsidRPr="009322C8">
              <w:rPr>
                <w:sz w:val="20"/>
                <w:szCs w:val="20"/>
              </w:rPr>
              <w:t>СН-НН*</w:t>
            </w:r>
          </w:p>
        </w:tc>
        <w:tc>
          <w:tcPr>
            <w:tcW w:w="2126" w:type="dxa"/>
            <w:vAlign w:val="center"/>
          </w:tcPr>
          <w:p w14:paraId="2A5346AA" w14:textId="77777777" w:rsidR="002D2F8D" w:rsidRPr="001B3615" w:rsidRDefault="002D2F8D" w:rsidP="002D2F8D">
            <w:pPr>
              <w:pStyle w:val="37"/>
              <w:jc w:val="center"/>
              <w:rPr>
                <w:b/>
                <w:highlight w:val="cyan"/>
              </w:rPr>
            </w:pPr>
          </w:p>
        </w:tc>
        <w:tc>
          <w:tcPr>
            <w:tcW w:w="1717" w:type="dxa"/>
            <w:vAlign w:val="center"/>
          </w:tcPr>
          <w:p w14:paraId="57CAB1DC" w14:textId="77777777" w:rsidR="002D2F8D" w:rsidRPr="001B3615" w:rsidRDefault="002D2F8D" w:rsidP="002D2F8D">
            <w:pPr>
              <w:pStyle w:val="37"/>
              <w:jc w:val="center"/>
            </w:pPr>
          </w:p>
        </w:tc>
      </w:tr>
      <w:tr w:rsidR="002D2F8D" w:rsidRPr="001B3615" w14:paraId="4ED37667" w14:textId="77777777" w:rsidTr="002D2F8D">
        <w:trPr>
          <w:cantSplit/>
          <w:trHeight w:val="340"/>
          <w:jc w:val="center"/>
        </w:trPr>
        <w:tc>
          <w:tcPr>
            <w:tcW w:w="573" w:type="dxa"/>
            <w:vMerge/>
            <w:tcMar>
              <w:left w:w="57" w:type="dxa"/>
              <w:right w:w="57" w:type="dxa"/>
            </w:tcMar>
            <w:vAlign w:val="center"/>
          </w:tcPr>
          <w:p w14:paraId="6D58A5F6" w14:textId="77777777" w:rsidR="002D2F8D" w:rsidRPr="001B3615" w:rsidRDefault="002D2F8D" w:rsidP="002D2F8D">
            <w:pPr>
              <w:pStyle w:val="affff5"/>
              <w:jc w:val="center"/>
            </w:pPr>
          </w:p>
        </w:tc>
        <w:tc>
          <w:tcPr>
            <w:tcW w:w="3994" w:type="dxa"/>
            <w:gridSpan w:val="7"/>
            <w:vMerge/>
            <w:vAlign w:val="center"/>
          </w:tcPr>
          <w:p w14:paraId="7CE3C101" w14:textId="77777777" w:rsidR="002D2F8D" w:rsidRPr="009322C8" w:rsidRDefault="002D2F8D" w:rsidP="002D2F8D">
            <w:pPr>
              <w:pStyle w:val="affff5"/>
              <w:rPr>
                <w:sz w:val="20"/>
                <w:szCs w:val="20"/>
              </w:rPr>
            </w:pPr>
          </w:p>
        </w:tc>
        <w:tc>
          <w:tcPr>
            <w:tcW w:w="1524" w:type="dxa"/>
            <w:vAlign w:val="center"/>
          </w:tcPr>
          <w:p w14:paraId="48704045" w14:textId="77777777" w:rsidR="002D2F8D" w:rsidRPr="009322C8" w:rsidRDefault="002D2F8D" w:rsidP="002D2F8D">
            <w:pPr>
              <w:pStyle w:val="affff5"/>
              <w:rPr>
                <w:sz w:val="20"/>
                <w:szCs w:val="20"/>
              </w:rPr>
            </w:pPr>
            <w:r w:rsidRPr="009322C8">
              <w:rPr>
                <w:sz w:val="20"/>
                <w:szCs w:val="20"/>
              </w:rPr>
              <w:t>ВН-НН1(НН2)**</w:t>
            </w:r>
          </w:p>
        </w:tc>
        <w:tc>
          <w:tcPr>
            <w:tcW w:w="2126" w:type="dxa"/>
            <w:vAlign w:val="center"/>
          </w:tcPr>
          <w:p w14:paraId="155E691E" w14:textId="77777777" w:rsidR="002D2F8D" w:rsidRPr="001B3615" w:rsidRDefault="002D2F8D" w:rsidP="002D2F8D">
            <w:pPr>
              <w:pStyle w:val="37"/>
              <w:jc w:val="center"/>
              <w:rPr>
                <w:b/>
                <w:highlight w:val="cyan"/>
              </w:rPr>
            </w:pPr>
          </w:p>
        </w:tc>
        <w:tc>
          <w:tcPr>
            <w:tcW w:w="1717" w:type="dxa"/>
            <w:vAlign w:val="center"/>
          </w:tcPr>
          <w:p w14:paraId="61F35367" w14:textId="77777777" w:rsidR="002D2F8D" w:rsidRPr="001B3615" w:rsidRDefault="002D2F8D" w:rsidP="002D2F8D">
            <w:pPr>
              <w:pStyle w:val="37"/>
              <w:jc w:val="center"/>
            </w:pPr>
          </w:p>
        </w:tc>
      </w:tr>
      <w:tr w:rsidR="002D2F8D" w:rsidRPr="001B3615" w14:paraId="009E2B5C" w14:textId="77777777" w:rsidTr="002D2F8D">
        <w:trPr>
          <w:cantSplit/>
          <w:trHeight w:val="340"/>
          <w:jc w:val="center"/>
        </w:trPr>
        <w:tc>
          <w:tcPr>
            <w:tcW w:w="573" w:type="dxa"/>
            <w:vMerge/>
            <w:tcMar>
              <w:left w:w="57" w:type="dxa"/>
              <w:right w:w="57" w:type="dxa"/>
            </w:tcMar>
            <w:vAlign w:val="center"/>
          </w:tcPr>
          <w:p w14:paraId="21721B0C" w14:textId="77777777" w:rsidR="002D2F8D" w:rsidRPr="001B3615" w:rsidRDefault="002D2F8D" w:rsidP="002D2F8D">
            <w:pPr>
              <w:pStyle w:val="affff5"/>
              <w:jc w:val="center"/>
            </w:pPr>
          </w:p>
        </w:tc>
        <w:tc>
          <w:tcPr>
            <w:tcW w:w="3994" w:type="dxa"/>
            <w:gridSpan w:val="7"/>
            <w:vMerge/>
            <w:vAlign w:val="center"/>
          </w:tcPr>
          <w:p w14:paraId="318455BB" w14:textId="77777777" w:rsidR="002D2F8D" w:rsidRPr="009322C8" w:rsidRDefault="002D2F8D" w:rsidP="002D2F8D">
            <w:pPr>
              <w:pStyle w:val="affff5"/>
              <w:rPr>
                <w:sz w:val="20"/>
                <w:szCs w:val="20"/>
              </w:rPr>
            </w:pPr>
          </w:p>
        </w:tc>
        <w:tc>
          <w:tcPr>
            <w:tcW w:w="1524" w:type="dxa"/>
            <w:vAlign w:val="center"/>
          </w:tcPr>
          <w:p w14:paraId="3CD9AD84" w14:textId="77777777" w:rsidR="002D2F8D" w:rsidRPr="009322C8" w:rsidRDefault="002D2F8D" w:rsidP="002D2F8D">
            <w:pPr>
              <w:pStyle w:val="affff5"/>
              <w:rPr>
                <w:sz w:val="20"/>
                <w:szCs w:val="20"/>
              </w:rPr>
            </w:pPr>
            <w:r w:rsidRPr="009322C8">
              <w:rPr>
                <w:sz w:val="20"/>
                <w:szCs w:val="20"/>
              </w:rPr>
              <w:t>НН1-НН2**</w:t>
            </w:r>
          </w:p>
        </w:tc>
        <w:tc>
          <w:tcPr>
            <w:tcW w:w="2126" w:type="dxa"/>
            <w:vAlign w:val="center"/>
          </w:tcPr>
          <w:p w14:paraId="05E27ED8" w14:textId="77777777" w:rsidR="002D2F8D" w:rsidRPr="001B3615" w:rsidRDefault="002D2F8D" w:rsidP="002D2F8D">
            <w:pPr>
              <w:pStyle w:val="37"/>
              <w:jc w:val="center"/>
              <w:rPr>
                <w:b/>
              </w:rPr>
            </w:pPr>
          </w:p>
        </w:tc>
        <w:tc>
          <w:tcPr>
            <w:tcW w:w="1717" w:type="dxa"/>
            <w:vAlign w:val="center"/>
          </w:tcPr>
          <w:p w14:paraId="5D28C86F" w14:textId="77777777" w:rsidR="002D2F8D" w:rsidRPr="001B3615" w:rsidRDefault="002D2F8D" w:rsidP="002D2F8D">
            <w:pPr>
              <w:pStyle w:val="37"/>
              <w:jc w:val="center"/>
            </w:pPr>
          </w:p>
        </w:tc>
      </w:tr>
      <w:tr w:rsidR="002D2F8D" w:rsidRPr="001B3615" w14:paraId="5F4CA82D" w14:textId="77777777" w:rsidTr="002D2F8D">
        <w:trPr>
          <w:cantSplit/>
          <w:trHeight w:val="340"/>
          <w:jc w:val="center"/>
        </w:trPr>
        <w:tc>
          <w:tcPr>
            <w:tcW w:w="573" w:type="dxa"/>
            <w:tcMar>
              <w:left w:w="57" w:type="dxa"/>
              <w:right w:w="57" w:type="dxa"/>
            </w:tcMar>
            <w:vAlign w:val="center"/>
          </w:tcPr>
          <w:p w14:paraId="4EF22484" w14:textId="77777777" w:rsidR="002D2F8D" w:rsidRPr="001B3615" w:rsidRDefault="002D2F8D" w:rsidP="002D2F8D">
            <w:pPr>
              <w:pStyle w:val="affff5"/>
              <w:jc w:val="center"/>
            </w:pPr>
            <w:r w:rsidRPr="001B3615">
              <w:t>12</w:t>
            </w:r>
          </w:p>
        </w:tc>
        <w:tc>
          <w:tcPr>
            <w:tcW w:w="5518" w:type="dxa"/>
            <w:gridSpan w:val="8"/>
            <w:vAlign w:val="center"/>
          </w:tcPr>
          <w:p w14:paraId="3A6FA95B" w14:textId="77777777" w:rsidR="002D2F8D" w:rsidRPr="009322C8" w:rsidRDefault="002D2F8D" w:rsidP="002D2F8D">
            <w:pPr>
              <w:pStyle w:val="affff5"/>
              <w:rPr>
                <w:sz w:val="20"/>
                <w:szCs w:val="20"/>
              </w:rPr>
            </w:pPr>
            <w:r w:rsidRPr="009322C8">
              <w:rPr>
                <w:sz w:val="20"/>
                <w:szCs w:val="20"/>
              </w:rPr>
              <w:t xml:space="preserve">Потери холостого хода согласно ГОСТ Р 52719-2007 </w:t>
            </w:r>
            <w:r w:rsidRPr="009322C8">
              <w:rPr>
                <w:iCs/>
                <w:sz w:val="20"/>
                <w:szCs w:val="20"/>
              </w:rPr>
              <w:t>должны быть</w:t>
            </w:r>
          </w:p>
        </w:tc>
        <w:tc>
          <w:tcPr>
            <w:tcW w:w="2126" w:type="dxa"/>
            <w:vAlign w:val="center"/>
          </w:tcPr>
          <w:p w14:paraId="68C0DF59" w14:textId="77777777" w:rsidR="002D2F8D" w:rsidRPr="001B3615" w:rsidRDefault="002D2F8D" w:rsidP="002D2F8D">
            <w:pPr>
              <w:pStyle w:val="37"/>
              <w:jc w:val="center"/>
              <w:rPr>
                <w:b/>
              </w:rPr>
            </w:pPr>
          </w:p>
        </w:tc>
        <w:tc>
          <w:tcPr>
            <w:tcW w:w="1717" w:type="dxa"/>
            <w:vAlign w:val="center"/>
          </w:tcPr>
          <w:p w14:paraId="4A454AA0" w14:textId="77777777" w:rsidR="002D2F8D" w:rsidRPr="001B3615" w:rsidRDefault="002D2F8D" w:rsidP="002D2F8D">
            <w:pPr>
              <w:pStyle w:val="37"/>
              <w:jc w:val="center"/>
            </w:pPr>
          </w:p>
        </w:tc>
      </w:tr>
      <w:tr w:rsidR="002D2F8D" w:rsidRPr="001B3615" w14:paraId="4863B7E3" w14:textId="77777777" w:rsidTr="002D2F8D">
        <w:trPr>
          <w:cantSplit/>
          <w:trHeight w:val="340"/>
          <w:jc w:val="center"/>
        </w:trPr>
        <w:tc>
          <w:tcPr>
            <w:tcW w:w="573" w:type="dxa"/>
            <w:shd w:val="clear" w:color="auto" w:fill="auto"/>
            <w:tcMar>
              <w:left w:w="57" w:type="dxa"/>
              <w:right w:w="57" w:type="dxa"/>
            </w:tcMar>
            <w:vAlign w:val="center"/>
          </w:tcPr>
          <w:p w14:paraId="1ADCAE33" w14:textId="77777777" w:rsidR="002D2F8D" w:rsidRPr="001B3615" w:rsidRDefault="002D2F8D" w:rsidP="002D2F8D">
            <w:pPr>
              <w:pStyle w:val="affff5"/>
              <w:jc w:val="center"/>
            </w:pPr>
            <w:r w:rsidRPr="001B3615">
              <w:t>13</w:t>
            </w:r>
          </w:p>
        </w:tc>
        <w:tc>
          <w:tcPr>
            <w:tcW w:w="5518" w:type="dxa"/>
            <w:gridSpan w:val="8"/>
            <w:shd w:val="clear" w:color="auto" w:fill="auto"/>
            <w:vAlign w:val="center"/>
          </w:tcPr>
          <w:p w14:paraId="1F13AAEE" w14:textId="77777777" w:rsidR="002D2F8D" w:rsidRPr="009322C8" w:rsidRDefault="002D2F8D" w:rsidP="002D2F8D">
            <w:pPr>
              <w:pStyle w:val="affff5"/>
              <w:rPr>
                <w:sz w:val="20"/>
                <w:szCs w:val="20"/>
              </w:rPr>
            </w:pPr>
            <w:r w:rsidRPr="009322C8">
              <w:rPr>
                <w:sz w:val="20"/>
                <w:szCs w:val="20"/>
              </w:rPr>
              <w:t xml:space="preserve">Потери КЗ на основном ответвлении согласно ГОСТ Р 52719-2007 </w:t>
            </w:r>
            <w:r w:rsidRPr="009322C8">
              <w:rPr>
                <w:iCs/>
                <w:sz w:val="20"/>
                <w:szCs w:val="20"/>
              </w:rPr>
              <w:t>должны быть</w:t>
            </w:r>
          </w:p>
        </w:tc>
        <w:tc>
          <w:tcPr>
            <w:tcW w:w="2126" w:type="dxa"/>
            <w:shd w:val="clear" w:color="auto" w:fill="auto"/>
            <w:vAlign w:val="center"/>
          </w:tcPr>
          <w:p w14:paraId="50911C1D" w14:textId="77777777" w:rsidR="002D2F8D" w:rsidRPr="001B3615" w:rsidRDefault="002D2F8D" w:rsidP="002D2F8D">
            <w:pPr>
              <w:pStyle w:val="37"/>
              <w:jc w:val="center"/>
              <w:rPr>
                <w:b/>
              </w:rPr>
            </w:pPr>
          </w:p>
        </w:tc>
        <w:tc>
          <w:tcPr>
            <w:tcW w:w="1717" w:type="dxa"/>
            <w:vAlign w:val="center"/>
          </w:tcPr>
          <w:p w14:paraId="69F07274" w14:textId="77777777" w:rsidR="002D2F8D" w:rsidRPr="001B3615" w:rsidRDefault="002D2F8D" w:rsidP="002D2F8D">
            <w:pPr>
              <w:pStyle w:val="37"/>
              <w:jc w:val="center"/>
            </w:pPr>
          </w:p>
        </w:tc>
      </w:tr>
      <w:tr w:rsidR="002D2F8D" w:rsidRPr="001B3615" w14:paraId="329648E3" w14:textId="77777777" w:rsidTr="002D2F8D">
        <w:trPr>
          <w:cantSplit/>
          <w:trHeight w:val="340"/>
          <w:jc w:val="center"/>
        </w:trPr>
        <w:tc>
          <w:tcPr>
            <w:tcW w:w="573" w:type="dxa"/>
            <w:tcMar>
              <w:left w:w="57" w:type="dxa"/>
              <w:right w:w="57" w:type="dxa"/>
            </w:tcMar>
            <w:vAlign w:val="center"/>
          </w:tcPr>
          <w:p w14:paraId="349260F3" w14:textId="77777777" w:rsidR="002D2F8D" w:rsidRPr="001B3615" w:rsidRDefault="002D2F8D" w:rsidP="002D2F8D">
            <w:pPr>
              <w:pStyle w:val="affff5"/>
              <w:jc w:val="center"/>
            </w:pPr>
            <w:r w:rsidRPr="001B3615">
              <w:t>14</w:t>
            </w:r>
          </w:p>
        </w:tc>
        <w:tc>
          <w:tcPr>
            <w:tcW w:w="5518" w:type="dxa"/>
            <w:gridSpan w:val="8"/>
            <w:vAlign w:val="center"/>
          </w:tcPr>
          <w:p w14:paraId="6E9E09D0" w14:textId="77777777" w:rsidR="002D2F8D" w:rsidRPr="009322C8" w:rsidRDefault="002D2F8D" w:rsidP="002D2F8D">
            <w:pPr>
              <w:pStyle w:val="affff5"/>
              <w:rPr>
                <w:sz w:val="20"/>
                <w:szCs w:val="20"/>
              </w:rPr>
            </w:pPr>
            <w:r w:rsidRPr="009322C8">
              <w:rPr>
                <w:sz w:val="20"/>
                <w:szCs w:val="20"/>
              </w:rPr>
              <w:t xml:space="preserve">Материал обмоток </w:t>
            </w:r>
            <w:r w:rsidRPr="009322C8">
              <w:rPr>
                <w:iCs/>
                <w:sz w:val="20"/>
                <w:szCs w:val="20"/>
              </w:rPr>
              <w:t xml:space="preserve">должен быть </w:t>
            </w:r>
          </w:p>
        </w:tc>
        <w:tc>
          <w:tcPr>
            <w:tcW w:w="2126" w:type="dxa"/>
            <w:vAlign w:val="center"/>
          </w:tcPr>
          <w:p w14:paraId="3FEB71F7" w14:textId="77777777" w:rsidR="002D2F8D" w:rsidRPr="001B3615" w:rsidRDefault="002D2F8D" w:rsidP="002D2F8D">
            <w:pPr>
              <w:pStyle w:val="37"/>
              <w:jc w:val="center"/>
              <w:rPr>
                <w:b/>
              </w:rPr>
            </w:pPr>
          </w:p>
        </w:tc>
        <w:tc>
          <w:tcPr>
            <w:tcW w:w="1717" w:type="dxa"/>
            <w:vAlign w:val="center"/>
          </w:tcPr>
          <w:p w14:paraId="467FDEE1" w14:textId="77777777" w:rsidR="002D2F8D" w:rsidRPr="001B3615" w:rsidRDefault="002D2F8D" w:rsidP="002D2F8D">
            <w:pPr>
              <w:pStyle w:val="37"/>
              <w:jc w:val="center"/>
            </w:pPr>
          </w:p>
        </w:tc>
      </w:tr>
      <w:tr w:rsidR="002D2F8D" w:rsidRPr="001B3615" w14:paraId="67605054" w14:textId="77777777" w:rsidTr="002D2F8D">
        <w:trPr>
          <w:cantSplit/>
          <w:trHeight w:val="340"/>
          <w:jc w:val="center"/>
        </w:trPr>
        <w:tc>
          <w:tcPr>
            <w:tcW w:w="8217" w:type="dxa"/>
            <w:gridSpan w:val="10"/>
            <w:shd w:val="clear" w:color="auto" w:fill="D9D9D9"/>
            <w:tcMar>
              <w:left w:w="57" w:type="dxa"/>
              <w:right w:w="57" w:type="dxa"/>
            </w:tcMar>
            <w:vAlign w:val="center"/>
          </w:tcPr>
          <w:p w14:paraId="4A76FC90" w14:textId="77777777" w:rsidR="002D2F8D" w:rsidRPr="001B3615" w:rsidRDefault="002D2F8D" w:rsidP="002D2F8D">
            <w:pPr>
              <w:pStyle w:val="affff5"/>
            </w:pPr>
            <w:r w:rsidRPr="001B3615">
              <w:t>Регулирование напряжения</w:t>
            </w:r>
          </w:p>
        </w:tc>
        <w:tc>
          <w:tcPr>
            <w:tcW w:w="1717" w:type="dxa"/>
            <w:shd w:val="clear" w:color="auto" w:fill="D9D9D9"/>
          </w:tcPr>
          <w:p w14:paraId="51C400D2" w14:textId="77777777" w:rsidR="002D2F8D" w:rsidRPr="001B3615" w:rsidRDefault="002D2F8D" w:rsidP="002D2F8D">
            <w:pPr>
              <w:pStyle w:val="affff5"/>
            </w:pPr>
          </w:p>
        </w:tc>
      </w:tr>
      <w:tr w:rsidR="002D2F8D" w:rsidRPr="001B3615" w14:paraId="777529F6" w14:textId="77777777" w:rsidTr="002D2F8D">
        <w:trPr>
          <w:cantSplit/>
          <w:trHeight w:val="340"/>
          <w:jc w:val="center"/>
        </w:trPr>
        <w:tc>
          <w:tcPr>
            <w:tcW w:w="573" w:type="dxa"/>
            <w:vMerge w:val="restart"/>
            <w:tcMar>
              <w:left w:w="57" w:type="dxa"/>
              <w:right w:w="57" w:type="dxa"/>
            </w:tcMar>
            <w:vAlign w:val="center"/>
          </w:tcPr>
          <w:p w14:paraId="74F690C3" w14:textId="77777777" w:rsidR="002D2F8D" w:rsidRPr="001B3615" w:rsidRDefault="002D2F8D" w:rsidP="002D2F8D">
            <w:pPr>
              <w:pStyle w:val="affff5"/>
              <w:jc w:val="center"/>
            </w:pPr>
            <w:r w:rsidRPr="001B3615">
              <w:t>15</w:t>
            </w:r>
          </w:p>
        </w:tc>
        <w:tc>
          <w:tcPr>
            <w:tcW w:w="2764" w:type="dxa"/>
            <w:gridSpan w:val="5"/>
            <w:vMerge w:val="restart"/>
            <w:vAlign w:val="center"/>
          </w:tcPr>
          <w:p w14:paraId="321C7869" w14:textId="77777777" w:rsidR="002D2F8D" w:rsidRPr="009322C8" w:rsidRDefault="002D2F8D" w:rsidP="002D2F8D">
            <w:pPr>
              <w:pStyle w:val="affff5"/>
              <w:rPr>
                <w:sz w:val="20"/>
                <w:szCs w:val="20"/>
              </w:rPr>
            </w:pPr>
            <w:r w:rsidRPr="009322C8">
              <w:rPr>
                <w:sz w:val="20"/>
                <w:szCs w:val="20"/>
              </w:rPr>
              <w:t xml:space="preserve">РПН </w:t>
            </w:r>
          </w:p>
        </w:tc>
        <w:tc>
          <w:tcPr>
            <w:tcW w:w="2754" w:type="dxa"/>
            <w:gridSpan w:val="3"/>
            <w:vAlign w:val="center"/>
          </w:tcPr>
          <w:p w14:paraId="09441975" w14:textId="77777777" w:rsidR="002D2F8D" w:rsidRPr="009322C8" w:rsidRDefault="002D2F8D" w:rsidP="002D2F8D">
            <w:pPr>
              <w:pStyle w:val="affff5"/>
              <w:rPr>
                <w:sz w:val="20"/>
                <w:szCs w:val="20"/>
              </w:rPr>
            </w:pPr>
            <w:r w:rsidRPr="009322C8">
              <w:rPr>
                <w:sz w:val="20"/>
                <w:szCs w:val="20"/>
              </w:rPr>
              <w:t>(Да/Нет)</w:t>
            </w:r>
          </w:p>
        </w:tc>
        <w:tc>
          <w:tcPr>
            <w:tcW w:w="2126" w:type="dxa"/>
            <w:vAlign w:val="center"/>
          </w:tcPr>
          <w:p w14:paraId="149151A8" w14:textId="77777777" w:rsidR="002D2F8D" w:rsidRPr="001B3615" w:rsidRDefault="002D2F8D" w:rsidP="002D2F8D">
            <w:pPr>
              <w:pStyle w:val="affff5"/>
              <w:widowControl w:val="0"/>
              <w:jc w:val="center"/>
            </w:pPr>
          </w:p>
        </w:tc>
        <w:tc>
          <w:tcPr>
            <w:tcW w:w="1717" w:type="dxa"/>
            <w:vAlign w:val="center"/>
          </w:tcPr>
          <w:p w14:paraId="25F65DB2" w14:textId="77777777" w:rsidR="002D2F8D" w:rsidRPr="001B3615" w:rsidRDefault="002D2F8D" w:rsidP="002D2F8D">
            <w:pPr>
              <w:pStyle w:val="affff5"/>
              <w:widowControl w:val="0"/>
              <w:jc w:val="center"/>
            </w:pPr>
          </w:p>
        </w:tc>
      </w:tr>
      <w:tr w:rsidR="002D2F8D" w:rsidRPr="001B3615" w14:paraId="67ED45B3" w14:textId="77777777" w:rsidTr="002D2F8D">
        <w:trPr>
          <w:cantSplit/>
          <w:trHeight w:val="340"/>
          <w:jc w:val="center"/>
        </w:trPr>
        <w:tc>
          <w:tcPr>
            <w:tcW w:w="573" w:type="dxa"/>
            <w:vMerge/>
            <w:tcMar>
              <w:left w:w="57" w:type="dxa"/>
              <w:right w:w="57" w:type="dxa"/>
            </w:tcMar>
            <w:vAlign w:val="center"/>
          </w:tcPr>
          <w:p w14:paraId="64D7BA53" w14:textId="77777777" w:rsidR="002D2F8D" w:rsidRPr="001B3615" w:rsidRDefault="002D2F8D" w:rsidP="002D2F8D">
            <w:pPr>
              <w:pStyle w:val="affff5"/>
              <w:jc w:val="center"/>
            </w:pPr>
          </w:p>
        </w:tc>
        <w:tc>
          <w:tcPr>
            <w:tcW w:w="2764" w:type="dxa"/>
            <w:gridSpan w:val="5"/>
            <w:vMerge/>
            <w:vAlign w:val="center"/>
          </w:tcPr>
          <w:p w14:paraId="4313FB03" w14:textId="77777777" w:rsidR="002D2F8D" w:rsidRPr="009322C8" w:rsidRDefault="002D2F8D" w:rsidP="002D2F8D">
            <w:pPr>
              <w:pStyle w:val="affff5"/>
              <w:rPr>
                <w:sz w:val="20"/>
                <w:szCs w:val="20"/>
              </w:rPr>
            </w:pPr>
          </w:p>
        </w:tc>
        <w:tc>
          <w:tcPr>
            <w:tcW w:w="2754" w:type="dxa"/>
            <w:gridSpan w:val="3"/>
            <w:vAlign w:val="center"/>
          </w:tcPr>
          <w:p w14:paraId="70917B67" w14:textId="77777777" w:rsidR="002D2F8D" w:rsidRPr="009322C8" w:rsidRDefault="002D2F8D" w:rsidP="002D2F8D">
            <w:pPr>
              <w:pStyle w:val="affff5"/>
              <w:rPr>
                <w:sz w:val="20"/>
                <w:szCs w:val="20"/>
              </w:rPr>
            </w:pPr>
            <w:r w:rsidRPr="009322C8">
              <w:rPr>
                <w:sz w:val="20"/>
                <w:szCs w:val="20"/>
              </w:rPr>
              <w:t>Сторона регулирования</w:t>
            </w:r>
          </w:p>
        </w:tc>
        <w:tc>
          <w:tcPr>
            <w:tcW w:w="2126" w:type="dxa"/>
            <w:vAlign w:val="center"/>
          </w:tcPr>
          <w:p w14:paraId="18380C0A" w14:textId="77777777" w:rsidR="002D2F8D" w:rsidRPr="001B3615" w:rsidRDefault="002D2F8D" w:rsidP="002D2F8D">
            <w:pPr>
              <w:pStyle w:val="37"/>
              <w:jc w:val="center"/>
              <w:rPr>
                <w:b/>
              </w:rPr>
            </w:pPr>
          </w:p>
        </w:tc>
        <w:tc>
          <w:tcPr>
            <w:tcW w:w="1717" w:type="dxa"/>
            <w:vAlign w:val="center"/>
          </w:tcPr>
          <w:p w14:paraId="3932AB95" w14:textId="77777777" w:rsidR="002D2F8D" w:rsidRPr="001B3615" w:rsidRDefault="002D2F8D" w:rsidP="002D2F8D">
            <w:pPr>
              <w:pStyle w:val="37"/>
              <w:jc w:val="center"/>
            </w:pPr>
          </w:p>
        </w:tc>
      </w:tr>
      <w:tr w:rsidR="002D2F8D" w:rsidRPr="001B3615" w14:paraId="1A843D7C" w14:textId="77777777" w:rsidTr="002D2F8D">
        <w:trPr>
          <w:cantSplit/>
          <w:trHeight w:val="340"/>
          <w:jc w:val="center"/>
        </w:trPr>
        <w:tc>
          <w:tcPr>
            <w:tcW w:w="573" w:type="dxa"/>
            <w:vMerge/>
            <w:tcMar>
              <w:left w:w="57" w:type="dxa"/>
              <w:right w:w="57" w:type="dxa"/>
            </w:tcMar>
            <w:vAlign w:val="center"/>
          </w:tcPr>
          <w:p w14:paraId="1497C450" w14:textId="77777777" w:rsidR="002D2F8D" w:rsidRPr="001B3615" w:rsidRDefault="002D2F8D" w:rsidP="002D2F8D">
            <w:pPr>
              <w:pStyle w:val="affff5"/>
              <w:jc w:val="center"/>
            </w:pPr>
          </w:p>
        </w:tc>
        <w:tc>
          <w:tcPr>
            <w:tcW w:w="2764" w:type="dxa"/>
            <w:gridSpan w:val="5"/>
            <w:vMerge/>
            <w:vAlign w:val="center"/>
          </w:tcPr>
          <w:p w14:paraId="1D52F433" w14:textId="77777777" w:rsidR="002D2F8D" w:rsidRPr="00F47F65" w:rsidRDefault="002D2F8D" w:rsidP="002D2F8D">
            <w:pPr>
              <w:pStyle w:val="affff5"/>
              <w:rPr>
                <w:sz w:val="20"/>
                <w:szCs w:val="20"/>
              </w:rPr>
            </w:pPr>
          </w:p>
        </w:tc>
        <w:tc>
          <w:tcPr>
            <w:tcW w:w="2754" w:type="dxa"/>
            <w:gridSpan w:val="3"/>
            <w:vAlign w:val="center"/>
          </w:tcPr>
          <w:p w14:paraId="126F18C7" w14:textId="77777777" w:rsidR="002D2F8D" w:rsidRPr="00F47F65" w:rsidRDefault="002D2F8D" w:rsidP="002D2F8D">
            <w:pPr>
              <w:pStyle w:val="affff5"/>
              <w:rPr>
                <w:sz w:val="20"/>
                <w:szCs w:val="20"/>
              </w:rPr>
            </w:pPr>
            <w:r w:rsidRPr="00F47F65">
              <w:rPr>
                <w:sz w:val="20"/>
                <w:szCs w:val="20"/>
              </w:rPr>
              <w:t>Диапазон регулирования согласно ГОСТ Р 52719-2007</w:t>
            </w:r>
          </w:p>
        </w:tc>
        <w:tc>
          <w:tcPr>
            <w:tcW w:w="2126" w:type="dxa"/>
            <w:vAlign w:val="center"/>
          </w:tcPr>
          <w:p w14:paraId="4B165260" w14:textId="77777777" w:rsidR="002D2F8D" w:rsidRPr="001B3615" w:rsidRDefault="002D2F8D" w:rsidP="002D2F8D">
            <w:pPr>
              <w:pStyle w:val="37"/>
              <w:jc w:val="center"/>
              <w:rPr>
                <w:b/>
              </w:rPr>
            </w:pPr>
          </w:p>
        </w:tc>
        <w:tc>
          <w:tcPr>
            <w:tcW w:w="1717" w:type="dxa"/>
            <w:vAlign w:val="center"/>
          </w:tcPr>
          <w:p w14:paraId="3262FCAD" w14:textId="77777777" w:rsidR="002D2F8D" w:rsidRPr="001B3615" w:rsidRDefault="002D2F8D" w:rsidP="002D2F8D">
            <w:pPr>
              <w:pStyle w:val="37"/>
              <w:jc w:val="center"/>
            </w:pPr>
          </w:p>
        </w:tc>
      </w:tr>
      <w:tr w:rsidR="002D2F8D" w:rsidRPr="001B3615" w14:paraId="7129CB6B" w14:textId="77777777" w:rsidTr="002D2F8D">
        <w:trPr>
          <w:cantSplit/>
          <w:trHeight w:val="340"/>
          <w:jc w:val="center"/>
        </w:trPr>
        <w:tc>
          <w:tcPr>
            <w:tcW w:w="573" w:type="dxa"/>
            <w:tcMar>
              <w:left w:w="57" w:type="dxa"/>
              <w:right w:w="57" w:type="dxa"/>
            </w:tcMar>
            <w:vAlign w:val="center"/>
          </w:tcPr>
          <w:p w14:paraId="5E378035" w14:textId="77777777" w:rsidR="002D2F8D" w:rsidRPr="001B3615" w:rsidRDefault="002D2F8D" w:rsidP="002D2F8D">
            <w:pPr>
              <w:pStyle w:val="affff5"/>
              <w:jc w:val="center"/>
            </w:pPr>
            <w:r w:rsidRPr="001B3615">
              <w:t>16</w:t>
            </w:r>
          </w:p>
        </w:tc>
        <w:tc>
          <w:tcPr>
            <w:tcW w:w="5518" w:type="dxa"/>
            <w:gridSpan w:val="8"/>
            <w:vAlign w:val="center"/>
          </w:tcPr>
          <w:p w14:paraId="123E5A02" w14:textId="77777777" w:rsidR="002D2F8D" w:rsidRPr="00F47F65" w:rsidRDefault="002D2F8D" w:rsidP="002D2F8D">
            <w:pPr>
              <w:pStyle w:val="affff5"/>
              <w:rPr>
                <w:sz w:val="20"/>
                <w:szCs w:val="20"/>
              </w:rPr>
            </w:pPr>
            <w:r w:rsidRPr="00F47F65">
              <w:rPr>
                <w:sz w:val="20"/>
                <w:szCs w:val="20"/>
              </w:rPr>
              <w:t>Номинальное напряжение и род тока питания привода РПН</w:t>
            </w:r>
            <w:r w:rsidRPr="00F47F65">
              <w:rPr>
                <w:color w:val="FF0000"/>
                <w:sz w:val="20"/>
                <w:szCs w:val="20"/>
              </w:rPr>
              <w:t xml:space="preserve"> </w:t>
            </w:r>
            <w:r w:rsidRPr="00F47F65">
              <w:rPr>
                <w:iCs/>
                <w:sz w:val="20"/>
                <w:szCs w:val="20"/>
              </w:rPr>
              <w:t>должны быть</w:t>
            </w:r>
          </w:p>
        </w:tc>
        <w:tc>
          <w:tcPr>
            <w:tcW w:w="2126" w:type="dxa"/>
            <w:vAlign w:val="center"/>
          </w:tcPr>
          <w:p w14:paraId="7D0FAFA7" w14:textId="77777777" w:rsidR="002D2F8D" w:rsidRPr="001B3615" w:rsidRDefault="002D2F8D" w:rsidP="002D2F8D">
            <w:pPr>
              <w:pStyle w:val="37"/>
              <w:jc w:val="center"/>
              <w:rPr>
                <w:b/>
              </w:rPr>
            </w:pPr>
          </w:p>
        </w:tc>
        <w:tc>
          <w:tcPr>
            <w:tcW w:w="1717" w:type="dxa"/>
          </w:tcPr>
          <w:p w14:paraId="5DD28AF5" w14:textId="77777777" w:rsidR="002D2F8D" w:rsidRPr="001B3615" w:rsidRDefault="002D2F8D" w:rsidP="002D2F8D">
            <w:pPr>
              <w:pStyle w:val="37"/>
              <w:jc w:val="center"/>
              <w:rPr>
                <w:highlight w:val="darkGray"/>
              </w:rPr>
            </w:pPr>
          </w:p>
        </w:tc>
      </w:tr>
      <w:tr w:rsidR="002D2F8D" w:rsidRPr="001B3615" w14:paraId="679130F1" w14:textId="77777777" w:rsidTr="002D2F8D">
        <w:trPr>
          <w:cantSplit/>
          <w:trHeight w:val="340"/>
          <w:jc w:val="center"/>
        </w:trPr>
        <w:tc>
          <w:tcPr>
            <w:tcW w:w="573" w:type="dxa"/>
            <w:vMerge w:val="restart"/>
            <w:tcMar>
              <w:left w:w="57" w:type="dxa"/>
              <w:right w:w="57" w:type="dxa"/>
            </w:tcMar>
            <w:vAlign w:val="center"/>
          </w:tcPr>
          <w:p w14:paraId="6B6DAFB8" w14:textId="77777777" w:rsidR="002D2F8D" w:rsidRPr="001B3615" w:rsidRDefault="002D2F8D" w:rsidP="002D2F8D">
            <w:pPr>
              <w:pStyle w:val="affff5"/>
              <w:jc w:val="center"/>
            </w:pPr>
            <w:r w:rsidRPr="001B3615">
              <w:t>17</w:t>
            </w:r>
          </w:p>
        </w:tc>
        <w:tc>
          <w:tcPr>
            <w:tcW w:w="2764" w:type="dxa"/>
            <w:gridSpan w:val="5"/>
            <w:vMerge w:val="restart"/>
            <w:vAlign w:val="center"/>
          </w:tcPr>
          <w:p w14:paraId="69FB1CC1" w14:textId="77777777" w:rsidR="002D2F8D" w:rsidRPr="00F47F65" w:rsidRDefault="002D2F8D" w:rsidP="002D2F8D">
            <w:pPr>
              <w:pStyle w:val="affff5"/>
              <w:rPr>
                <w:sz w:val="20"/>
                <w:szCs w:val="20"/>
              </w:rPr>
            </w:pPr>
            <w:r w:rsidRPr="00F47F65">
              <w:rPr>
                <w:sz w:val="20"/>
                <w:szCs w:val="20"/>
              </w:rPr>
              <w:t xml:space="preserve">ПБВ </w:t>
            </w:r>
          </w:p>
        </w:tc>
        <w:tc>
          <w:tcPr>
            <w:tcW w:w="2754" w:type="dxa"/>
            <w:gridSpan w:val="3"/>
            <w:vAlign w:val="center"/>
          </w:tcPr>
          <w:p w14:paraId="618AFC24" w14:textId="77777777" w:rsidR="002D2F8D" w:rsidRPr="00F47F65" w:rsidRDefault="002D2F8D" w:rsidP="002D2F8D">
            <w:pPr>
              <w:pStyle w:val="affff5"/>
              <w:rPr>
                <w:sz w:val="20"/>
                <w:szCs w:val="20"/>
              </w:rPr>
            </w:pPr>
            <w:r w:rsidRPr="00F47F65">
              <w:rPr>
                <w:sz w:val="20"/>
                <w:szCs w:val="20"/>
              </w:rPr>
              <w:t>(Да/Нет)</w:t>
            </w:r>
          </w:p>
        </w:tc>
        <w:tc>
          <w:tcPr>
            <w:tcW w:w="2126" w:type="dxa"/>
            <w:vAlign w:val="center"/>
          </w:tcPr>
          <w:p w14:paraId="2BF7DDBA" w14:textId="77777777" w:rsidR="002D2F8D" w:rsidRPr="001B3615" w:rsidRDefault="002D2F8D" w:rsidP="002D2F8D">
            <w:pPr>
              <w:pStyle w:val="37"/>
              <w:jc w:val="center"/>
              <w:rPr>
                <w:b/>
              </w:rPr>
            </w:pPr>
          </w:p>
        </w:tc>
        <w:tc>
          <w:tcPr>
            <w:tcW w:w="1717" w:type="dxa"/>
          </w:tcPr>
          <w:p w14:paraId="5F01EA95" w14:textId="77777777" w:rsidR="002D2F8D" w:rsidRPr="001B3615" w:rsidRDefault="002D2F8D" w:rsidP="002D2F8D">
            <w:pPr>
              <w:rPr>
                <w:sz w:val="22"/>
                <w:szCs w:val="22"/>
              </w:rPr>
            </w:pPr>
          </w:p>
        </w:tc>
      </w:tr>
      <w:tr w:rsidR="002D2F8D" w:rsidRPr="001B3615" w14:paraId="0BDFF97A" w14:textId="77777777" w:rsidTr="002D2F8D">
        <w:trPr>
          <w:cantSplit/>
          <w:trHeight w:val="340"/>
          <w:jc w:val="center"/>
        </w:trPr>
        <w:tc>
          <w:tcPr>
            <w:tcW w:w="573" w:type="dxa"/>
            <w:vMerge/>
            <w:tcMar>
              <w:left w:w="57" w:type="dxa"/>
              <w:right w:w="57" w:type="dxa"/>
            </w:tcMar>
            <w:vAlign w:val="center"/>
          </w:tcPr>
          <w:p w14:paraId="480F6D16" w14:textId="77777777" w:rsidR="002D2F8D" w:rsidRPr="001B3615" w:rsidRDefault="002D2F8D" w:rsidP="002D2F8D">
            <w:pPr>
              <w:pStyle w:val="affff5"/>
              <w:jc w:val="center"/>
            </w:pPr>
          </w:p>
        </w:tc>
        <w:tc>
          <w:tcPr>
            <w:tcW w:w="2764" w:type="dxa"/>
            <w:gridSpan w:val="5"/>
            <w:vMerge/>
            <w:vAlign w:val="center"/>
          </w:tcPr>
          <w:p w14:paraId="12D8AF2D" w14:textId="77777777" w:rsidR="002D2F8D" w:rsidRPr="00F47F65" w:rsidRDefault="002D2F8D" w:rsidP="002D2F8D">
            <w:pPr>
              <w:pStyle w:val="affff5"/>
              <w:rPr>
                <w:sz w:val="20"/>
                <w:szCs w:val="20"/>
              </w:rPr>
            </w:pPr>
          </w:p>
        </w:tc>
        <w:tc>
          <w:tcPr>
            <w:tcW w:w="2754" w:type="dxa"/>
            <w:gridSpan w:val="3"/>
            <w:vAlign w:val="center"/>
          </w:tcPr>
          <w:p w14:paraId="1DC4FE15" w14:textId="77777777" w:rsidR="002D2F8D" w:rsidRPr="00F47F65" w:rsidRDefault="002D2F8D" w:rsidP="002D2F8D">
            <w:pPr>
              <w:pStyle w:val="affff5"/>
              <w:rPr>
                <w:sz w:val="20"/>
                <w:szCs w:val="20"/>
              </w:rPr>
            </w:pPr>
            <w:r w:rsidRPr="00F47F65">
              <w:rPr>
                <w:sz w:val="20"/>
                <w:szCs w:val="20"/>
              </w:rPr>
              <w:t>Сторона регулирования</w:t>
            </w:r>
          </w:p>
        </w:tc>
        <w:tc>
          <w:tcPr>
            <w:tcW w:w="2126" w:type="dxa"/>
            <w:vAlign w:val="center"/>
          </w:tcPr>
          <w:p w14:paraId="29542FF7" w14:textId="77777777" w:rsidR="002D2F8D" w:rsidRPr="001B3615" w:rsidRDefault="002D2F8D" w:rsidP="002D2F8D">
            <w:pPr>
              <w:pStyle w:val="37"/>
              <w:jc w:val="center"/>
              <w:rPr>
                <w:b/>
              </w:rPr>
            </w:pPr>
          </w:p>
        </w:tc>
        <w:tc>
          <w:tcPr>
            <w:tcW w:w="1717" w:type="dxa"/>
          </w:tcPr>
          <w:p w14:paraId="1DC0E362" w14:textId="77777777" w:rsidR="002D2F8D" w:rsidRPr="001B3615" w:rsidRDefault="002D2F8D" w:rsidP="002D2F8D">
            <w:pPr>
              <w:pStyle w:val="37"/>
              <w:jc w:val="center"/>
              <w:rPr>
                <w:highlight w:val="darkGray"/>
              </w:rPr>
            </w:pPr>
          </w:p>
        </w:tc>
      </w:tr>
      <w:tr w:rsidR="002D2F8D" w:rsidRPr="001B3615" w14:paraId="68AC3133" w14:textId="77777777" w:rsidTr="002D2F8D">
        <w:trPr>
          <w:cantSplit/>
          <w:trHeight w:val="340"/>
          <w:jc w:val="center"/>
        </w:trPr>
        <w:tc>
          <w:tcPr>
            <w:tcW w:w="573" w:type="dxa"/>
            <w:vMerge/>
            <w:tcMar>
              <w:left w:w="57" w:type="dxa"/>
              <w:right w:w="57" w:type="dxa"/>
            </w:tcMar>
            <w:vAlign w:val="center"/>
          </w:tcPr>
          <w:p w14:paraId="2A726CC0" w14:textId="77777777" w:rsidR="002D2F8D" w:rsidRPr="001B3615" w:rsidRDefault="002D2F8D" w:rsidP="002D2F8D">
            <w:pPr>
              <w:pStyle w:val="affff5"/>
              <w:jc w:val="center"/>
            </w:pPr>
          </w:p>
        </w:tc>
        <w:tc>
          <w:tcPr>
            <w:tcW w:w="2764" w:type="dxa"/>
            <w:gridSpan w:val="5"/>
            <w:vMerge/>
            <w:vAlign w:val="center"/>
          </w:tcPr>
          <w:p w14:paraId="02C2DAC5" w14:textId="77777777" w:rsidR="002D2F8D" w:rsidRPr="00F47F65" w:rsidRDefault="002D2F8D" w:rsidP="002D2F8D">
            <w:pPr>
              <w:pStyle w:val="affff5"/>
              <w:rPr>
                <w:sz w:val="20"/>
                <w:szCs w:val="20"/>
              </w:rPr>
            </w:pPr>
          </w:p>
        </w:tc>
        <w:tc>
          <w:tcPr>
            <w:tcW w:w="2754" w:type="dxa"/>
            <w:gridSpan w:val="3"/>
            <w:vAlign w:val="center"/>
          </w:tcPr>
          <w:p w14:paraId="084F62F4" w14:textId="77777777" w:rsidR="002D2F8D" w:rsidRPr="00F47F65" w:rsidRDefault="002D2F8D" w:rsidP="002D2F8D">
            <w:pPr>
              <w:pStyle w:val="affff5"/>
              <w:rPr>
                <w:sz w:val="20"/>
                <w:szCs w:val="20"/>
              </w:rPr>
            </w:pPr>
            <w:r w:rsidRPr="00F47F65">
              <w:rPr>
                <w:sz w:val="20"/>
                <w:szCs w:val="20"/>
              </w:rPr>
              <w:t>Диапазон регулирования</w:t>
            </w:r>
          </w:p>
        </w:tc>
        <w:tc>
          <w:tcPr>
            <w:tcW w:w="2126" w:type="dxa"/>
            <w:vAlign w:val="center"/>
          </w:tcPr>
          <w:p w14:paraId="6893E4A3" w14:textId="77777777" w:rsidR="002D2F8D" w:rsidRPr="001B3615" w:rsidRDefault="002D2F8D" w:rsidP="002D2F8D">
            <w:pPr>
              <w:pStyle w:val="37"/>
              <w:jc w:val="center"/>
              <w:rPr>
                <w:b/>
              </w:rPr>
            </w:pPr>
          </w:p>
        </w:tc>
        <w:tc>
          <w:tcPr>
            <w:tcW w:w="1717" w:type="dxa"/>
          </w:tcPr>
          <w:p w14:paraId="0CB72251" w14:textId="77777777" w:rsidR="002D2F8D" w:rsidRPr="001B3615" w:rsidRDefault="002D2F8D" w:rsidP="002D2F8D">
            <w:pPr>
              <w:pStyle w:val="37"/>
              <w:jc w:val="center"/>
              <w:rPr>
                <w:highlight w:val="darkGray"/>
              </w:rPr>
            </w:pPr>
          </w:p>
        </w:tc>
      </w:tr>
      <w:tr w:rsidR="002D2F8D" w:rsidRPr="001B3615" w14:paraId="1754E8ED" w14:textId="77777777" w:rsidTr="002D2F8D">
        <w:trPr>
          <w:cantSplit/>
          <w:trHeight w:val="340"/>
          <w:jc w:val="center"/>
        </w:trPr>
        <w:tc>
          <w:tcPr>
            <w:tcW w:w="8217" w:type="dxa"/>
            <w:gridSpan w:val="10"/>
            <w:shd w:val="clear" w:color="auto" w:fill="D9D9D9"/>
            <w:tcMar>
              <w:left w:w="57" w:type="dxa"/>
              <w:right w:w="57" w:type="dxa"/>
            </w:tcMar>
            <w:vAlign w:val="center"/>
          </w:tcPr>
          <w:p w14:paraId="30E85F13" w14:textId="77777777" w:rsidR="002D2F8D" w:rsidRPr="00F47F65" w:rsidRDefault="002D2F8D" w:rsidP="002D2F8D">
            <w:pPr>
              <w:pStyle w:val="affff5"/>
              <w:rPr>
                <w:sz w:val="20"/>
                <w:szCs w:val="20"/>
              </w:rPr>
            </w:pPr>
            <w:r w:rsidRPr="00F47F65">
              <w:rPr>
                <w:sz w:val="20"/>
                <w:szCs w:val="20"/>
              </w:rPr>
              <w:t>Система охлаждения</w:t>
            </w:r>
          </w:p>
        </w:tc>
        <w:tc>
          <w:tcPr>
            <w:tcW w:w="1717" w:type="dxa"/>
            <w:shd w:val="clear" w:color="auto" w:fill="D9D9D9"/>
          </w:tcPr>
          <w:p w14:paraId="5D9424CE" w14:textId="77777777" w:rsidR="002D2F8D" w:rsidRPr="001B3615" w:rsidRDefault="002D2F8D" w:rsidP="002D2F8D">
            <w:pPr>
              <w:pStyle w:val="affff5"/>
            </w:pPr>
          </w:p>
        </w:tc>
      </w:tr>
      <w:tr w:rsidR="002D2F8D" w:rsidRPr="001B3615" w14:paraId="4CD78F5F" w14:textId="77777777" w:rsidTr="002D2F8D">
        <w:trPr>
          <w:cantSplit/>
          <w:trHeight w:val="340"/>
          <w:jc w:val="center"/>
        </w:trPr>
        <w:tc>
          <w:tcPr>
            <w:tcW w:w="573" w:type="dxa"/>
            <w:tcMar>
              <w:left w:w="57" w:type="dxa"/>
              <w:right w:w="57" w:type="dxa"/>
            </w:tcMar>
            <w:vAlign w:val="center"/>
          </w:tcPr>
          <w:p w14:paraId="2F7889C4" w14:textId="77777777" w:rsidR="002D2F8D" w:rsidRPr="001B3615" w:rsidRDefault="002D2F8D" w:rsidP="002D2F8D">
            <w:pPr>
              <w:pStyle w:val="affff5"/>
              <w:jc w:val="center"/>
            </w:pPr>
            <w:r w:rsidRPr="001B3615">
              <w:t>18</w:t>
            </w:r>
          </w:p>
        </w:tc>
        <w:tc>
          <w:tcPr>
            <w:tcW w:w="5518" w:type="dxa"/>
            <w:gridSpan w:val="8"/>
            <w:vAlign w:val="center"/>
          </w:tcPr>
          <w:p w14:paraId="3E49EA7C" w14:textId="77777777" w:rsidR="002D2F8D" w:rsidRPr="00F47F65" w:rsidRDefault="002D2F8D" w:rsidP="002D2F8D">
            <w:pPr>
              <w:pStyle w:val="affff5"/>
              <w:rPr>
                <w:sz w:val="20"/>
                <w:szCs w:val="20"/>
              </w:rPr>
            </w:pPr>
            <w:r w:rsidRPr="00F47F65">
              <w:rPr>
                <w:sz w:val="20"/>
                <w:szCs w:val="20"/>
              </w:rPr>
              <w:t>Вид системы охлаждения должен быть</w:t>
            </w:r>
          </w:p>
          <w:p w14:paraId="34B57F6C" w14:textId="77777777" w:rsidR="002D2F8D" w:rsidRPr="00F47F65" w:rsidRDefault="002D2F8D" w:rsidP="002D2F8D">
            <w:pPr>
              <w:pStyle w:val="affff5"/>
              <w:rPr>
                <w:sz w:val="20"/>
                <w:szCs w:val="20"/>
              </w:rPr>
            </w:pPr>
            <w:r w:rsidRPr="00F47F65">
              <w:rPr>
                <w:sz w:val="20"/>
                <w:szCs w:val="20"/>
              </w:rPr>
              <w:t>(М, Д, ДЦ, М/Д/ДЦ)</w:t>
            </w:r>
          </w:p>
        </w:tc>
        <w:tc>
          <w:tcPr>
            <w:tcW w:w="2126" w:type="dxa"/>
            <w:vAlign w:val="center"/>
          </w:tcPr>
          <w:p w14:paraId="31E62D0C" w14:textId="77777777" w:rsidR="002D2F8D" w:rsidRPr="001B3615" w:rsidRDefault="002D2F8D" w:rsidP="002D2F8D">
            <w:pPr>
              <w:pStyle w:val="37"/>
              <w:jc w:val="center"/>
              <w:rPr>
                <w:b/>
              </w:rPr>
            </w:pPr>
          </w:p>
        </w:tc>
        <w:tc>
          <w:tcPr>
            <w:tcW w:w="1717" w:type="dxa"/>
            <w:vAlign w:val="center"/>
          </w:tcPr>
          <w:p w14:paraId="665B04E4" w14:textId="77777777" w:rsidR="002D2F8D" w:rsidRPr="001B3615" w:rsidRDefault="002D2F8D" w:rsidP="002D2F8D">
            <w:pPr>
              <w:pStyle w:val="37"/>
              <w:jc w:val="center"/>
            </w:pPr>
          </w:p>
        </w:tc>
      </w:tr>
      <w:tr w:rsidR="002D2F8D" w:rsidRPr="001B3615" w14:paraId="614F2FBE" w14:textId="77777777" w:rsidTr="002D2F8D">
        <w:trPr>
          <w:cantSplit/>
          <w:trHeight w:val="340"/>
          <w:jc w:val="center"/>
        </w:trPr>
        <w:tc>
          <w:tcPr>
            <w:tcW w:w="573" w:type="dxa"/>
            <w:tcMar>
              <w:left w:w="57" w:type="dxa"/>
              <w:right w:w="57" w:type="dxa"/>
            </w:tcMar>
            <w:vAlign w:val="center"/>
          </w:tcPr>
          <w:p w14:paraId="04A4029C" w14:textId="77777777" w:rsidR="002D2F8D" w:rsidRPr="001B3615" w:rsidRDefault="002D2F8D" w:rsidP="002D2F8D">
            <w:pPr>
              <w:pStyle w:val="affff5"/>
              <w:jc w:val="center"/>
            </w:pPr>
            <w:r w:rsidRPr="001B3615">
              <w:t>19</w:t>
            </w:r>
          </w:p>
        </w:tc>
        <w:tc>
          <w:tcPr>
            <w:tcW w:w="5518" w:type="dxa"/>
            <w:gridSpan w:val="8"/>
            <w:vAlign w:val="center"/>
          </w:tcPr>
          <w:p w14:paraId="2304DF02" w14:textId="77777777" w:rsidR="002D2F8D" w:rsidRPr="00F47F65" w:rsidRDefault="002D2F8D" w:rsidP="002D2F8D">
            <w:pPr>
              <w:pStyle w:val="affff5"/>
              <w:rPr>
                <w:sz w:val="20"/>
                <w:szCs w:val="20"/>
              </w:rPr>
            </w:pPr>
            <w:r w:rsidRPr="00F47F65">
              <w:rPr>
                <w:sz w:val="20"/>
                <w:szCs w:val="20"/>
              </w:rPr>
              <w:t>Компоновка охладителей должна быть</w:t>
            </w:r>
          </w:p>
          <w:p w14:paraId="0CEC1C62" w14:textId="77777777" w:rsidR="002D2F8D" w:rsidRPr="00F47F65" w:rsidRDefault="002D2F8D" w:rsidP="002D2F8D">
            <w:pPr>
              <w:pStyle w:val="affff5"/>
              <w:rPr>
                <w:sz w:val="20"/>
                <w:szCs w:val="20"/>
              </w:rPr>
            </w:pPr>
            <w:r w:rsidRPr="00F47F65">
              <w:rPr>
                <w:sz w:val="20"/>
                <w:szCs w:val="20"/>
              </w:rPr>
              <w:t>(Навесная/Выносная)</w:t>
            </w:r>
          </w:p>
        </w:tc>
        <w:tc>
          <w:tcPr>
            <w:tcW w:w="2126" w:type="dxa"/>
            <w:vAlign w:val="center"/>
          </w:tcPr>
          <w:p w14:paraId="5909881C" w14:textId="77777777" w:rsidR="002D2F8D" w:rsidRPr="001B3615" w:rsidRDefault="002D2F8D" w:rsidP="002D2F8D">
            <w:pPr>
              <w:pStyle w:val="37"/>
              <w:jc w:val="center"/>
              <w:rPr>
                <w:b/>
              </w:rPr>
            </w:pPr>
          </w:p>
        </w:tc>
        <w:tc>
          <w:tcPr>
            <w:tcW w:w="1717" w:type="dxa"/>
            <w:vAlign w:val="center"/>
          </w:tcPr>
          <w:p w14:paraId="5DB76FF7" w14:textId="77777777" w:rsidR="002D2F8D" w:rsidRPr="001B3615" w:rsidRDefault="002D2F8D" w:rsidP="002D2F8D">
            <w:pPr>
              <w:pStyle w:val="37"/>
              <w:jc w:val="center"/>
            </w:pPr>
          </w:p>
        </w:tc>
      </w:tr>
      <w:tr w:rsidR="002D2F8D" w:rsidRPr="001B3615" w14:paraId="4DFB24CE" w14:textId="77777777" w:rsidTr="002D2F8D">
        <w:trPr>
          <w:cantSplit/>
          <w:trHeight w:val="444"/>
          <w:jc w:val="center"/>
        </w:trPr>
        <w:tc>
          <w:tcPr>
            <w:tcW w:w="573" w:type="dxa"/>
            <w:tcMar>
              <w:left w:w="57" w:type="dxa"/>
              <w:right w:w="57" w:type="dxa"/>
            </w:tcMar>
            <w:vAlign w:val="center"/>
          </w:tcPr>
          <w:p w14:paraId="35E78422" w14:textId="77777777" w:rsidR="002D2F8D" w:rsidRPr="001B3615" w:rsidRDefault="002D2F8D" w:rsidP="002D2F8D">
            <w:pPr>
              <w:pStyle w:val="affff5"/>
              <w:jc w:val="center"/>
            </w:pPr>
            <w:r w:rsidRPr="001B3615">
              <w:t>20</w:t>
            </w:r>
          </w:p>
        </w:tc>
        <w:tc>
          <w:tcPr>
            <w:tcW w:w="2837" w:type="dxa"/>
            <w:gridSpan w:val="6"/>
            <w:vMerge w:val="restart"/>
            <w:vAlign w:val="center"/>
          </w:tcPr>
          <w:p w14:paraId="0DC4ECB6" w14:textId="77777777" w:rsidR="002D2F8D" w:rsidRPr="00F47F65" w:rsidRDefault="002D2F8D" w:rsidP="002D2F8D">
            <w:pPr>
              <w:pStyle w:val="affff5"/>
              <w:rPr>
                <w:color w:val="0070C0"/>
                <w:sz w:val="20"/>
                <w:szCs w:val="20"/>
                <w:highlight w:val="cyan"/>
              </w:rPr>
            </w:pPr>
            <w:r w:rsidRPr="00F47F65">
              <w:rPr>
                <w:sz w:val="20"/>
                <w:szCs w:val="20"/>
              </w:rPr>
              <w:t xml:space="preserve">Номинальное напряжение и род тока питания системы охлаждения </w:t>
            </w:r>
            <w:r w:rsidRPr="00F47F65">
              <w:rPr>
                <w:iCs/>
                <w:sz w:val="20"/>
                <w:szCs w:val="20"/>
              </w:rPr>
              <w:t>должны быть:</w:t>
            </w:r>
            <w:r w:rsidRPr="00F47F65">
              <w:rPr>
                <w:i/>
                <w:iCs/>
                <w:sz w:val="20"/>
                <w:szCs w:val="20"/>
              </w:rPr>
              <w:t xml:space="preserve">  </w:t>
            </w:r>
          </w:p>
        </w:tc>
        <w:tc>
          <w:tcPr>
            <w:tcW w:w="2681" w:type="dxa"/>
            <w:gridSpan w:val="2"/>
            <w:vAlign w:val="center"/>
          </w:tcPr>
          <w:p w14:paraId="56B9CC38" w14:textId="77777777" w:rsidR="002D2F8D" w:rsidRPr="00F47F65" w:rsidRDefault="002D2F8D" w:rsidP="002D2F8D">
            <w:pPr>
              <w:pStyle w:val="affff5"/>
              <w:rPr>
                <w:sz w:val="20"/>
                <w:szCs w:val="20"/>
              </w:rPr>
            </w:pPr>
            <w:r w:rsidRPr="00F47F65">
              <w:rPr>
                <w:sz w:val="20"/>
                <w:szCs w:val="20"/>
              </w:rPr>
              <w:t>Питание двигателей</w:t>
            </w:r>
          </w:p>
        </w:tc>
        <w:tc>
          <w:tcPr>
            <w:tcW w:w="2126" w:type="dxa"/>
            <w:vAlign w:val="center"/>
          </w:tcPr>
          <w:p w14:paraId="30DC72D6" w14:textId="77777777" w:rsidR="002D2F8D" w:rsidRPr="001B3615" w:rsidRDefault="002D2F8D" w:rsidP="002D2F8D">
            <w:pPr>
              <w:pStyle w:val="37"/>
              <w:rPr>
                <w:b/>
                <w:highlight w:val="cyan"/>
              </w:rPr>
            </w:pPr>
          </w:p>
        </w:tc>
        <w:tc>
          <w:tcPr>
            <w:tcW w:w="1717" w:type="dxa"/>
            <w:vAlign w:val="center"/>
          </w:tcPr>
          <w:p w14:paraId="142E4433" w14:textId="77777777" w:rsidR="002D2F8D" w:rsidRPr="001B3615" w:rsidRDefault="002D2F8D" w:rsidP="002D2F8D">
            <w:pPr>
              <w:pStyle w:val="37"/>
              <w:jc w:val="center"/>
              <w:rPr>
                <w:highlight w:val="cyan"/>
              </w:rPr>
            </w:pPr>
          </w:p>
        </w:tc>
      </w:tr>
      <w:tr w:rsidR="002D2F8D" w:rsidRPr="001B3615" w14:paraId="5DB7E182" w14:textId="77777777" w:rsidTr="002D2F8D">
        <w:trPr>
          <w:cantSplit/>
          <w:trHeight w:val="444"/>
          <w:jc w:val="center"/>
        </w:trPr>
        <w:tc>
          <w:tcPr>
            <w:tcW w:w="573" w:type="dxa"/>
            <w:tcMar>
              <w:left w:w="57" w:type="dxa"/>
              <w:right w:w="57" w:type="dxa"/>
            </w:tcMar>
            <w:vAlign w:val="center"/>
          </w:tcPr>
          <w:p w14:paraId="36BFC93B" w14:textId="77777777" w:rsidR="002D2F8D" w:rsidRPr="001B3615" w:rsidRDefault="002D2F8D" w:rsidP="002D2F8D">
            <w:pPr>
              <w:pStyle w:val="affff5"/>
              <w:jc w:val="center"/>
            </w:pPr>
            <w:r w:rsidRPr="001B3615">
              <w:t>21</w:t>
            </w:r>
          </w:p>
        </w:tc>
        <w:tc>
          <w:tcPr>
            <w:tcW w:w="2837" w:type="dxa"/>
            <w:gridSpan w:val="6"/>
            <w:vMerge/>
            <w:vAlign w:val="center"/>
          </w:tcPr>
          <w:p w14:paraId="7697A077" w14:textId="77777777" w:rsidR="002D2F8D" w:rsidRPr="00F47F65" w:rsidRDefault="002D2F8D" w:rsidP="002D2F8D">
            <w:pPr>
              <w:pStyle w:val="affff5"/>
              <w:rPr>
                <w:color w:val="76923C"/>
                <w:sz w:val="20"/>
                <w:szCs w:val="20"/>
                <w:highlight w:val="cyan"/>
              </w:rPr>
            </w:pPr>
          </w:p>
        </w:tc>
        <w:tc>
          <w:tcPr>
            <w:tcW w:w="2681" w:type="dxa"/>
            <w:gridSpan w:val="2"/>
            <w:vAlign w:val="center"/>
          </w:tcPr>
          <w:p w14:paraId="31F3F2BD" w14:textId="77777777" w:rsidR="002D2F8D" w:rsidRPr="00F47F65" w:rsidRDefault="002D2F8D" w:rsidP="002D2F8D">
            <w:pPr>
              <w:pStyle w:val="affff5"/>
              <w:rPr>
                <w:sz w:val="20"/>
                <w:szCs w:val="20"/>
              </w:rPr>
            </w:pPr>
            <w:r w:rsidRPr="00F47F65">
              <w:rPr>
                <w:sz w:val="20"/>
                <w:szCs w:val="20"/>
              </w:rPr>
              <w:t>Питание цепей управления</w:t>
            </w:r>
          </w:p>
        </w:tc>
        <w:tc>
          <w:tcPr>
            <w:tcW w:w="2126" w:type="dxa"/>
            <w:vAlign w:val="center"/>
          </w:tcPr>
          <w:p w14:paraId="76B3F9B9" w14:textId="77777777" w:rsidR="002D2F8D" w:rsidRPr="001B3615" w:rsidRDefault="002D2F8D" w:rsidP="002D2F8D">
            <w:pPr>
              <w:autoSpaceDE w:val="0"/>
              <w:autoSpaceDN w:val="0"/>
              <w:adjustRightInd w:val="0"/>
              <w:jc w:val="left"/>
              <w:rPr>
                <w:sz w:val="22"/>
                <w:szCs w:val="22"/>
                <w:highlight w:val="cyan"/>
              </w:rPr>
            </w:pPr>
          </w:p>
        </w:tc>
        <w:tc>
          <w:tcPr>
            <w:tcW w:w="1717" w:type="dxa"/>
            <w:vAlign w:val="center"/>
          </w:tcPr>
          <w:p w14:paraId="71802FD5" w14:textId="77777777" w:rsidR="002D2F8D" w:rsidRPr="001B3615" w:rsidRDefault="002D2F8D" w:rsidP="002D2F8D">
            <w:pPr>
              <w:pStyle w:val="37"/>
              <w:jc w:val="center"/>
              <w:rPr>
                <w:highlight w:val="cyan"/>
              </w:rPr>
            </w:pPr>
          </w:p>
        </w:tc>
      </w:tr>
      <w:tr w:rsidR="002D2F8D" w:rsidRPr="001B3615" w14:paraId="02DF0613" w14:textId="77777777" w:rsidTr="002D2F8D">
        <w:trPr>
          <w:cantSplit/>
          <w:trHeight w:val="444"/>
          <w:jc w:val="center"/>
        </w:trPr>
        <w:tc>
          <w:tcPr>
            <w:tcW w:w="573" w:type="dxa"/>
            <w:tcMar>
              <w:left w:w="57" w:type="dxa"/>
              <w:right w:w="57" w:type="dxa"/>
            </w:tcMar>
            <w:vAlign w:val="center"/>
          </w:tcPr>
          <w:p w14:paraId="72531E0D" w14:textId="77777777" w:rsidR="002D2F8D" w:rsidRPr="001B3615" w:rsidRDefault="002D2F8D" w:rsidP="002D2F8D">
            <w:pPr>
              <w:pStyle w:val="affff5"/>
              <w:jc w:val="center"/>
            </w:pPr>
            <w:r w:rsidRPr="001B3615">
              <w:t>22</w:t>
            </w:r>
          </w:p>
        </w:tc>
        <w:tc>
          <w:tcPr>
            <w:tcW w:w="2837" w:type="dxa"/>
            <w:gridSpan w:val="6"/>
            <w:vMerge/>
            <w:vAlign w:val="center"/>
          </w:tcPr>
          <w:p w14:paraId="79B4D327" w14:textId="77777777" w:rsidR="002D2F8D" w:rsidRPr="00F47F65" w:rsidRDefault="002D2F8D" w:rsidP="002D2F8D">
            <w:pPr>
              <w:pStyle w:val="affff5"/>
              <w:rPr>
                <w:color w:val="76923C"/>
                <w:sz w:val="20"/>
                <w:szCs w:val="20"/>
                <w:highlight w:val="cyan"/>
              </w:rPr>
            </w:pPr>
          </w:p>
        </w:tc>
        <w:tc>
          <w:tcPr>
            <w:tcW w:w="2681" w:type="dxa"/>
            <w:gridSpan w:val="2"/>
            <w:vAlign w:val="center"/>
          </w:tcPr>
          <w:p w14:paraId="291577E1" w14:textId="77777777" w:rsidR="002D2F8D" w:rsidRPr="00F47F65" w:rsidRDefault="002D2F8D" w:rsidP="002D2F8D">
            <w:pPr>
              <w:pStyle w:val="affff5"/>
              <w:rPr>
                <w:sz w:val="20"/>
                <w:szCs w:val="20"/>
              </w:rPr>
            </w:pPr>
            <w:r w:rsidRPr="00F47F65">
              <w:rPr>
                <w:sz w:val="20"/>
                <w:szCs w:val="20"/>
              </w:rPr>
              <w:t>Питание цепей сигнализации</w:t>
            </w:r>
          </w:p>
        </w:tc>
        <w:tc>
          <w:tcPr>
            <w:tcW w:w="2126" w:type="dxa"/>
            <w:vAlign w:val="center"/>
          </w:tcPr>
          <w:p w14:paraId="37A4BE31" w14:textId="77777777" w:rsidR="002D2F8D" w:rsidRPr="001B3615" w:rsidRDefault="002D2F8D" w:rsidP="002D2F8D">
            <w:pPr>
              <w:autoSpaceDE w:val="0"/>
              <w:autoSpaceDN w:val="0"/>
              <w:adjustRightInd w:val="0"/>
              <w:jc w:val="left"/>
              <w:rPr>
                <w:sz w:val="22"/>
                <w:szCs w:val="22"/>
                <w:highlight w:val="cyan"/>
              </w:rPr>
            </w:pPr>
          </w:p>
        </w:tc>
        <w:tc>
          <w:tcPr>
            <w:tcW w:w="1717" w:type="dxa"/>
            <w:vAlign w:val="center"/>
          </w:tcPr>
          <w:p w14:paraId="46213445" w14:textId="77777777" w:rsidR="002D2F8D" w:rsidRPr="001B3615" w:rsidRDefault="002D2F8D" w:rsidP="002D2F8D">
            <w:pPr>
              <w:pStyle w:val="37"/>
              <w:jc w:val="center"/>
              <w:rPr>
                <w:highlight w:val="cyan"/>
              </w:rPr>
            </w:pPr>
          </w:p>
        </w:tc>
      </w:tr>
      <w:tr w:rsidR="002D2F8D" w:rsidRPr="001B3615" w14:paraId="3B0FF2FD" w14:textId="77777777" w:rsidTr="002D2F8D">
        <w:trPr>
          <w:cantSplit/>
          <w:trHeight w:val="340"/>
          <w:jc w:val="center"/>
        </w:trPr>
        <w:tc>
          <w:tcPr>
            <w:tcW w:w="8217" w:type="dxa"/>
            <w:gridSpan w:val="10"/>
            <w:shd w:val="clear" w:color="auto" w:fill="D9D9D9"/>
            <w:tcMar>
              <w:left w:w="57" w:type="dxa"/>
              <w:right w:w="57" w:type="dxa"/>
            </w:tcMar>
            <w:vAlign w:val="center"/>
          </w:tcPr>
          <w:p w14:paraId="40F8B38F" w14:textId="77777777" w:rsidR="002D2F8D" w:rsidRPr="00F47F65" w:rsidRDefault="002D2F8D" w:rsidP="002D2F8D">
            <w:pPr>
              <w:pStyle w:val="affff5"/>
              <w:rPr>
                <w:sz w:val="20"/>
                <w:szCs w:val="20"/>
              </w:rPr>
            </w:pPr>
            <w:r w:rsidRPr="00F47F65">
              <w:rPr>
                <w:sz w:val="20"/>
                <w:szCs w:val="20"/>
              </w:rPr>
              <w:t>Климатическое исполнение и габариты</w:t>
            </w:r>
          </w:p>
        </w:tc>
        <w:tc>
          <w:tcPr>
            <w:tcW w:w="1717" w:type="dxa"/>
            <w:shd w:val="clear" w:color="auto" w:fill="D9D9D9"/>
          </w:tcPr>
          <w:p w14:paraId="200D58AF" w14:textId="77777777" w:rsidR="002D2F8D" w:rsidRPr="001B3615" w:rsidRDefault="002D2F8D" w:rsidP="002D2F8D">
            <w:pPr>
              <w:pStyle w:val="affff5"/>
            </w:pPr>
          </w:p>
        </w:tc>
      </w:tr>
      <w:tr w:rsidR="002D2F8D" w:rsidRPr="001B3615" w14:paraId="3BB19487" w14:textId="77777777" w:rsidTr="002D2F8D">
        <w:trPr>
          <w:cantSplit/>
          <w:trHeight w:val="340"/>
          <w:jc w:val="center"/>
        </w:trPr>
        <w:tc>
          <w:tcPr>
            <w:tcW w:w="573" w:type="dxa"/>
            <w:tcMar>
              <w:left w:w="57" w:type="dxa"/>
              <w:right w:w="57" w:type="dxa"/>
            </w:tcMar>
            <w:vAlign w:val="center"/>
          </w:tcPr>
          <w:p w14:paraId="6DE99D56" w14:textId="77777777" w:rsidR="002D2F8D" w:rsidRPr="001B3615" w:rsidRDefault="002D2F8D" w:rsidP="002D2F8D">
            <w:pPr>
              <w:pStyle w:val="affff5"/>
              <w:jc w:val="center"/>
            </w:pPr>
            <w:r w:rsidRPr="001B3615">
              <w:t>23</w:t>
            </w:r>
          </w:p>
        </w:tc>
        <w:tc>
          <w:tcPr>
            <w:tcW w:w="5518" w:type="dxa"/>
            <w:gridSpan w:val="8"/>
          </w:tcPr>
          <w:p w14:paraId="3645ECBF" w14:textId="77777777" w:rsidR="002D2F8D" w:rsidRPr="00F47F65" w:rsidRDefault="002D2F8D" w:rsidP="002D2F8D">
            <w:pPr>
              <w:jc w:val="left"/>
              <w:rPr>
                <w:rFonts w:eastAsia="Calibri"/>
                <w:bCs/>
                <w:sz w:val="20"/>
                <w:szCs w:val="20"/>
                <w:lang w:eastAsia="en-US"/>
              </w:rPr>
            </w:pPr>
            <w:r w:rsidRPr="00F47F65">
              <w:rPr>
                <w:rFonts w:eastAsia="Calibri"/>
                <w:bCs/>
                <w:sz w:val="20"/>
                <w:szCs w:val="20"/>
                <w:lang w:eastAsia="en-US"/>
              </w:rPr>
              <w:t xml:space="preserve">Климатическое исполнение, согласно ГОСТ15150-69, должно быть </w:t>
            </w:r>
          </w:p>
        </w:tc>
        <w:tc>
          <w:tcPr>
            <w:tcW w:w="2126" w:type="dxa"/>
            <w:vAlign w:val="center"/>
          </w:tcPr>
          <w:p w14:paraId="339822A5" w14:textId="77777777" w:rsidR="002D2F8D" w:rsidRPr="001B3615" w:rsidRDefault="002D2F8D" w:rsidP="002D2F8D">
            <w:pPr>
              <w:pStyle w:val="37"/>
              <w:jc w:val="center"/>
              <w:rPr>
                <w:b/>
              </w:rPr>
            </w:pPr>
          </w:p>
        </w:tc>
        <w:tc>
          <w:tcPr>
            <w:tcW w:w="1717" w:type="dxa"/>
            <w:vAlign w:val="center"/>
          </w:tcPr>
          <w:p w14:paraId="6E75E3D0" w14:textId="77777777" w:rsidR="002D2F8D" w:rsidRPr="001B3615" w:rsidRDefault="002D2F8D" w:rsidP="002D2F8D">
            <w:pPr>
              <w:pStyle w:val="37"/>
              <w:jc w:val="center"/>
            </w:pPr>
          </w:p>
        </w:tc>
      </w:tr>
      <w:tr w:rsidR="002D2F8D" w:rsidRPr="001B3615" w14:paraId="444AC39A" w14:textId="77777777" w:rsidTr="002D2F8D">
        <w:trPr>
          <w:cantSplit/>
          <w:trHeight w:val="340"/>
          <w:jc w:val="center"/>
        </w:trPr>
        <w:tc>
          <w:tcPr>
            <w:tcW w:w="573" w:type="dxa"/>
            <w:tcMar>
              <w:left w:w="57" w:type="dxa"/>
              <w:right w:w="57" w:type="dxa"/>
            </w:tcMar>
            <w:vAlign w:val="center"/>
          </w:tcPr>
          <w:p w14:paraId="269BE386" w14:textId="77777777" w:rsidR="002D2F8D" w:rsidRPr="001B3615" w:rsidRDefault="002D2F8D" w:rsidP="002D2F8D">
            <w:pPr>
              <w:pStyle w:val="affff5"/>
              <w:jc w:val="center"/>
            </w:pPr>
            <w:r w:rsidRPr="001B3615">
              <w:t>24</w:t>
            </w:r>
          </w:p>
        </w:tc>
        <w:tc>
          <w:tcPr>
            <w:tcW w:w="5518" w:type="dxa"/>
            <w:gridSpan w:val="8"/>
            <w:vAlign w:val="center"/>
          </w:tcPr>
          <w:p w14:paraId="45745569" w14:textId="77777777" w:rsidR="002D2F8D" w:rsidRPr="00F47F65" w:rsidRDefault="002D2F8D" w:rsidP="002D2F8D">
            <w:pPr>
              <w:jc w:val="left"/>
              <w:rPr>
                <w:rFonts w:eastAsia="Calibri"/>
                <w:bCs/>
                <w:sz w:val="20"/>
                <w:szCs w:val="20"/>
                <w:lang w:eastAsia="en-US"/>
              </w:rPr>
            </w:pPr>
            <w:r w:rsidRPr="00F47F65">
              <w:rPr>
                <w:rFonts w:eastAsia="Calibri"/>
                <w:bCs/>
                <w:sz w:val="20"/>
                <w:szCs w:val="20"/>
                <w:lang w:eastAsia="en-US"/>
              </w:rPr>
              <w:t>Высота над уровнем моря должна быть не более</w:t>
            </w:r>
          </w:p>
        </w:tc>
        <w:tc>
          <w:tcPr>
            <w:tcW w:w="2126" w:type="dxa"/>
            <w:vAlign w:val="center"/>
          </w:tcPr>
          <w:p w14:paraId="1AFD6CCC" w14:textId="77777777" w:rsidR="002D2F8D" w:rsidRPr="001B3615" w:rsidRDefault="002D2F8D" w:rsidP="002D2F8D">
            <w:pPr>
              <w:pStyle w:val="37"/>
              <w:jc w:val="center"/>
              <w:rPr>
                <w:b/>
                <w:color w:val="76923C"/>
              </w:rPr>
            </w:pPr>
          </w:p>
        </w:tc>
        <w:tc>
          <w:tcPr>
            <w:tcW w:w="1717" w:type="dxa"/>
            <w:vAlign w:val="center"/>
          </w:tcPr>
          <w:p w14:paraId="074384D0" w14:textId="77777777" w:rsidR="002D2F8D" w:rsidRPr="001B3615" w:rsidRDefault="002D2F8D" w:rsidP="002D2F8D">
            <w:pPr>
              <w:pStyle w:val="37"/>
              <w:jc w:val="center"/>
            </w:pPr>
          </w:p>
        </w:tc>
      </w:tr>
      <w:tr w:rsidR="002D2F8D" w:rsidRPr="001B3615" w14:paraId="45914ED5" w14:textId="77777777" w:rsidTr="002D2F8D">
        <w:trPr>
          <w:cantSplit/>
          <w:trHeight w:val="340"/>
          <w:jc w:val="center"/>
        </w:trPr>
        <w:tc>
          <w:tcPr>
            <w:tcW w:w="573" w:type="dxa"/>
            <w:tcMar>
              <w:left w:w="57" w:type="dxa"/>
              <w:right w:w="57" w:type="dxa"/>
            </w:tcMar>
            <w:vAlign w:val="center"/>
          </w:tcPr>
          <w:p w14:paraId="033ED2F3" w14:textId="77777777" w:rsidR="002D2F8D" w:rsidRPr="001B3615" w:rsidRDefault="002D2F8D" w:rsidP="002D2F8D">
            <w:pPr>
              <w:pStyle w:val="affff5"/>
              <w:jc w:val="center"/>
            </w:pPr>
            <w:r w:rsidRPr="001B3615">
              <w:t>25</w:t>
            </w:r>
          </w:p>
        </w:tc>
        <w:tc>
          <w:tcPr>
            <w:tcW w:w="5518" w:type="dxa"/>
            <w:gridSpan w:val="8"/>
          </w:tcPr>
          <w:p w14:paraId="1C2F6C40" w14:textId="77777777" w:rsidR="002D2F8D" w:rsidRPr="00F47F65" w:rsidRDefault="002D2F8D" w:rsidP="002D2F8D">
            <w:pPr>
              <w:jc w:val="left"/>
              <w:rPr>
                <w:rFonts w:eastAsia="Calibri"/>
                <w:bCs/>
                <w:sz w:val="20"/>
                <w:szCs w:val="20"/>
                <w:lang w:eastAsia="en-US"/>
              </w:rPr>
            </w:pPr>
            <w:r w:rsidRPr="00F47F65">
              <w:rPr>
                <w:rFonts w:eastAsia="Calibri"/>
                <w:bCs/>
                <w:sz w:val="20"/>
                <w:szCs w:val="20"/>
                <w:lang w:eastAsia="en-US"/>
              </w:rPr>
              <w:t>Сейсмостойкость по шкале MSK-64 должна быть (не менее 6, но не более 9)</w:t>
            </w:r>
          </w:p>
        </w:tc>
        <w:tc>
          <w:tcPr>
            <w:tcW w:w="2126" w:type="dxa"/>
            <w:vAlign w:val="center"/>
          </w:tcPr>
          <w:p w14:paraId="6258A107" w14:textId="77777777" w:rsidR="002D2F8D" w:rsidRPr="001B3615" w:rsidRDefault="002D2F8D" w:rsidP="002D2F8D">
            <w:pPr>
              <w:pStyle w:val="37"/>
              <w:jc w:val="center"/>
              <w:rPr>
                <w:b/>
              </w:rPr>
            </w:pPr>
          </w:p>
        </w:tc>
        <w:tc>
          <w:tcPr>
            <w:tcW w:w="1717" w:type="dxa"/>
            <w:vAlign w:val="center"/>
          </w:tcPr>
          <w:p w14:paraId="7D2668D9" w14:textId="77777777" w:rsidR="002D2F8D" w:rsidRPr="001B3615" w:rsidRDefault="002D2F8D" w:rsidP="002D2F8D">
            <w:pPr>
              <w:pStyle w:val="37"/>
              <w:jc w:val="center"/>
            </w:pPr>
          </w:p>
        </w:tc>
      </w:tr>
      <w:tr w:rsidR="002D2F8D" w:rsidRPr="001B3615" w14:paraId="4B54D33E" w14:textId="77777777" w:rsidTr="002D2F8D">
        <w:trPr>
          <w:cantSplit/>
          <w:trHeight w:val="340"/>
          <w:jc w:val="center"/>
        </w:trPr>
        <w:tc>
          <w:tcPr>
            <w:tcW w:w="573" w:type="dxa"/>
            <w:tcMar>
              <w:left w:w="57" w:type="dxa"/>
              <w:right w:w="57" w:type="dxa"/>
            </w:tcMar>
            <w:vAlign w:val="center"/>
          </w:tcPr>
          <w:p w14:paraId="728A20E9" w14:textId="77777777" w:rsidR="002D2F8D" w:rsidRPr="001B3615" w:rsidRDefault="002D2F8D" w:rsidP="002D2F8D">
            <w:pPr>
              <w:pStyle w:val="affff5"/>
              <w:jc w:val="center"/>
            </w:pPr>
            <w:r w:rsidRPr="001B3615">
              <w:t>26</w:t>
            </w:r>
          </w:p>
        </w:tc>
        <w:tc>
          <w:tcPr>
            <w:tcW w:w="5518" w:type="dxa"/>
            <w:gridSpan w:val="8"/>
            <w:vAlign w:val="center"/>
          </w:tcPr>
          <w:p w14:paraId="381D7B30" w14:textId="77777777" w:rsidR="002D2F8D" w:rsidRPr="00F47F65" w:rsidRDefault="002D2F8D" w:rsidP="002D2F8D">
            <w:pPr>
              <w:pStyle w:val="affff5"/>
              <w:rPr>
                <w:bCs/>
                <w:sz w:val="20"/>
                <w:szCs w:val="20"/>
              </w:rPr>
            </w:pPr>
            <w:r w:rsidRPr="00F47F65">
              <w:rPr>
                <w:bCs/>
                <w:sz w:val="20"/>
                <w:szCs w:val="20"/>
              </w:rPr>
              <w:t>Ширина продольной колеи</w:t>
            </w:r>
            <w:r w:rsidRPr="00F47F65">
              <w:rPr>
                <w:sz w:val="20"/>
                <w:szCs w:val="20"/>
              </w:rPr>
              <w:t xml:space="preserve"> согласно ГОСТ Р 52719-2007</w:t>
            </w:r>
            <w:r w:rsidRPr="00F47F65">
              <w:rPr>
                <w:bCs/>
                <w:sz w:val="20"/>
                <w:szCs w:val="20"/>
              </w:rPr>
              <w:t xml:space="preserve"> </w:t>
            </w:r>
            <w:r w:rsidRPr="00F47F65">
              <w:rPr>
                <w:iCs/>
                <w:sz w:val="20"/>
                <w:szCs w:val="20"/>
              </w:rPr>
              <w:t>должна быть</w:t>
            </w:r>
          </w:p>
        </w:tc>
        <w:tc>
          <w:tcPr>
            <w:tcW w:w="2126" w:type="dxa"/>
            <w:vAlign w:val="center"/>
          </w:tcPr>
          <w:p w14:paraId="5E0BB3AE" w14:textId="77777777" w:rsidR="002D2F8D" w:rsidRPr="001B3615" w:rsidRDefault="002D2F8D" w:rsidP="002D2F8D">
            <w:pPr>
              <w:pStyle w:val="37"/>
              <w:jc w:val="center"/>
              <w:rPr>
                <w:b/>
                <w:color w:val="76923C"/>
                <w:highlight w:val="green"/>
              </w:rPr>
            </w:pPr>
          </w:p>
        </w:tc>
        <w:tc>
          <w:tcPr>
            <w:tcW w:w="1717" w:type="dxa"/>
            <w:vAlign w:val="center"/>
          </w:tcPr>
          <w:p w14:paraId="01F912D9" w14:textId="77777777" w:rsidR="002D2F8D" w:rsidRPr="001B3615" w:rsidRDefault="002D2F8D" w:rsidP="002D2F8D">
            <w:pPr>
              <w:pStyle w:val="37"/>
              <w:jc w:val="center"/>
            </w:pPr>
          </w:p>
        </w:tc>
      </w:tr>
      <w:tr w:rsidR="002D2F8D" w:rsidRPr="001B3615" w14:paraId="5905FB1E" w14:textId="77777777" w:rsidTr="002D2F8D">
        <w:trPr>
          <w:cantSplit/>
          <w:trHeight w:val="340"/>
          <w:jc w:val="center"/>
        </w:trPr>
        <w:tc>
          <w:tcPr>
            <w:tcW w:w="573" w:type="dxa"/>
            <w:tcMar>
              <w:left w:w="57" w:type="dxa"/>
              <w:right w:w="57" w:type="dxa"/>
            </w:tcMar>
            <w:vAlign w:val="center"/>
          </w:tcPr>
          <w:p w14:paraId="1038C526" w14:textId="77777777" w:rsidR="002D2F8D" w:rsidRPr="001B3615" w:rsidRDefault="002D2F8D" w:rsidP="002D2F8D">
            <w:pPr>
              <w:pStyle w:val="affff5"/>
              <w:jc w:val="center"/>
            </w:pPr>
            <w:r w:rsidRPr="001B3615">
              <w:t>27</w:t>
            </w:r>
          </w:p>
        </w:tc>
        <w:tc>
          <w:tcPr>
            <w:tcW w:w="5518" w:type="dxa"/>
            <w:gridSpan w:val="8"/>
            <w:vAlign w:val="center"/>
          </w:tcPr>
          <w:p w14:paraId="6CF00231" w14:textId="77777777" w:rsidR="002D2F8D" w:rsidRPr="00F47F65" w:rsidRDefault="002D2F8D" w:rsidP="002D2F8D">
            <w:pPr>
              <w:pStyle w:val="affff5"/>
              <w:rPr>
                <w:sz w:val="20"/>
                <w:szCs w:val="20"/>
              </w:rPr>
            </w:pPr>
            <w:r w:rsidRPr="00F47F65">
              <w:rPr>
                <w:sz w:val="20"/>
                <w:szCs w:val="20"/>
              </w:rPr>
              <w:t xml:space="preserve">Ширина поперечной колеи согласно ГОСТ Р 52719-2007 </w:t>
            </w:r>
            <w:r w:rsidRPr="00F47F65">
              <w:rPr>
                <w:iCs/>
                <w:sz w:val="20"/>
                <w:szCs w:val="20"/>
              </w:rPr>
              <w:t>должна быть</w:t>
            </w:r>
          </w:p>
        </w:tc>
        <w:tc>
          <w:tcPr>
            <w:tcW w:w="2126" w:type="dxa"/>
            <w:vAlign w:val="center"/>
          </w:tcPr>
          <w:p w14:paraId="4E910544" w14:textId="77777777" w:rsidR="002D2F8D" w:rsidRPr="001B3615" w:rsidRDefault="002D2F8D" w:rsidP="002D2F8D">
            <w:pPr>
              <w:pStyle w:val="37"/>
              <w:jc w:val="center"/>
              <w:rPr>
                <w:b/>
                <w:color w:val="76923C"/>
                <w:highlight w:val="green"/>
              </w:rPr>
            </w:pPr>
          </w:p>
        </w:tc>
        <w:tc>
          <w:tcPr>
            <w:tcW w:w="1717" w:type="dxa"/>
            <w:vAlign w:val="center"/>
          </w:tcPr>
          <w:p w14:paraId="2C83D819" w14:textId="77777777" w:rsidR="002D2F8D" w:rsidRPr="001B3615" w:rsidRDefault="002D2F8D" w:rsidP="002D2F8D">
            <w:pPr>
              <w:pStyle w:val="37"/>
              <w:jc w:val="center"/>
            </w:pPr>
          </w:p>
        </w:tc>
      </w:tr>
      <w:tr w:rsidR="002D2F8D" w:rsidRPr="001B3615" w14:paraId="1348C535" w14:textId="77777777" w:rsidTr="002D2F8D">
        <w:trPr>
          <w:cantSplit/>
          <w:trHeight w:val="340"/>
          <w:jc w:val="center"/>
        </w:trPr>
        <w:tc>
          <w:tcPr>
            <w:tcW w:w="8217" w:type="dxa"/>
            <w:gridSpan w:val="10"/>
            <w:shd w:val="clear" w:color="auto" w:fill="D9D9D9"/>
            <w:tcMar>
              <w:left w:w="57" w:type="dxa"/>
              <w:right w:w="57" w:type="dxa"/>
            </w:tcMar>
            <w:vAlign w:val="center"/>
          </w:tcPr>
          <w:p w14:paraId="557F850A" w14:textId="77777777" w:rsidR="002D2F8D" w:rsidRPr="00F47F65" w:rsidRDefault="002D2F8D" w:rsidP="002D2F8D">
            <w:pPr>
              <w:pStyle w:val="affff5"/>
              <w:rPr>
                <w:sz w:val="20"/>
                <w:szCs w:val="20"/>
              </w:rPr>
            </w:pPr>
            <w:r w:rsidRPr="00F47F65">
              <w:rPr>
                <w:sz w:val="20"/>
                <w:szCs w:val="20"/>
              </w:rPr>
              <w:lastRenderedPageBreak/>
              <w:t>Встроенные трансформаторы тока</w:t>
            </w:r>
          </w:p>
        </w:tc>
        <w:tc>
          <w:tcPr>
            <w:tcW w:w="1717" w:type="dxa"/>
            <w:shd w:val="clear" w:color="auto" w:fill="D9D9D9"/>
          </w:tcPr>
          <w:p w14:paraId="181FB3FE" w14:textId="77777777" w:rsidR="002D2F8D" w:rsidRPr="001B3615" w:rsidRDefault="002D2F8D" w:rsidP="002D2F8D">
            <w:pPr>
              <w:pStyle w:val="affff5"/>
            </w:pPr>
          </w:p>
        </w:tc>
      </w:tr>
      <w:tr w:rsidR="002D2F8D" w:rsidRPr="001B3615" w14:paraId="746B4990" w14:textId="77777777" w:rsidTr="002D2F8D">
        <w:trPr>
          <w:cantSplit/>
          <w:trHeight w:val="340"/>
          <w:jc w:val="center"/>
        </w:trPr>
        <w:tc>
          <w:tcPr>
            <w:tcW w:w="586" w:type="dxa"/>
            <w:gridSpan w:val="2"/>
            <w:vMerge w:val="restart"/>
            <w:tcMar>
              <w:left w:w="57" w:type="dxa"/>
              <w:right w:w="57" w:type="dxa"/>
            </w:tcMar>
            <w:vAlign w:val="center"/>
          </w:tcPr>
          <w:p w14:paraId="69C242FD" w14:textId="77777777" w:rsidR="002D2F8D" w:rsidRPr="001B3615" w:rsidRDefault="002D2F8D" w:rsidP="002D2F8D">
            <w:pPr>
              <w:pStyle w:val="37"/>
              <w:jc w:val="center"/>
              <w:rPr>
                <w:b/>
              </w:rPr>
            </w:pPr>
            <w:r w:rsidRPr="001B3615">
              <w:t>28</w:t>
            </w:r>
          </w:p>
        </w:tc>
        <w:tc>
          <w:tcPr>
            <w:tcW w:w="2118" w:type="dxa"/>
            <w:gridSpan w:val="2"/>
            <w:vMerge w:val="restart"/>
            <w:shd w:val="clear" w:color="auto" w:fill="D9D9D9"/>
            <w:vAlign w:val="center"/>
          </w:tcPr>
          <w:p w14:paraId="5C90E1B7" w14:textId="77777777" w:rsidR="002D2F8D" w:rsidRPr="00F47F65" w:rsidRDefault="002D2F8D" w:rsidP="002D2F8D">
            <w:pPr>
              <w:pStyle w:val="37"/>
              <w:rPr>
                <w:b/>
                <w:sz w:val="20"/>
              </w:rPr>
            </w:pPr>
            <w:r w:rsidRPr="00F47F65">
              <w:rPr>
                <w:sz w:val="20"/>
              </w:rPr>
              <w:t>На вводах ВН:</w:t>
            </w:r>
          </w:p>
        </w:tc>
        <w:tc>
          <w:tcPr>
            <w:tcW w:w="3387" w:type="dxa"/>
            <w:gridSpan w:val="5"/>
            <w:vAlign w:val="center"/>
          </w:tcPr>
          <w:p w14:paraId="3D300259" w14:textId="77777777" w:rsidR="002D2F8D" w:rsidRPr="00F47F65" w:rsidRDefault="002D2F8D" w:rsidP="002D2F8D">
            <w:pPr>
              <w:pStyle w:val="affff5"/>
              <w:rPr>
                <w:b/>
                <w:sz w:val="20"/>
                <w:szCs w:val="20"/>
              </w:rPr>
            </w:pPr>
            <w:r w:rsidRPr="00F47F65">
              <w:rPr>
                <w:sz w:val="20"/>
                <w:szCs w:val="20"/>
              </w:rPr>
              <w:t xml:space="preserve">Количество на фазе </w:t>
            </w:r>
            <w:r w:rsidRPr="00F47F65">
              <w:rPr>
                <w:iCs/>
                <w:sz w:val="20"/>
                <w:szCs w:val="20"/>
              </w:rPr>
              <w:t>должно быть</w:t>
            </w:r>
          </w:p>
        </w:tc>
        <w:tc>
          <w:tcPr>
            <w:tcW w:w="2126" w:type="dxa"/>
            <w:vAlign w:val="center"/>
          </w:tcPr>
          <w:p w14:paraId="75D6D424" w14:textId="77777777" w:rsidR="002D2F8D" w:rsidRPr="001B3615" w:rsidRDefault="002D2F8D" w:rsidP="002D2F8D">
            <w:pPr>
              <w:pStyle w:val="37"/>
              <w:jc w:val="center"/>
              <w:rPr>
                <w:b/>
              </w:rPr>
            </w:pPr>
          </w:p>
        </w:tc>
        <w:tc>
          <w:tcPr>
            <w:tcW w:w="1717" w:type="dxa"/>
            <w:vAlign w:val="center"/>
          </w:tcPr>
          <w:p w14:paraId="4D9551AD" w14:textId="77777777" w:rsidR="002D2F8D" w:rsidRPr="001B3615" w:rsidRDefault="002D2F8D" w:rsidP="002D2F8D">
            <w:pPr>
              <w:pStyle w:val="37"/>
              <w:jc w:val="center"/>
            </w:pPr>
          </w:p>
        </w:tc>
      </w:tr>
      <w:tr w:rsidR="002D2F8D" w:rsidRPr="001B3615" w14:paraId="20A2E818" w14:textId="77777777" w:rsidTr="002D2F8D">
        <w:trPr>
          <w:cantSplit/>
          <w:trHeight w:val="340"/>
          <w:jc w:val="center"/>
        </w:trPr>
        <w:tc>
          <w:tcPr>
            <w:tcW w:w="586" w:type="dxa"/>
            <w:gridSpan w:val="2"/>
            <w:vMerge/>
            <w:tcMar>
              <w:left w:w="57" w:type="dxa"/>
              <w:right w:w="57" w:type="dxa"/>
            </w:tcMar>
            <w:vAlign w:val="center"/>
          </w:tcPr>
          <w:p w14:paraId="52F212D8" w14:textId="77777777" w:rsidR="002D2F8D" w:rsidRPr="001B3615" w:rsidRDefault="002D2F8D" w:rsidP="002D2F8D">
            <w:pPr>
              <w:pStyle w:val="37"/>
              <w:jc w:val="center"/>
              <w:rPr>
                <w:b/>
              </w:rPr>
            </w:pPr>
          </w:p>
        </w:tc>
        <w:tc>
          <w:tcPr>
            <w:tcW w:w="2118" w:type="dxa"/>
            <w:gridSpan w:val="2"/>
            <w:vMerge/>
            <w:shd w:val="clear" w:color="auto" w:fill="D9D9D9"/>
            <w:vAlign w:val="center"/>
          </w:tcPr>
          <w:p w14:paraId="2BC9DA49" w14:textId="77777777" w:rsidR="002D2F8D" w:rsidRPr="00F47F65" w:rsidRDefault="002D2F8D" w:rsidP="002D2F8D">
            <w:pPr>
              <w:pStyle w:val="37"/>
              <w:rPr>
                <w:b/>
                <w:sz w:val="20"/>
              </w:rPr>
            </w:pPr>
          </w:p>
        </w:tc>
        <w:tc>
          <w:tcPr>
            <w:tcW w:w="3387" w:type="dxa"/>
            <w:gridSpan w:val="5"/>
            <w:vAlign w:val="center"/>
          </w:tcPr>
          <w:p w14:paraId="79C7F8FC" w14:textId="77777777" w:rsidR="002D2F8D" w:rsidRPr="00773FB1" w:rsidRDefault="002D2F8D" w:rsidP="002D2F8D">
            <w:pPr>
              <w:pStyle w:val="affff5"/>
              <w:rPr>
                <w:sz w:val="20"/>
                <w:szCs w:val="20"/>
              </w:rPr>
            </w:pPr>
            <w:r w:rsidRPr="00773FB1">
              <w:rPr>
                <w:sz w:val="20"/>
                <w:szCs w:val="20"/>
              </w:rPr>
              <w:t xml:space="preserve">Номинальный первичный ток, </w:t>
            </w:r>
            <w:r w:rsidRPr="00773FB1">
              <w:rPr>
                <w:iCs/>
                <w:sz w:val="20"/>
                <w:szCs w:val="20"/>
              </w:rPr>
              <w:t>должен быть</w:t>
            </w:r>
          </w:p>
          <w:p w14:paraId="07A7CCEB" w14:textId="77777777" w:rsidR="002D2F8D" w:rsidRPr="00F47F65" w:rsidRDefault="002D2F8D" w:rsidP="002D2F8D">
            <w:pPr>
              <w:pStyle w:val="37"/>
              <w:rPr>
                <w:b/>
                <w:sz w:val="20"/>
                <w:highlight w:val="cyan"/>
              </w:rPr>
            </w:pPr>
            <w:r w:rsidRPr="00773FB1">
              <w:rPr>
                <w:sz w:val="20"/>
              </w:rPr>
              <w:t xml:space="preserve">не менее 150, но до 650 </w:t>
            </w:r>
          </w:p>
        </w:tc>
        <w:tc>
          <w:tcPr>
            <w:tcW w:w="2126" w:type="dxa"/>
            <w:vAlign w:val="center"/>
          </w:tcPr>
          <w:p w14:paraId="4B6D001A" w14:textId="77777777" w:rsidR="002D2F8D" w:rsidRPr="001B3615" w:rsidRDefault="002D2F8D" w:rsidP="002D2F8D">
            <w:pPr>
              <w:pStyle w:val="37"/>
              <w:jc w:val="center"/>
              <w:rPr>
                <w:b/>
                <w:highlight w:val="cyan"/>
              </w:rPr>
            </w:pPr>
          </w:p>
        </w:tc>
        <w:tc>
          <w:tcPr>
            <w:tcW w:w="1717" w:type="dxa"/>
            <w:vAlign w:val="center"/>
          </w:tcPr>
          <w:p w14:paraId="2FA9D025" w14:textId="77777777" w:rsidR="002D2F8D" w:rsidRPr="001B3615" w:rsidRDefault="002D2F8D" w:rsidP="002D2F8D">
            <w:pPr>
              <w:pStyle w:val="37"/>
              <w:jc w:val="center"/>
              <w:rPr>
                <w:highlight w:val="cyan"/>
              </w:rPr>
            </w:pPr>
          </w:p>
        </w:tc>
      </w:tr>
      <w:tr w:rsidR="002D2F8D" w:rsidRPr="001B3615" w14:paraId="732B6117" w14:textId="77777777" w:rsidTr="002D2F8D">
        <w:trPr>
          <w:cantSplit/>
          <w:trHeight w:val="340"/>
          <w:jc w:val="center"/>
        </w:trPr>
        <w:tc>
          <w:tcPr>
            <w:tcW w:w="586" w:type="dxa"/>
            <w:gridSpan w:val="2"/>
            <w:vMerge/>
            <w:tcMar>
              <w:left w:w="57" w:type="dxa"/>
              <w:right w:w="57" w:type="dxa"/>
            </w:tcMar>
            <w:vAlign w:val="center"/>
          </w:tcPr>
          <w:p w14:paraId="24AEB397" w14:textId="77777777" w:rsidR="002D2F8D" w:rsidRPr="001B3615" w:rsidRDefault="002D2F8D" w:rsidP="002D2F8D">
            <w:pPr>
              <w:pStyle w:val="37"/>
              <w:jc w:val="center"/>
              <w:rPr>
                <w:b/>
              </w:rPr>
            </w:pPr>
          </w:p>
        </w:tc>
        <w:tc>
          <w:tcPr>
            <w:tcW w:w="2118" w:type="dxa"/>
            <w:gridSpan w:val="2"/>
            <w:vMerge/>
            <w:shd w:val="clear" w:color="auto" w:fill="D9D9D9"/>
            <w:vAlign w:val="center"/>
          </w:tcPr>
          <w:p w14:paraId="5D2C7DA6" w14:textId="77777777" w:rsidR="002D2F8D" w:rsidRPr="00F47F65" w:rsidRDefault="002D2F8D" w:rsidP="002D2F8D">
            <w:pPr>
              <w:pStyle w:val="37"/>
              <w:jc w:val="left"/>
              <w:rPr>
                <w:b/>
                <w:sz w:val="20"/>
              </w:rPr>
            </w:pPr>
          </w:p>
        </w:tc>
        <w:tc>
          <w:tcPr>
            <w:tcW w:w="3387" w:type="dxa"/>
            <w:gridSpan w:val="5"/>
            <w:vAlign w:val="center"/>
          </w:tcPr>
          <w:p w14:paraId="0EDD2253" w14:textId="77777777" w:rsidR="002D2F8D" w:rsidRPr="00F47F65" w:rsidRDefault="002D2F8D" w:rsidP="002D2F8D">
            <w:pPr>
              <w:pStyle w:val="affff5"/>
              <w:rPr>
                <w:b/>
                <w:sz w:val="20"/>
                <w:szCs w:val="20"/>
              </w:rPr>
            </w:pPr>
            <w:r w:rsidRPr="00F47F65">
              <w:rPr>
                <w:sz w:val="20"/>
                <w:szCs w:val="20"/>
              </w:rPr>
              <w:t xml:space="preserve">Номинальный вторичный ток </w:t>
            </w:r>
            <w:r w:rsidRPr="00F47F65">
              <w:rPr>
                <w:iCs/>
                <w:sz w:val="20"/>
                <w:szCs w:val="20"/>
              </w:rPr>
              <w:t>должен быть</w:t>
            </w:r>
          </w:p>
        </w:tc>
        <w:tc>
          <w:tcPr>
            <w:tcW w:w="2126" w:type="dxa"/>
            <w:vAlign w:val="center"/>
          </w:tcPr>
          <w:p w14:paraId="547A7589" w14:textId="77777777" w:rsidR="002D2F8D" w:rsidRPr="001B3615" w:rsidRDefault="002D2F8D" w:rsidP="002D2F8D">
            <w:pPr>
              <w:pStyle w:val="37"/>
              <w:jc w:val="center"/>
              <w:rPr>
                <w:b/>
              </w:rPr>
            </w:pPr>
          </w:p>
        </w:tc>
        <w:tc>
          <w:tcPr>
            <w:tcW w:w="1717" w:type="dxa"/>
            <w:vAlign w:val="center"/>
          </w:tcPr>
          <w:p w14:paraId="78FBE920" w14:textId="77777777" w:rsidR="002D2F8D" w:rsidRPr="001B3615" w:rsidRDefault="002D2F8D" w:rsidP="002D2F8D">
            <w:pPr>
              <w:pStyle w:val="37"/>
              <w:jc w:val="center"/>
            </w:pPr>
          </w:p>
        </w:tc>
      </w:tr>
      <w:tr w:rsidR="002D2F8D" w:rsidRPr="001B3615" w14:paraId="5A8D2313" w14:textId="77777777" w:rsidTr="002D2F8D">
        <w:trPr>
          <w:cantSplit/>
          <w:trHeight w:val="340"/>
          <w:jc w:val="center"/>
        </w:trPr>
        <w:tc>
          <w:tcPr>
            <w:tcW w:w="586" w:type="dxa"/>
            <w:gridSpan w:val="2"/>
            <w:vMerge/>
            <w:tcMar>
              <w:left w:w="57" w:type="dxa"/>
              <w:right w:w="57" w:type="dxa"/>
            </w:tcMar>
            <w:vAlign w:val="center"/>
          </w:tcPr>
          <w:p w14:paraId="6238A1EB" w14:textId="77777777" w:rsidR="002D2F8D" w:rsidRPr="001B3615" w:rsidRDefault="002D2F8D" w:rsidP="002D2F8D">
            <w:pPr>
              <w:pStyle w:val="37"/>
              <w:jc w:val="center"/>
              <w:rPr>
                <w:b/>
              </w:rPr>
            </w:pPr>
          </w:p>
        </w:tc>
        <w:tc>
          <w:tcPr>
            <w:tcW w:w="364" w:type="dxa"/>
            <w:vMerge w:val="restart"/>
            <w:vAlign w:val="center"/>
          </w:tcPr>
          <w:p w14:paraId="31A8AA3C" w14:textId="77777777" w:rsidR="002D2F8D" w:rsidRPr="001B3615" w:rsidRDefault="002D2F8D" w:rsidP="002D2F8D">
            <w:pPr>
              <w:pStyle w:val="37"/>
              <w:jc w:val="left"/>
              <w:rPr>
                <w:b/>
              </w:rPr>
            </w:pPr>
            <w:r w:rsidRPr="001B3615">
              <w:t xml:space="preserve">      </w:t>
            </w:r>
          </w:p>
        </w:tc>
        <w:tc>
          <w:tcPr>
            <w:tcW w:w="1754" w:type="dxa"/>
            <w:vMerge w:val="restart"/>
            <w:vAlign w:val="center"/>
          </w:tcPr>
          <w:p w14:paraId="2E978EEC" w14:textId="77777777" w:rsidR="002D2F8D" w:rsidRPr="00F47F65" w:rsidRDefault="002D2F8D" w:rsidP="002D2F8D">
            <w:pPr>
              <w:pStyle w:val="37"/>
              <w:jc w:val="left"/>
              <w:rPr>
                <w:b/>
                <w:sz w:val="20"/>
              </w:rPr>
            </w:pPr>
            <w:r w:rsidRPr="00F47F65">
              <w:rPr>
                <w:sz w:val="20"/>
              </w:rPr>
              <w:t>Обмотка №</w:t>
            </w:r>
          </w:p>
          <w:p w14:paraId="0752C662" w14:textId="77777777" w:rsidR="002D2F8D" w:rsidRPr="00F47F65" w:rsidRDefault="002D2F8D" w:rsidP="002D2F8D">
            <w:pPr>
              <w:pStyle w:val="37"/>
              <w:jc w:val="left"/>
              <w:rPr>
                <w:b/>
                <w:sz w:val="20"/>
              </w:rPr>
            </w:pPr>
            <w:r w:rsidRPr="00F47F65">
              <w:rPr>
                <w:sz w:val="20"/>
              </w:rPr>
              <w:t>«Измерения»</w:t>
            </w:r>
          </w:p>
        </w:tc>
        <w:tc>
          <w:tcPr>
            <w:tcW w:w="236" w:type="dxa"/>
            <w:vMerge w:val="restart"/>
            <w:vAlign w:val="center"/>
          </w:tcPr>
          <w:p w14:paraId="0D915E7E" w14:textId="77777777" w:rsidR="002D2F8D" w:rsidRPr="00F47F65" w:rsidRDefault="002D2F8D" w:rsidP="002D2F8D">
            <w:pPr>
              <w:pStyle w:val="37"/>
              <w:jc w:val="center"/>
              <w:rPr>
                <w:b/>
                <w:sz w:val="20"/>
              </w:rPr>
            </w:pPr>
            <w:r w:rsidRPr="00F47F65">
              <w:rPr>
                <w:sz w:val="20"/>
              </w:rPr>
              <w:t>1</w:t>
            </w:r>
          </w:p>
        </w:tc>
        <w:tc>
          <w:tcPr>
            <w:tcW w:w="3151" w:type="dxa"/>
            <w:gridSpan w:val="4"/>
            <w:vAlign w:val="center"/>
          </w:tcPr>
          <w:p w14:paraId="1CE2C6CA" w14:textId="77777777" w:rsidR="002D2F8D" w:rsidRPr="001A1CCC" w:rsidRDefault="002D2F8D" w:rsidP="002D2F8D">
            <w:pPr>
              <w:pStyle w:val="affff5"/>
              <w:rPr>
                <w:sz w:val="20"/>
                <w:szCs w:val="20"/>
              </w:rPr>
            </w:pPr>
            <w:r w:rsidRPr="00F47F65">
              <w:rPr>
                <w:sz w:val="20"/>
                <w:szCs w:val="20"/>
              </w:rPr>
              <w:t xml:space="preserve">Класс точности согласно </w:t>
            </w:r>
            <w:r w:rsidRPr="001A1CCC">
              <w:rPr>
                <w:sz w:val="20"/>
                <w:szCs w:val="20"/>
              </w:rPr>
              <w:t xml:space="preserve">ГОСТ 7746-2015 </w:t>
            </w:r>
            <w:r w:rsidRPr="00F47F65">
              <w:rPr>
                <w:sz w:val="20"/>
                <w:szCs w:val="20"/>
              </w:rPr>
              <w:t>должен быть</w:t>
            </w:r>
          </w:p>
        </w:tc>
        <w:tc>
          <w:tcPr>
            <w:tcW w:w="2126" w:type="dxa"/>
            <w:vAlign w:val="center"/>
          </w:tcPr>
          <w:p w14:paraId="42F10401" w14:textId="77777777" w:rsidR="002D2F8D" w:rsidRPr="001B3615" w:rsidRDefault="002D2F8D" w:rsidP="002D2F8D">
            <w:pPr>
              <w:pStyle w:val="37"/>
              <w:jc w:val="center"/>
              <w:rPr>
                <w:b/>
              </w:rPr>
            </w:pPr>
          </w:p>
        </w:tc>
        <w:tc>
          <w:tcPr>
            <w:tcW w:w="1717" w:type="dxa"/>
            <w:vAlign w:val="center"/>
          </w:tcPr>
          <w:p w14:paraId="33338549" w14:textId="77777777" w:rsidR="002D2F8D" w:rsidRPr="001B3615" w:rsidRDefault="002D2F8D" w:rsidP="002D2F8D">
            <w:pPr>
              <w:pStyle w:val="37"/>
              <w:jc w:val="center"/>
            </w:pPr>
          </w:p>
        </w:tc>
      </w:tr>
      <w:tr w:rsidR="002D2F8D" w:rsidRPr="001B3615" w14:paraId="643B0E75" w14:textId="77777777" w:rsidTr="002D2F8D">
        <w:trPr>
          <w:cantSplit/>
          <w:trHeight w:val="340"/>
          <w:jc w:val="center"/>
        </w:trPr>
        <w:tc>
          <w:tcPr>
            <w:tcW w:w="586" w:type="dxa"/>
            <w:gridSpan w:val="2"/>
            <w:vMerge/>
            <w:tcMar>
              <w:left w:w="57" w:type="dxa"/>
              <w:right w:w="57" w:type="dxa"/>
            </w:tcMar>
            <w:vAlign w:val="center"/>
          </w:tcPr>
          <w:p w14:paraId="73877CC5" w14:textId="77777777" w:rsidR="002D2F8D" w:rsidRPr="001B3615" w:rsidRDefault="002D2F8D" w:rsidP="002D2F8D">
            <w:pPr>
              <w:pStyle w:val="37"/>
              <w:jc w:val="center"/>
              <w:rPr>
                <w:b/>
              </w:rPr>
            </w:pPr>
          </w:p>
        </w:tc>
        <w:tc>
          <w:tcPr>
            <w:tcW w:w="364" w:type="dxa"/>
            <w:vMerge/>
            <w:vAlign w:val="center"/>
          </w:tcPr>
          <w:p w14:paraId="2FCA8ED9" w14:textId="77777777" w:rsidR="002D2F8D" w:rsidRPr="001B3615" w:rsidRDefault="002D2F8D" w:rsidP="002D2F8D">
            <w:pPr>
              <w:pStyle w:val="37"/>
              <w:jc w:val="left"/>
              <w:rPr>
                <w:b/>
              </w:rPr>
            </w:pPr>
          </w:p>
        </w:tc>
        <w:tc>
          <w:tcPr>
            <w:tcW w:w="1754" w:type="dxa"/>
            <w:vMerge/>
            <w:vAlign w:val="center"/>
          </w:tcPr>
          <w:p w14:paraId="08D6E949" w14:textId="77777777" w:rsidR="002D2F8D" w:rsidRPr="00F47F65" w:rsidRDefault="002D2F8D" w:rsidP="002D2F8D">
            <w:pPr>
              <w:pStyle w:val="37"/>
              <w:jc w:val="left"/>
              <w:rPr>
                <w:b/>
                <w:sz w:val="20"/>
              </w:rPr>
            </w:pPr>
          </w:p>
        </w:tc>
        <w:tc>
          <w:tcPr>
            <w:tcW w:w="236" w:type="dxa"/>
            <w:vMerge/>
            <w:vAlign w:val="center"/>
          </w:tcPr>
          <w:p w14:paraId="37C04FD1" w14:textId="77777777" w:rsidR="002D2F8D" w:rsidRPr="00F47F65" w:rsidRDefault="002D2F8D" w:rsidP="002D2F8D">
            <w:pPr>
              <w:pStyle w:val="37"/>
              <w:jc w:val="left"/>
              <w:rPr>
                <w:b/>
                <w:sz w:val="20"/>
              </w:rPr>
            </w:pPr>
          </w:p>
        </w:tc>
        <w:tc>
          <w:tcPr>
            <w:tcW w:w="3151" w:type="dxa"/>
            <w:gridSpan w:val="4"/>
            <w:vAlign w:val="center"/>
          </w:tcPr>
          <w:p w14:paraId="67C2C48A" w14:textId="77777777" w:rsidR="002D2F8D" w:rsidRPr="00F47F65" w:rsidRDefault="002D2F8D" w:rsidP="002D2F8D">
            <w:pPr>
              <w:pStyle w:val="affff5"/>
              <w:rPr>
                <w:sz w:val="20"/>
                <w:szCs w:val="20"/>
              </w:rPr>
            </w:pPr>
            <w:r w:rsidRPr="00F47F65">
              <w:rPr>
                <w:sz w:val="20"/>
                <w:szCs w:val="20"/>
              </w:rPr>
              <w:t xml:space="preserve">Вторичная нагрузка согласно </w:t>
            </w:r>
            <w:r w:rsidRPr="001A1CCC">
              <w:rPr>
                <w:sz w:val="20"/>
                <w:szCs w:val="20"/>
              </w:rPr>
              <w:t>ГОСТ 7746-2015  должна быть</w:t>
            </w:r>
          </w:p>
        </w:tc>
        <w:tc>
          <w:tcPr>
            <w:tcW w:w="2126" w:type="dxa"/>
            <w:vAlign w:val="center"/>
          </w:tcPr>
          <w:p w14:paraId="35FAC424" w14:textId="77777777" w:rsidR="002D2F8D" w:rsidRPr="001B3615" w:rsidRDefault="002D2F8D" w:rsidP="002D2F8D">
            <w:pPr>
              <w:pStyle w:val="37"/>
              <w:jc w:val="center"/>
              <w:rPr>
                <w:b/>
              </w:rPr>
            </w:pPr>
          </w:p>
        </w:tc>
        <w:tc>
          <w:tcPr>
            <w:tcW w:w="1717" w:type="dxa"/>
            <w:vAlign w:val="center"/>
          </w:tcPr>
          <w:p w14:paraId="70436308" w14:textId="77777777" w:rsidR="002D2F8D" w:rsidRPr="001B3615" w:rsidRDefault="002D2F8D" w:rsidP="002D2F8D">
            <w:pPr>
              <w:pStyle w:val="37"/>
              <w:jc w:val="center"/>
            </w:pPr>
          </w:p>
        </w:tc>
      </w:tr>
      <w:tr w:rsidR="002D2F8D" w:rsidRPr="001B3615" w14:paraId="611E9484" w14:textId="77777777" w:rsidTr="002D2F8D">
        <w:trPr>
          <w:cantSplit/>
          <w:trHeight w:val="340"/>
          <w:jc w:val="center"/>
        </w:trPr>
        <w:tc>
          <w:tcPr>
            <w:tcW w:w="586" w:type="dxa"/>
            <w:gridSpan w:val="2"/>
            <w:vMerge/>
            <w:tcMar>
              <w:left w:w="57" w:type="dxa"/>
              <w:right w:w="57" w:type="dxa"/>
            </w:tcMar>
            <w:vAlign w:val="center"/>
          </w:tcPr>
          <w:p w14:paraId="48A695B7" w14:textId="77777777" w:rsidR="002D2F8D" w:rsidRPr="001B3615" w:rsidRDefault="002D2F8D" w:rsidP="002D2F8D">
            <w:pPr>
              <w:pStyle w:val="37"/>
              <w:jc w:val="center"/>
              <w:rPr>
                <w:b/>
              </w:rPr>
            </w:pPr>
          </w:p>
        </w:tc>
        <w:tc>
          <w:tcPr>
            <w:tcW w:w="364" w:type="dxa"/>
            <w:vMerge/>
            <w:vAlign w:val="center"/>
          </w:tcPr>
          <w:p w14:paraId="39CA66F2" w14:textId="77777777" w:rsidR="002D2F8D" w:rsidRPr="001B3615" w:rsidRDefault="002D2F8D" w:rsidP="002D2F8D">
            <w:pPr>
              <w:pStyle w:val="37"/>
              <w:jc w:val="left"/>
              <w:rPr>
                <w:b/>
              </w:rPr>
            </w:pPr>
          </w:p>
        </w:tc>
        <w:tc>
          <w:tcPr>
            <w:tcW w:w="1754" w:type="dxa"/>
            <w:vMerge w:val="restart"/>
            <w:vAlign w:val="center"/>
          </w:tcPr>
          <w:p w14:paraId="24DC271C" w14:textId="77777777" w:rsidR="002D2F8D" w:rsidRPr="00F47F65" w:rsidRDefault="002D2F8D" w:rsidP="002D2F8D">
            <w:pPr>
              <w:pStyle w:val="37"/>
              <w:jc w:val="left"/>
              <w:rPr>
                <w:b/>
                <w:sz w:val="20"/>
              </w:rPr>
            </w:pPr>
            <w:r w:rsidRPr="00F47F65">
              <w:rPr>
                <w:sz w:val="20"/>
              </w:rPr>
              <w:t>Обмотка №</w:t>
            </w:r>
          </w:p>
          <w:p w14:paraId="2CD524CE" w14:textId="77777777" w:rsidR="002D2F8D" w:rsidRPr="00F47F65" w:rsidRDefault="002D2F8D" w:rsidP="002D2F8D">
            <w:pPr>
              <w:pStyle w:val="37"/>
              <w:jc w:val="left"/>
              <w:rPr>
                <w:b/>
                <w:sz w:val="20"/>
              </w:rPr>
            </w:pPr>
            <w:r w:rsidRPr="00F47F65">
              <w:rPr>
                <w:sz w:val="20"/>
              </w:rPr>
              <w:t>«Измерения»</w:t>
            </w:r>
          </w:p>
        </w:tc>
        <w:tc>
          <w:tcPr>
            <w:tcW w:w="236" w:type="dxa"/>
            <w:vMerge w:val="restart"/>
            <w:vAlign w:val="center"/>
          </w:tcPr>
          <w:p w14:paraId="07F1BF31" w14:textId="77777777" w:rsidR="002D2F8D" w:rsidRPr="00F47F65" w:rsidRDefault="002D2F8D" w:rsidP="002D2F8D">
            <w:pPr>
              <w:pStyle w:val="37"/>
              <w:jc w:val="left"/>
              <w:rPr>
                <w:b/>
                <w:sz w:val="20"/>
              </w:rPr>
            </w:pPr>
          </w:p>
        </w:tc>
        <w:tc>
          <w:tcPr>
            <w:tcW w:w="3151" w:type="dxa"/>
            <w:gridSpan w:val="4"/>
            <w:vAlign w:val="center"/>
          </w:tcPr>
          <w:p w14:paraId="604071CC" w14:textId="77777777" w:rsidR="002D2F8D" w:rsidRPr="001A1CCC" w:rsidRDefault="002D2F8D" w:rsidP="002D2F8D">
            <w:pPr>
              <w:pStyle w:val="affff5"/>
              <w:rPr>
                <w:sz w:val="20"/>
                <w:szCs w:val="20"/>
              </w:rPr>
            </w:pPr>
            <w:r w:rsidRPr="00F47F65">
              <w:rPr>
                <w:sz w:val="20"/>
                <w:szCs w:val="20"/>
              </w:rPr>
              <w:t>Класс точности</w:t>
            </w:r>
            <w:r w:rsidRPr="001A1CCC">
              <w:rPr>
                <w:sz w:val="20"/>
                <w:szCs w:val="20"/>
              </w:rPr>
              <w:t xml:space="preserve"> </w:t>
            </w:r>
            <w:r w:rsidRPr="00F47F65">
              <w:rPr>
                <w:sz w:val="20"/>
                <w:szCs w:val="20"/>
              </w:rPr>
              <w:t xml:space="preserve">согласно </w:t>
            </w:r>
            <w:r w:rsidRPr="001A1CCC">
              <w:rPr>
                <w:sz w:val="20"/>
                <w:szCs w:val="20"/>
              </w:rPr>
              <w:t xml:space="preserve">ГОСТ 7746-2015 </w:t>
            </w:r>
            <w:r w:rsidRPr="00F47F65">
              <w:rPr>
                <w:sz w:val="20"/>
                <w:szCs w:val="20"/>
              </w:rPr>
              <w:t xml:space="preserve">согласно </w:t>
            </w:r>
            <w:r w:rsidRPr="001A1CCC">
              <w:rPr>
                <w:sz w:val="20"/>
                <w:szCs w:val="20"/>
              </w:rPr>
              <w:t>должен быть</w:t>
            </w:r>
          </w:p>
        </w:tc>
        <w:tc>
          <w:tcPr>
            <w:tcW w:w="2126" w:type="dxa"/>
            <w:vAlign w:val="center"/>
          </w:tcPr>
          <w:p w14:paraId="235A8563" w14:textId="77777777" w:rsidR="002D2F8D" w:rsidRPr="001B3615" w:rsidRDefault="002D2F8D" w:rsidP="002D2F8D">
            <w:pPr>
              <w:pStyle w:val="37"/>
              <w:jc w:val="center"/>
              <w:rPr>
                <w:b/>
              </w:rPr>
            </w:pPr>
          </w:p>
        </w:tc>
        <w:tc>
          <w:tcPr>
            <w:tcW w:w="1717" w:type="dxa"/>
          </w:tcPr>
          <w:p w14:paraId="62BBFE7B" w14:textId="77777777" w:rsidR="002D2F8D" w:rsidRPr="001B3615" w:rsidRDefault="002D2F8D" w:rsidP="002D2F8D">
            <w:pPr>
              <w:pStyle w:val="37"/>
              <w:jc w:val="center"/>
              <w:rPr>
                <w:b/>
              </w:rPr>
            </w:pPr>
          </w:p>
        </w:tc>
      </w:tr>
      <w:tr w:rsidR="002D2F8D" w:rsidRPr="001B3615" w14:paraId="64CDF352" w14:textId="77777777" w:rsidTr="002D2F8D">
        <w:trPr>
          <w:cantSplit/>
          <w:trHeight w:val="340"/>
          <w:jc w:val="center"/>
        </w:trPr>
        <w:tc>
          <w:tcPr>
            <w:tcW w:w="586" w:type="dxa"/>
            <w:gridSpan w:val="2"/>
            <w:vMerge/>
            <w:tcMar>
              <w:left w:w="57" w:type="dxa"/>
              <w:right w:w="57" w:type="dxa"/>
            </w:tcMar>
            <w:vAlign w:val="center"/>
          </w:tcPr>
          <w:p w14:paraId="6D347201" w14:textId="77777777" w:rsidR="002D2F8D" w:rsidRPr="001B3615" w:rsidRDefault="002D2F8D" w:rsidP="002D2F8D">
            <w:pPr>
              <w:pStyle w:val="37"/>
              <w:jc w:val="center"/>
              <w:rPr>
                <w:b/>
              </w:rPr>
            </w:pPr>
          </w:p>
        </w:tc>
        <w:tc>
          <w:tcPr>
            <w:tcW w:w="364" w:type="dxa"/>
            <w:vMerge/>
            <w:vAlign w:val="center"/>
          </w:tcPr>
          <w:p w14:paraId="10067957" w14:textId="77777777" w:rsidR="002D2F8D" w:rsidRPr="001B3615" w:rsidRDefault="002D2F8D" w:rsidP="002D2F8D">
            <w:pPr>
              <w:pStyle w:val="37"/>
              <w:jc w:val="left"/>
              <w:rPr>
                <w:b/>
              </w:rPr>
            </w:pPr>
          </w:p>
        </w:tc>
        <w:tc>
          <w:tcPr>
            <w:tcW w:w="1754" w:type="dxa"/>
            <w:vMerge/>
            <w:vAlign w:val="center"/>
          </w:tcPr>
          <w:p w14:paraId="6369C483" w14:textId="77777777" w:rsidR="002D2F8D" w:rsidRPr="00F47F65" w:rsidRDefault="002D2F8D" w:rsidP="002D2F8D">
            <w:pPr>
              <w:pStyle w:val="37"/>
              <w:jc w:val="left"/>
              <w:rPr>
                <w:b/>
                <w:sz w:val="20"/>
              </w:rPr>
            </w:pPr>
          </w:p>
        </w:tc>
        <w:tc>
          <w:tcPr>
            <w:tcW w:w="236" w:type="dxa"/>
            <w:vMerge/>
            <w:vAlign w:val="center"/>
          </w:tcPr>
          <w:p w14:paraId="6BA4C17C" w14:textId="77777777" w:rsidR="002D2F8D" w:rsidRPr="00F47F65" w:rsidRDefault="002D2F8D" w:rsidP="002D2F8D">
            <w:pPr>
              <w:pStyle w:val="37"/>
              <w:jc w:val="left"/>
              <w:rPr>
                <w:b/>
                <w:sz w:val="20"/>
              </w:rPr>
            </w:pPr>
          </w:p>
        </w:tc>
        <w:tc>
          <w:tcPr>
            <w:tcW w:w="3151" w:type="dxa"/>
            <w:gridSpan w:val="4"/>
            <w:vAlign w:val="center"/>
          </w:tcPr>
          <w:p w14:paraId="2A9FA178" w14:textId="77777777" w:rsidR="002D2F8D" w:rsidRPr="00F47F65" w:rsidRDefault="002D2F8D" w:rsidP="002D2F8D">
            <w:pPr>
              <w:pStyle w:val="affff5"/>
              <w:rPr>
                <w:sz w:val="20"/>
                <w:szCs w:val="20"/>
              </w:rPr>
            </w:pPr>
            <w:r w:rsidRPr="00F47F65">
              <w:rPr>
                <w:sz w:val="20"/>
                <w:szCs w:val="20"/>
              </w:rPr>
              <w:t xml:space="preserve">Вторичная нагрузка </w:t>
            </w:r>
            <w:r w:rsidRPr="001A1CCC">
              <w:rPr>
                <w:sz w:val="20"/>
                <w:szCs w:val="20"/>
              </w:rPr>
              <w:t xml:space="preserve">ГОСТ 7746-2015 </w:t>
            </w:r>
            <w:r w:rsidRPr="00F47F65">
              <w:rPr>
                <w:sz w:val="20"/>
                <w:szCs w:val="20"/>
              </w:rPr>
              <w:t xml:space="preserve"> </w:t>
            </w:r>
            <w:r w:rsidRPr="001A1CCC">
              <w:rPr>
                <w:sz w:val="20"/>
                <w:szCs w:val="20"/>
              </w:rPr>
              <w:t>должна быть</w:t>
            </w:r>
          </w:p>
        </w:tc>
        <w:tc>
          <w:tcPr>
            <w:tcW w:w="2126" w:type="dxa"/>
            <w:vAlign w:val="center"/>
          </w:tcPr>
          <w:p w14:paraId="49022FF7" w14:textId="77777777" w:rsidR="002D2F8D" w:rsidRPr="001B3615" w:rsidRDefault="002D2F8D" w:rsidP="002D2F8D">
            <w:pPr>
              <w:pStyle w:val="37"/>
              <w:jc w:val="center"/>
              <w:rPr>
                <w:b/>
              </w:rPr>
            </w:pPr>
          </w:p>
        </w:tc>
        <w:tc>
          <w:tcPr>
            <w:tcW w:w="1717" w:type="dxa"/>
          </w:tcPr>
          <w:p w14:paraId="73F6F97C" w14:textId="77777777" w:rsidR="002D2F8D" w:rsidRPr="001B3615" w:rsidRDefault="002D2F8D" w:rsidP="002D2F8D">
            <w:pPr>
              <w:pStyle w:val="37"/>
              <w:jc w:val="center"/>
              <w:rPr>
                <w:b/>
              </w:rPr>
            </w:pPr>
          </w:p>
        </w:tc>
      </w:tr>
      <w:tr w:rsidR="002D2F8D" w:rsidRPr="001B3615" w14:paraId="5931D23F" w14:textId="77777777" w:rsidTr="002D2F8D">
        <w:trPr>
          <w:cantSplit/>
          <w:trHeight w:val="340"/>
          <w:jc w:val="center"/>
        </w:trPr>
        <w:tc>
          <w:tcPr>
            <w:tcW w:w="586" w:type="dxa"/>
            <w:gridSpan w:val="2"/>
            <w:vMerge/>
            <w:tcMar>
              <w:left w:w="57" w:type="dxa"/>
              <w:right w:w="57" w:type="dxa"/>
            </w:tcMar>
            <w:vAlign w:val="center"/>
          </w:tcPr>
          <w:p w14:paraId="4BFC7292" w14:textId="77777777" w:rsidR="002D2F8D" w:rsidRPr="001B3615" w:rsidRDefault="002D2F8D" w:rsidP="002D2F8D">
            <w:pPr>
              <w:pStyle w:val="37"/>
              <w:jc w:val="center"/>
              <w:rPr>
                <w:b/>
              </w:rPr>
            </w:pPr>
          </w:p>
        </w:tc>
        <w:tc>
          <w:tcPr>
            <w:tcW w:w="364" w:type="dxa"/>
            <w:vMerge/>
            <w:vAlign w:val="center"/>
          </w:tcPr>
          <w:p w14:paraId="2EC42674" w14:textId="77777777" w:rsidR="002D2F8D" w:rsidRPr="001B3615" w:rsidRDefault="002D2F8D" w:rsidP="002D2F8D">
            <w:pPr>
              <w:pStyle w:val="37"/>
              <w:jc w:val="left"/>
              <w:rPr>
                <w:b/>
              </w:rPr>
            </w:pPr>
          </w:p>
        </w:tc>
        <w:tc>
          <w:tcPr>
            <w:tcW w:w="1754" w:type="dxa"/>
            <w:vMerge w:val="restart"/>
            <w:vAlign w:val="center"/>
          </w:tcPr>
          <w:p w14:paraId="3603FAB2" w14:textId="77777777" w:rsidR="002D2F8D" w:rsidRPr="00F47F65" w:rsidRDefault="002D2F8D" w:rsidP="002D2F8D">
            <w:pPr>
              <w:pStyle w:val="37"/>
              <w:jc w:val="left"/>
              <w:rPr>
                <w:b/>
                <w:sz w:val="20"/>
              </w:rPr>
            </w:pPr>
            <w:r w:rsidRPr="00F47F65">
              <w:rPr>
                <w:sz w:val="20"/>
              </w:rPr>
              <w:t xml:space="preserve">Обмотка №            </w:t>
            </w:r>
          </w:p>
          <w:p w14:paraId="51B54E3D" w14:textId="77777777" w:rsidR="002D2F8D" w:rsidRPr="00F47F65" w:rsidRDefault="002D2F8D" w:rsidP="002D2F8D">
            <w:pPr>
              <w:pStyle w:val="37"/>
              <w:jc w:val="left"/>
              <w:rPr>
                <w:b/>
                <w:sz w:val="20"/>
              </w:rPr>
            </w:pPr>
            <w:r w:rsidRPr="00F47F65">
              <w:rPr>
                <w:sz w:val="20"/>
              </w:rPr>
              <w:t>«РЗ»</w:t>
            </w:r>
          </w:p>
        </w:tc>
        <w:tc>
          <w:tcPr>
            <w:tcW w:w="236" w:type="dxa"/>
            <w:vMerge w:val="restart"/>
            <w:vAlign w:val="center"/>
          </w:tcPr>
          <w:p w14:paraId="33875041" w14:textId="77777777" w:rsidR="002D2F8D" w:rsidRPr="00F47F65" w:rsidRDefault="002D2F8D" w:rsidP="002D2F8D">
            <w:pPr>
              <w:pStyle w:val="37"/>
              <w:jc w:val="center"/>
              <w:rPr>
                <w:b/>
                <w:sz w:val="20"/>
              </w:rPr>
            </w:pPr>
            <w:r w:rsidRPr="00F47F65">
              <w:rPr>
                <w:sz w:val="20"/>
              </w:rPr>
              <w:t>2</w:t>
            </w:r>
          </w:p>
        </w:tc>
        <w:tc>
          <w:tcPr>
            <w:tcW w:w="3151" w:type="dxa"/>
            <w:gridSpan w:val="4"/>
            <w:vAlign w:val="center"/>
          </w:tcPr>
          <w:p w14:paraId="691E9C23" w14:textId="77777777" w:rsidR="002D2F8D" w:rsidRPr="001A1CCC" w:rsidRDefault="002D2F8D" w:rsidP="002D2F8D">
            <w:pPr>
              <w:pStyle w:val="affff5"/>
              <w:rPr>
                <w:sz w:val="20"/>
                <w:szCs w:val="20"/>
              </w:rPr>
            </w:pPr>
            <w:r w:rsidRPr="00F47F65">
              <w:rPr>
                <w:sz w:val="20"/>
                <w:szCs w:val="20"/>
              </w:rPr>
              <w:t xml:space="preserve">Класс точности </w:t>
            </w:r>
            <w:r w:rsidRPr="001A1CCC">
              <w:rPr>
                <w:sz w:val="20"/>
                <w:szCs w:val="20"/>
              </w:rPr>
              <w:t>ГОСТ 7746-2015 должен быть</w:t>
            </w:r>
          </w:p>
        </w:tc>
        <w:tc>
          <w:tcPr>
            <w:tcW w:w="2126" w:type="dxa"/>
            <w:vAlign w:val="center"/>
          </w:tcPr>
          <w:p w14:paraId="5658D257" w14:textId="77777777" w:rsidR="002D2F8D" w:rsidRPr="001B3615" w:rsidRDefault="002D2F8D" w:rsidP="002D2F8D">
            <w:pPr>
              <w:pStyle w:val="37"/>
              <w:jc w:val="center"/>
              <w:rPr>
                <w:b/>
              </w:rPr>
            </w:pPr>
          </w:p>
        </w:tc>
        <w:tc>
          <w:tcPr>
            <w:tcW w:w="1717" w:type="dxa"/>
            <w:vAlign w:val="center"/>
          </w:tcPr>
          <w:p w14:paraId="288A3577" w14:textId="77777777" w:rsidR="002D2F8D" w:rsidRPr="001B3615" w:rsidRDefault="002D2F8D" w:rsidP="002D2F8D">
            <w:pPr>
              <w:pStyle w:val="37"/>
              <w:jc w:val="center"/>
            </w:pPr>
          </w:p>
        </w:tc>
      </w:tr>
      <w:tr w:rsidR="002D2F8D" w:rsidRPr="001B3615" w14:paraId="6CD6AC35" w14:textId="77777777" w:rsidTr="002D2F8D">
        <w:trPr>
          <w:cantSplit/>
          <w:trHeight w:val="340"/>
          <w:jc w:val="center"/>
        </w:trPr>
        <w:tc>
          <w:tcPr>
            <w:tcW w:w="586" w:type="dxa"/>
            <w:gridSpan w:val="2"/>
            <w:vMerge/>
            <w:tcMar>
              <w:left w:w="57" w:type="dxa"/>
              <w:right w:w="57" w:type="dxa"/>
            </w:tcMar>
            <w:vAlign w:val="center"/>
          </w:tcPr>
          <w:p w14:paraId="675BA7AE" w14:textId="77777777" w:rsidR="002D2F8D" w:rsidRPr="001B3615" w:rsidRDefault="002D2F8D" w:rsidP="002D2F8D">
            <w:pPr>
              <w:pStyle w:val="37"/>
              <w:jc w:val="center"/>
              <w:rPr>
                <w:b/>
              </w:rPr>
            </w:pPr>
          </w:p>
        </w:tc>
        <w:tc>
          <w:tcPr>
            <w:tcW w:w="364" w:type="dxa"/>
            <w:vMerge/>
            <w:vAlign w:val="center"/>
          </w:tcPr>
          <w:p w14:paraId="423CB486" w14:textId="77777777" w:rsidR="002D2F8D" w:rsidRPr="001B3615" w:rsidRDefault="002D2F8D" w:rsidP="002D2F8D">
            <w:pPr>
              <w:pStyle w:val="37"/>
              <w:jc w:val="left"/>
              <w:rPr>
                <w:b/>
              </w:rPr>
            </w:pPr>
          </w:p>
        </w:tc>
        <w:tc>
          <w:tcPr>
            <w:tcW w:w="1754" w:type="dxa"/>
            <w:vMerge/>
            <w:vAlign w:val="center"/>
          </w:tcPr>
          <w:p w14:paraId="2DE64B41" w14:textId="77777777" w:rsidR="002D2F8D" w:rsidRPr="00F47F65" w:rsidRDefault="002D2F8D" w:rsidP="002D2F8D">
            <w:pPr>
              <w:pStyle w:val="37"/>
              <w:jc w:val="left"/>
              <w:rPr>
                <w:b/>
                <w:sz w:val="20"/>
              </w:rPr>
            </w:pPr>
          </w:p>
        </w:tc>
        <w:tc>
          <w:tcPr>
            <w:tcW w:w="236" w:type="dxa"/>
            <w:vMerge/>
            <w:vAlign w:val="center"/>
          </w:tcPr>
          <w:p w14:paraId="76E1B688" w14:textId="77777777" w:rsidR="002D2F8D" w:rsidRPr="00F47F65" w:rsidRDefault="002D2F8D" w:rsidP="002D2F8D">
            <w:pPr>
              <w:pStyle w:val="37"/>
              <w:jc w:val="left"/>
              <w:rPr>
                <w:b/>
                <w:sz w:val="20"/>
              </w:rPr>
            </w:pPr>
          </w:p>
        </w:tc>
        <w:tc>
          <w:tcPr>
            <w:tcW w:w="3151" w:type="dxa"/>
            <w:gridSpan w:val="4"/>
            <w:vAlign w:val="center"/>
          </w:tcPr>
          <w:p w14:paraId="4C2468E8" w14:textId="77777777" w:rsidR="002D2F8D" w:rsidRPr="001A1CCC" w:rsidRDefault="002D2F8D" w:rsidP="002D2F8D">
            <w:pPr>
              <w:pStyle w:val="affff5"/>
              <w:rPr>
                <w:sz w:val="20"/>
                <w:szCs w:val="20"/>
              </w:rPr>
            </w:pPr>
            <w:r w:rsidRPr="00F47F65">
              <w:rPr>
                <w:sz w:val="20"/>
                <w:szCs w:val="20"/>
              </w:rPr>
              <w:t xml:space="preserve">Вторичная нагрузка согласно </w:t>
            </w:r>
            <w:r w:rsidRPr="001A1CCC">
              <w:rPr>
                <w:sz w:val="20"/>
                <w:szCs w:val="20"/>
              </w:rPr>
              <w:t xml:space="preserve">ГОСТ 7746-2015 </w:t>
            </w:r>
            <w:r w:rsidRPr="00F47F65">
              <w:rPr>
                <w:sz w:val="20"/>
                <w:szCs w:val="20"/>
              </w:rPr>
              <w:t xml:space="preserve"> </w:t>
            </w:r>
            <w:r w:rsidRPr="001A1CCC">
              <w:rPr>
                <w:sz w:val="20"/>
                <w:szCs w:val="20"/>
              </w:rPr>
              <w:t>должна быть</w:t>
            </w:r>
          </w:p>
        </w:tc>
        <w:tc>
          <w:tcPr>
            <w:tcW w:w="2126" w:type="dxa"/>
            <w:vAlign w:val="center"/>
          </w:tcPr>
          <w:p w14:paraId="2BD95C88" w14:textId="77777777" w:rsidR="002D2F8D" w:rsidRPr="001B3615" w:rsidRDefault="002D2F8D" w:rsidP="002D2F8D">
            <w:pPr>
              <w:pStyle w:val="37"/>
              <w:jc w:val="center"/>
              <w:rPr>
                <w:b/>
              </w:rPr>
            </w:pPr>
          </w:p>
        </w:tc>
        <w:tc>
          <w:tcPr>
            <w:tcW w:w="1717" w:type="dxa"/>
            <w:vAlign w:val="center"/>
          </w:tcPr>
          <w:p w14:paraId="4CBF957D" w14:textId="77777777" w:rsidR="002D2F8D" w:rsidRPr="001B3615" w:rsidRDefault="002D2F8D" w:rsidP="002D2F8D">
            <w:pPr>
              <w:pStyle w:val="37"/>
              <w:jc w:val="center"/>
            </w:pPr>
          </w:p>
        </w:tc>
      </w:tr>
      <w:tr w:rsidR="002D2F8D" w:rsidRPr="001B3615" w14:paraId="41B33C3B" w14:textId="77777777" w:rsidTr="002D2F8D">
        <w:trPr>
          <w:cantSplit/>
          <w:trHeight w:val="340"/>
          <w:jc w:val="center"/>
        </w:trPr>
        <w:tc>
          <w:tcPr>
            <w:tcW w:w="586" w:type="dxa"/>
            <w:gridSpan w:val="2"/>
            <w:vMerge w:val="restart"/>
            <w:tcMar>
              <w:left w:w="57" w:type="dxa"/>
              <w:right w:w="57" w:type="dxa"/>
            </w:tcMar>
            <w:vAlign w:val="center"/>
          </w:tcPr>
          <w:p w14:paraId="02995841" w14:textId="77777777" w:rsidR="002D2F8D" w:rsidRPr="001B3615" w:rsidRDefault="002D2F8D" w:rsidP="002D2F8D">
            <w:pPr>
              <w:pStyle w:val="37"/>
              <w:jc w:val="center"/>
              <w:rPr>
                <w:b/>
              </w:rPr>
            </w:pPr>
            <w:r w:rsidRPr="001B3615">
              <w:t>29</w:t>
            </w:r>
          </w:p>
        </w:tc>
        <w:tc>
          <w:tcPr>
            <w:tcW w:w="2118" w:type="dxa"/>
            <w:gridSpan w:val="2"/>
            <w:vMerge w:val="restart"/>
            <w:shd w:val="clear" w:color="auto" w:fill="D9D9D9"/>
            <w:vAlign w:val="center"/>
          </w:tcPr>
          <w:p w14:paraId="4FDB77C6" w14:textId="77777777" w:rsidR="002D2F8D" w:rsidRPr="00F47F65" w:rsidRDefault="002D2F8D" w:rsidP="002D2F8D">
            <w:pPr>
              <w:pStyle w:val="37"/>
              <w:rPr>
                <w:b/>
                <w:sz w:val="20"/>
              </w:rPr>
            </w:pPr>
            <w:r w:rsidRPr="00F47F65">
              <w:rPr>
                <w:sz w:val="20"/>
              </w:rPr>
              <w:t>На вводах СН:</w:t>
            </w:r>
          </w:p>
        </w:tc>
        <w:tc>
          <w:tcPr>
            <w:tcW w:w="3387" w:type="dxa"/>
            <w:gridSpan w:val="5"/>
            <w:vAlign w:val="center"/>
          </w:tcPr>
          <w:p w14:paraId="318ECFAF" w14:textId="77777777" w:rsidR="002D2F8D" w:rsidRPr="00F47F65" w:rsidRDefault="002D2F8D" w:rsidP="002D2F8D">
            <w:pPr>
              <w:pStyle w:val="affff5"/>
              <w:rPr>
                <w:b/>
                <w:sz w:val="20"/>
                <w:szCs w:val="20"/>
              </w:rPr>
            </w:pPr>
            <w:r w:rsidRPr="00F47F65">
              <w:rPr>
                <w:sz w:val="20"/>
                <w:szCs w:val="20"/>
              </w:rPr>
              <w:t xml:space="preserve">Количество на фазе </w:t>
            </w:r>
            <w:r w:rsidRPr="00F47F65">
              <w:rPr>
                <w:iCs/>
                <w:sz w:val="20"/>
                <w:szCs w:val="20"/>
              </w:rPr>
              <w:t>должно быть</w:t>
            </w:r>
          </w:p>
        </w:tc>
        <w:tc>
          <w:tcPr>
            <w:tcW w:w="2126" w:type="dxa"/>
            <w:vAlign w:val="center"/>
          </w:tcPr>
          <w:p w14:paraId="4EC23481" w14:textId="77777777" w:rsidR="002D2F8D" w:rsidRPr="001B3615" w:rsidRDefault="002D2F8D" w:rsidP="002D2F8D">
            <w:pPr>
              <w:pStyle w:val="37"/>
              <w:jc w:val="center"/>
              <w:rPr>
                <w:b/>
              </w:rPr>
            </w:pPr>
          </w:p>
        </w:tc>
        <w:tc>
          <w:tcPr>
            <w:tcW w:w="1717" w:type="dxa"/>
          </w:tcPr>
          <w:p w14:paraId="0B652118" w14:textId="77777777" w:rsidR="002D2F8D" w:rsidRPr="001B3615" w:rsidRDefault="002D2F8D" w:rsidP="002D2F8D">
            <w:pPr>
              <w:pStyle w:val="37"/>
              <w:jc w:val="center"/>
            </w:pPr>
          </w:p>
        </w:tc>
      </w:tr>
      <w:tr w:rsidR="002D2F8D" w:rsidRPr="001B3615" w14:paraId="72A3C0CF" w14:textId="77777777" w:rsidTr="002D2F8D">
        <w:trPr>
          <w:cantSplit/>
          <w:trHeight w:val="340"/>
          <w:jc w:val="center"/>
        </w:trPr>
        <w:tc>
          <w:tcPr>
            <w:tcW w:w="586" w:type="dxa"/>
            <w:gridSpan w:val="2"/>
            <w:vMerge/>
            <w:tcMar>
              <w:left w:w="57" w:type="dxa"/>
              <w:right w:w="57" w:type="dxa"/>
            </w:tcMar>
            <w:vAlign w:val="center"/>
          </w:tcPr>
          <w:p w14:paraId="141A8B36" w14:textId="77777777" w:rsidR="002D2F8D" w:rsidRPr="001B3615" w:rsidRDefault="002D2F8D" w:rsidP="002D2F8D">
            <w:pPr>
              <w:pStyle w:val="37"/>
              <w:jc w:val="center"/>
              <w:rPr>
                <w:b/>
              </w:rPr>
            </w:pPr>
          </w:p>
        </w:tc>
        <w:tc>
          <w:tcPr>
            <w:tcW w:w="2118" w:type="dxa"/>
            <w:gridSpan w:val="2"/>
            <w:vMerge/>
            <w:shd w:val="clear" w:color="auto" w:fill="D9D9D9"/>
            <w:vAlign w:val="center"/>
          </w:tcPr>
          <w:p w14:paraId="595B600C" w14:textId="77777777" w:rsidR="002D2F8D" w:rsidRPr="00F47F65" w:rsidRDefault="002D2F8D" w:rsidP="002D2F8D">
            <w:pPr>
              <w:pStyle w:val="37"/>
              <w:rPr>
                <w:b/>
                <w:sz w:val="20"/>
              </w:rPr>
            </w:pPr>
          </w:p>
        </w:tc>
        <w:tc>
          <w:tcPr>
            <w:tcW w:w="3387" w:type="dxa"/>
            <w:gridSpan w:val="5"/>
            <w:vAlign w:val="center"/>
          </w:tcPr>
          <w:p w14:paraId="21808680" w14:textId="77777777" w:rsidR="002D2F8D" w:rsidRPr="00F47F65" w:rsidRDefault="002D2F8D" w:rsidP="002D2F8D">
            <w:pPr>
              <w:pStyle w:val="affff5"/>
              <w:rPr>
                <w:sz w:val="20"/>
                <w:szCs w:val="20"/>
              </w:rPr>
            </w:pPr>
            <w:r w:rsidRPr="00F47F65">
              <w:rPr>
                <w:sz w:val="20"/>
                <w:szCs w:val="20"/>
              </w:rPr>
              <w:t xml:space="preserve">Номинальный первичный ток, </w:t>
            </w:r>
            <w:r w:rsidRPr="00F47F65">
              <w:rPr>
                <w:iCs/>
                <w:sz w:val="20"/>
                <w:szCs w:val="20"/>
              </w:rPr>
              <w:t>должен быть:</w:t>
            </w:r>
          </w:p>
          <w:p w14:paraId="5AB4A3AE" w14:textId="77777777" w:rsidR="002D2F8D" w:rsidRPr="00F47F65" w:rsidRDefault="002D2F8D" w:rsidP="002D2F8D">
            <w:pPr>
              <w:pStyle w:val="37"/>
              <w:rPr>
                <w:b/>
                <w:sz w:val="20"/>
              </w:rPr>
            </w:pPr>
            <w:r w:rsidRPr="00F47F65">
              <w:rPr>
                <w:sz w:val="20"/>
              </w:rPr>
              <w:t xml:space="preserve"> </w:t>
            </w:r>
          </w:p>
        </w:tc>
        <w:tc>
          <w:tcPr>
            <w:tcW w:w="2126" w:type="dxa"/>
            <w:vAlign w:val="center"/>
          </w:tcPr>
          <w:p w14:paraId="5EF8397A" w14:textId="77777777" w:rsidR="002D2F8D" w:rsidRPr="001B3615" w:rsidRDefault="002D2F8D" w:rsidP="002D2F8D">
            <w:pPr>
              <w:pStyle w:val="37"/>
              <w:jc w:val="center"/>
              <w:rPr>
                <w:b/>
              </w:rPr>
            </w:pPr>
          </w:p>
        </w:tc>
        <w:tc>
          <w:tcPr>
            <w:tcW w:w="1717" w:type="dxa"/>
          </w:tcPr>
          <w:p w14:paraId="73C1F368" w14:textId="77777777" w:rsidR="002D2F8D" w:rsidRPr="001B3615" w:rsidRDefault="002D2F8D" w:rsidP="002D2F8D">
            <w:pPr>
              <w:pStyle w:val="37"/>
              <w:jc w:val="center"/>
            </w:pPr>
          </w:p>
        </w:tc>
      </w:tr>
      <w:tr w:rsidR="002D2F8D" w:rsidRPr="001B3615" w14:paraId="28D93D0E" w14:textId="77777777" w:rsidTr="002D2F8D">
        <w:trPr>
          <w:cantSplit/>
          <w:trHeight w:val="340"/>
          <w:jc w:val="center"/>
        </w:trPr>
        <w:tc>
          <w:tcPr>
            <w:tcW w:w="586" w:type="dxa"/>
            <w:gridSpan w:val="2"/>
            <w:vMerge/>
            <w:tcMar>
              <w:left w:w="57" w:type="dxa"/>
              <w:right w:w="57" w:type="dxa"/>
            </w:tcMar>
            <w:vAlign w:val="center"/>
          </w:tcPr>
          <w:p w14:paraId="0F28B1EC" w14:textId="77777777" w:rsidR="002D2F8D" w:rsidRPr="001B3615" w:rsidRDefault="002D2F8D" w:rsidP="002D2F8D">
            <w:pPr>
              <w:pStyle w:val="37"/>
              <w:jc w:val="center"/>
              <w:rPr>
                <w:b/>
              </w:rPr>
            </w:pPr>
          </w:p>
        </w:tc>
        <w:tc>
          <w:tcPr>
            <w:tcW w:w="2118" w:type="dxa"/>
            <w:gridSpan w:val="2"/>
            <w:vMerge/>
            <w:shd w:val="clear" w:color="auto" w:fill="D9D9D9"/>
            <w:vAlign w:val="center"/>
          </w:tcPr>
          <w:p w14:paraId="273E73CB" w14:textId="77777777" w:rsidR="002D2F8D" w:rsidRPr="00F47F65" w:rsidRDefault="002D2F8D" w:rsidP="002D2F8D">
            <w:pPr>
              <w:pStyle w:val="37"/>
              <w:jc w:val="left"/>
              <w:rPr>
                <w:b/>
                <w:sz w:val="20"/>
              </w:rPr>
            </w:pPr>
          </w:p>
        </w:tc>
        <w:tc>
          <w:tcPr>
            <w:tcW w:w="3387" w:type="dxa"/>
            <w:gridSpan w:val="5"/>
            <w:vAlign w:val="center"/>
          </w:tcPr>
          <w:p w14:paraId="21ECEA0C" w14:textId="77777777" w:rsidR="002D2F8D" w:rsidRPr="00F47F65" w:rsidRDefault="002D2F8D" w:rsidP="002D2F8D">
            <w:pPr>
              <w:pStyle w:val="affff5"/>
              <w:rPr>
                <w:b/>
                <w:sz w:val="20"/>
                <w:szCs w:val="20"/>
              </w:rPr>
            </w:pPr>
            <w:r w:rsidRPr="00F47F65">
              <w:rPr>
                <w:sz w:val="20"/>
                <w:szCs w:val="20"/>
              </w:rPr>
              <w:t xml:space="preserve">Номинальный вторичный ток </w:t>
            </w:r>
            <w:r w:rsidRPr="00F47F65">
              <w:rPr>
                <w:iCs/>
                <w:sz w:val="20"/>
                <w:szCs w:val="20"/>
              </w:rPr>
              <w:t>должен быть</w:t>
            </w:r>
          </w:p>
        </w:tc>
        <w:tc>
          <w:tcPr>
            <w:tcW w:w="2126" w:type="dxa"/>
            <w:vAlign w:val="center"/>
          </w:tcPr>
          <w:p w14:paraId="18DB83C9" w14:textId="77777777" w:rsidR="002D2F8D" w:rsidRPr="001B3615" w:rsidRDefault="002D2F8D" w:rsidP="002D2F8D">
            <w:pPr>
              <w:pStyle w:val="37"/>
              <w:jc w:val="center"/>
              <w:rPr>
                <w:b/>
              </w:rPr>
            </w:pPr>
          </w:p>
        </w:tc>
        <w:tc>
          <w:tcPr>
            <w:tcW w:w="1717" w:type="dxa"/>
          </w:tcPr>
          <w:p w14:paraId="385B7D0D" w14:textId="77777777" w:rsidR="002D2F8D" w:rsidRPr="001B3615" w:rsidRDefault="002D2F8D" w:rsidP="002D2F8D">
            <w:pPr>
              <w:pStyle w:val="37"/>
              <w:jc w:val="center"/>
            </w:pPr>
          </w:p>
        </w:tc>
      </w:tr>
      <w:tr w:rsidR="002D2F8D" w:rsidRPr="001B3615" w14:paraId="17E5E5D4" w14:textId="77777777" w:rsidTr="002D2F8D">
        <w:trPr>
          <w:cantSplit/>
          <w:trHeight w:val="340"/>
          <w:jc w:val="center"/>
        </w:trPr>
        <w:tc>
          <w:tcPr>
            <w:tcW w:w="586" w:type="dxa"/>
            <w:gridSpan w:val="2"/>
            <w:vMerge/>
            <w:tcMar>
              <w:left w:w="57" w:type="dxa"/>
              <w:right w:w="57" w:type="dxa"/>
            </w:tcMar>
            <w:vAlign w:val="center"/>
          </w:tcPr>
          <w:p w14:paraId="31081A0E" w14:textId="77777777" w:rsidR="002D2F8D" w:rsidRPr="001B3615" w:rsidRDefault="002D2F8D" w:rsidP="002D2F8D">
            <w:pPr>
              <w:pStyle w:val="37"/>
              <w:jc w:val="center"/>
              <w:rPr>
                <w:b/>
              </w:rPr>
            </w:pPr>
          </w:p>
        </w:tc>
        <w:tc>
          <w:tcPr>
            <w:tcW w:w="364" w:type="dxa"/>
            <w:vMerge w:val="restart"/>
            <w:vAlign w:val="center"/>
          </w:tcPr>
          <w:p w14:paraId="1EDC4801" w14:textId="77777777" w:rsidR="002D2F8D" w:rsidRPr="001B3615" w:rsidRDefault="002D2F8D" w:rsidP="002D2F8D">
            <w:pPr>
              <w:pStyle w:val="37"/>
              <w:jc w:val="left"/>
              <w:rPr>
                <w:b/>
              </w:rPr>
            </w:pPr>
            <w:r w:rsidRPr="001B3615">
              <w:t xml:space="preserve">      </w:t>
            </w:r>
          </w:p>
        </w:tc>
        <w:tc>
          <w:tcPr>
            <w:tcW w:w="1754" w:type="dxa"/>
            <w:vMerge w:val="restart"/>
            <w:vAlign w:val="center"/>
          </w:tcPr>
          <w:p w14:paraId="03C31BB1" w14:textId="77777777" w:rsidR="002D2F8D" w:rsidRPr="00F47F65" w:rsidRDefault="002D2F8D" w:rsidP="002D2F8D">
            <w:pPr>
              <w:pStyle w:val="37"/>
              <w:jc w:val="left"/>
              <w:rPr>
                <w:b/>
                <w:sz w:val="20"/>
              </w:rPr>
            </w:pPr>
            <w:r w:rsidRPr="00F47F65">
              <w:rPr>
                <w:sz w:val="20"/>
              </w:rPr>
              <w:t>Обмотка №</w:t>
            </w:r>
          </w:p>
          <w:p w14:paraId="6F0A1A28" w14:textId="77777777" w:rsidR="002D2F8D" w:rsidRPr="00F47F65" w:rsidRDefault="002D2F8D" w:rsidP="002D2F8D">
            <w:pPr>
              <w:pStyle w:val="37"/>
              <w:jc w:val="left"/>
              <w:rPr>
                <w:b/>
                <w:sz w:val="20"/>
              </w:rPr>
            </w:pPr>
            <w:r w:rsidRPr="00F47F65">
              <w:rPr>
                <w:sz w:val="20"/>
              </w:rPr>
              <w:t>«Измерения»</w:t>
            </w:r>
          </w:p>
        </w:tc>
        <w:tc>
          <w:tcPr>
            <w:tcW w:w="236" w:type="dxa"/>
            <w:vMerge w:val="restart"/>
            <w:vAlign w:val="center"/>
          </w:tcPr>
          <w:p w14:paraId="719A6DF5" w14:textId="77777777" w:rsidR="002D2F8D" w:rsidRPr="00F47F65" w:rsidRDefault="002D2F8D" w:rsidP="002D2F8D">
            <w:pPr>
              <w:pStyle w:val="37"/>
              <w:jc w:val="center"/>
              <w:rPr>
                <w:b/>
                <w:sz w:val="20"/>
              </w:rPr>
            </w:pPr>
            <w:r w:rsidRPr="00F47F65">
              <w:rPr>
                <w:sz w:val="20"/>
              </w:rPr>
              <w:t>-</w:t>
            </w:r>
          </w:p>
        </w:tc>
        <w:tc>
          <w:tcPr>
            <w:tcW w:w="3151" w:type="dxa"/>
            <w:gridSpan w:val="4"/>
            <w:vAlign w:val="center"/>
          </w:tcPr>
          <w:p w14:paraId="4C7952E7" w14:textId="77777777" w:rsidR="002D2F8D" w:rsidRPr="001A1CCC" w:rsidRDefault="002D2F8D" w:rsidP="002D2F8D">
            <w:pPr>
              <w:pStyle w:val="affff5"/>
              <w:rPr>
                <w:sz w:val="20"/>
                <w:szCs w:val="20"/>
              </w:rPr>
            </w:pPr>
            <w:r w:rsidRPr="00F47F65">
              <w:rPr>
                <w:sz w:val="20"/>
                <w:szCs w:val="20"/>
              </w:rPr>
              <w:t xml:space="preserve">Класс точности согласно </w:t>
            </w:r>
            <w:r w:rsidRPr="001A1CCC">
              <w:rPr>
                <w:sz w:val="20"/>
                <w:szCs w:val="20"/>
              </w:rPr>
              <w:t xml:space="preserve">ГОСТ 7746-2015 </w:t>
            </w:r>
            <w:r w:rsidRPr="00F47F65">
              <w:rPr>
                <w:sz w:val="20"/>
                <w:szCs w:val="20"/>
              </w:rPr>
              <w:t xml:space="preserve"> должен быть</w:t>
            </w:r>
          </w:p>
        </w:tc>
        <w:tc>
          <w:tcPr>
            <w:tcW w:w="2126" w:type="dxa"/>
            <w:vAlign w:val="center"/>
          </w:tcPr>
          <w:p w14:paraId="656E4E58" w14:textId="77777777" w:rsidR="002D2F8D" w:rsidRPr="001B3615" w:rsidRDefault="002D2F8D" w:rsidP="002D2F8D">
            <w:pPr>
              <w:pStyle w:val="37"/>
              <w:jc w:val="center"/>
              <w:rPr>
                <w:b/>
              </w:rPr>
            </w:pPr>
          </w:p>
        </w:tc>
        <w:tc>
          <w:tcPr>
            <w:tcW w:w="1717" w:type="dxa"/>
          </w:tcPr>
          <w:p w14:paraId="53C06B6C" w14:textId="77777777" w:rsidR="002D2F8D" w:rsidRPr="001B3615" w:rsidRDefault="002D2F8D" w:rsidP="002D2F8D">
            <w:pPr>
              <w:pStyle w:val="37"/>
              <w:jc w:val="center"/>
            </w:pPr>
          </w:p>
        </w:tc>
      </w:tr>
      <w:tr w:rsidR="002D2F8D" w:rsidRPr="001B3615" w14:paraId="1F6B812E" w14:textId="77777777" w:rsidTr="002D2F8D">
        <w:trPr>
          <w:cantSplit/>
          <w:trHeight w:val="340"/>
          <w:jc w:val="center"/>
        </w:trPr>
        <w:tc>
          <w:tcPr>
            <w:tcW w:w="586" w:type="dxa"/>
            <w:gridSpan w:val="2"/>
            <w:vMerge/>
            <w:tcMar>
              <w:left w:w="57" w:type="dxa"/>
              <w:right w:w="57" w:type="dxa"/>
            </w:tcMar>
            <w:vAlign w:val="center"/>
          </w:tcPr>
          <w:p w14:paraId="69AEB674" w14:textId="77777777" w:rsidR="002D2F8D" w:rsidRPr="001B3615" w:rsidRDefault="002D2F8D" w:rsidP="002D2F8D">
            <w:pPr>
              <w:pStyle w:val="37"/>
              <w:jc w:val="center"/>
              <w:rPr>
                <w:b/>
              </w:rPr>
            </w:pPr>
          </w:p>
        </w:tc>
        <w:tc>
          <w:tcPr>
            <w:tcW w:w="364" w:type="dxa"/>
            <w:vMerge/>
            <w:vAlign w:val="center"/>
          </w:tcPr>
          <w:p w14:paraId="6E9A6212" w14:textId="77777777" w:rsidR="002D2F8D" w:rsidRPr="001B3615" w:rsidRDefault="002D2F8D" w:rsidP="002D2F8D">
            <w:pPr>
              <w:pStyle w:val="37"/>
              <w:jc w:val="left"/>
              <w:rPr>
                <w:b/>
              </w:rPr>
            </w:pPr>
          </w:p>
        </w:tc>
        <w:tc>
          <w:tcPr>
            <w:tcW w:w="1754" w:type="dxa"/>
            <w:vMerge/>
            <w:vAlign w:val="center"/>
          </w:tcPr>
          <w:p w14:paraId="33B135E4" w14:textId="77777777" w:rsidR="002D2F8D" w:rsidRPr="00F47F65" w:rsidRDefault="002D2F8D" w:rsidP="002D2F8D">
            <w:pPr>
              <w:pStyle w:val="37"/>
              <w:jc w:val="left"/>
              <w:rPr>
                <w:b/>
                <w:sz w:val="20"/>
              </w:rPr>
            </w:pPr>
          </w:p>
        </w:tc>
        <w:tc>
          <w:tcPr>
            <w:tcW w:w="236" w:type="dxa"/>
            <w:vMerge/>
            <w:vAlign w:val="center"/>
          </w:tcPr>
          <w:p w14:paraId="306D2E4A" w14:textId="77777777" w:rsidR="002D2F8D" w:rsidRPr="00F47F65" w:rsidRDefault="002D2F8D" w:rsidP="002D2F8D">
            <w:pPr>
              <w:pStyle w:val="37"/>
              <w:jc w:val="left"/>
              <w:rPr>
                <w:b/>
                <w:sz w:val="20"/>
              </w:rPr>
            </w:pPr>
          </w:p>
        </w:tc>
        <w:tc>
          <w:tcPr>
            <w:tcW w:w="3151" w:type="dxa"/>
            <w:gridSpan w:val="4"/>
            <w:vAlign w:val="center"/>
          </w:tcPr>
          <w:p w14:paraId="6795AB24" w14:textId="77777777" w:rsidR="002D2F8D" w:rsidRPr="00F47F65" w:rsidRDefault="002D2F8D" w:rsidP="002D2F8D">
            <w:pPr>
              <w:pStyle w:val="affff5"/>
              <w:rPr>
                <w:sz w:val="20"/>
                <w:szCs w:val="20"/>
              </w:rPr>
            </w:pPr>
            <w:r w:rsidRPr="00F47F65">
              <w:rPr>
                <w:sz w:val="20"/>
                <w:szCs w:val="20"/>
              </w:rPr>
              <w:t xml:space="preserve">Вторичная нагрузка согласно </w:t>
            </w:r>
            <w:r w:rsidRPr="001A1CCC">
              <w:rPr>
                <w:sz w:val="20"/>
                <w:szCs w:val="20"/>
              </w:rPr>
              <w:t>ГОСТ 7746-2015  должна быть</w:t>
            </w:r>
          </w:p>
        </w:tc>
        <w:tc>
          <w:tcPr>
            <w:tcW w:w="2126" w:type="dxa"/>
            <w:vAlign w:val="center"/>
          </w:tcPr>
          <w:p w14:paraId="73D3713F" w14:textId="77777777" w:rsidR="002D2F8D" w:rsidRPr="001B3615" w:rsidRDefault="002D2F8D" w:rsidP="002D2F8D">
            <w:pPr>
              <w:pStyle w:val="37"/>
              <w:rPr>
                <w:b/>
              </w:rPr>
            </w:pPr>
          </w:p>
        </w:tc>
        <w:tc>
          <w:tcPr>
            <w:tcW w:w="1717" w:type="dxa"/>
          </w:tcPr>
          <w:p w14:paraId="11AC70AE" w14:textId="77777777" w:rsidR="002D2F8D" w:rsidRPr="001B3615" w:rsidRDefault="002D2F8D" w:rsidP="002D2F8D">
            <w:pPr>
              <w:pStyle w:val="37"/>
              <w:jc w:val="center"/>
            </w:pPr>
          </w:p>
        </w:tc>
      </w:tr>
      <w:tr w:rsidR="002D2F8D" w:rsidRPr="001B3615" w14:paraId="38E85B53" w14:textId="77777777" w:rsidTr="002D2F8D">
        <w:trPr>
          <w:cantSplit/>
          <w:trHeight w:val="340"/>
          <w:jc w:val="center"/>
        </w:trPr>
        <w:tc>
          <w:tcPr>
            <w:tcW w:w="586" w:type="dxa"/>
            <w:gridSpan w:val="2"/>
            <w:vMerge/>
            <w:tcMar>
              <w:left w:w="57" w:type="dxa"/>
              <w:right w:w="57" w:type="dxa"/>
            </w:tcMar>
            <w:vAlign w:val="center"/>
          </w:tcPr>
          <w:p w14:paraId="7A477D80" w14:textId="77777777" w:rsidR="002D2F8D" w:rsidRPr="001B3615" w:rsidRDefault="002D2F8D" w:rsidP="002D2F8D">
            <w:pPr>
              <w:pStyle w:val="37"/>
              <w:jc w:val="center"/>
              <w:rPr>
                <w:b/>
              </w:rPr>
            </w:pPr>
          </w:p>
        </w:tc>
        <w:tc>
          <w:tcPr>
            <w:tcW w:w="364" w:type="dxa"/>
            <w:vMerge/>
            <w:vAlign w:val="center"/>
          </w:tcPr>
          <w:p w14:paraId="23A695C2" w14:textId="77777777" w:rsidR="002D2F8D" w:rsidRPr="001B3615" w:rsidRDefault="002D2F8D" w:rsidP="002D2F8D">
            <w:pPr>
              <w:pStyle w:val="37"/>
              <w:jc w:val="left"/>
              <w:rPr>
                <w:b/>
              </w:rPr>
            </w:pPr>
          </w:p>
        </w:tc>
        <w:tc>
          <w:tcPr>
            <w:tcW w:w="1754" w:type="dxa"/>
            <w:vMerge w:val="restart"/>
            <w:vAlign w:val="center"/>
          </w:tcPr>
          <w:p w14:paraId="48CBE980" w14:textId="77777777" w:rsidR="002D2F8D" w:rsidRPr="00F47F65" w:rsidRDefault="002D2F8D" w:rsidP="002D2F8D">
            <w:pPr>
              <w:pStyle w:val="37"/>
              <w:jc w:val="left"/>
              <w:rPr>
                <w:b/>
                <w:sz w:val="20"/>
              </w:rPr>
            </w:pPr>
            <w:r w:rsidRPr="00F47F65">
              <w:rPr>
                <w:sz w:val="20"/>
              </w:rPr>
              <w:t>Обмотка №</w:t>
            </w:r>
          </w:p>
          <w:p w14:paraId="51C9ABEA" w14:textId="77777777" w:rsidR="002D2F8D" w:rsidRPr="00F47F65" w:rsidRDefault="002D2F8D" w:rsidP="002D2F8D">
            <w:pPr>
              <w:pStyle w:val="37"/>
              <w:jc w:val="left"/>
              <w:rPr>
                <w:b/>
                <w:sz w:val="20"/>
              </w:rPr>
            </w:pPr>
            <w:r w:rsidRPr="00F47F65">
              <w:rPr>
                <w:sz w:val="20"/>
              </w:rPr>
              <w:t>«Измерения»</w:t>
            </w:r>
          </w:p>
        </w:tc>
        <w:tc>
          <w:tcPr>
            <w:tcW w:w="236" w:type="dxa"/>
            <w:vMerge w:val="restart"/>
            <w:vAlign w:val="center"/>
          </w:tcPr>
          <w:p w14:paraId="40D516BC" w14:textId="77777777" w:rsidR="002D2F8D" w:rsidRPr="00F47F65" w:rsidRDefault="002D2F8D" w:rsidP="002D2F8D">
            <w:pPr>
              <w:pStyle w:val="37"/>
              <w:jc w:val="center"/>
              <w:rPr>
                <w:b/>
                <w:sz w:val="20"/>
              </w:rPr>
            </w:pPr>
            <w:r w:rsidRPr="00F47F65">
              <w:rPr>
                <w:sz w:val="20"/>
              </w:rPr>
              <w:t>-</w:t>
            </w:r>
          </w:p>
        </w:tc>
        <w:tc>
          <w:tcPr>
            <w:tcW w:w="3151" w:type="dxa"/>
            <w:gridSpan w:val="4"/>
            <w:vAlign w:val="center"/>
          </w:tcPr>
          <w:p w14:paraId="49D60542" w14:textId="77777777" w:rsidR="002D2F8D" w:rsidRPr="001A1CCC" w:rsidRDefault="002D2F8D" w:rsidP="002D2F8D">
            <w:pPr>
              <w:pStyle w:val="affff5"/>
              <w:rPr>
                <w:sz w:val="20"/>
                <w:szCs w:val="20"/>
              </w:rPr>
            </w:pPr>
            <w:r w:rsidRPr="00F47F65">
              <w:rPr>
                <w:sz w:val="20"/>
                <w:szCs w:val="20"/>
              </w:rPr>
              <w:t xml:space="preserve">Класс точности согласно </w:t>
            </w:r>
            <w:r w:rsidRPr="001A1CCC">
              <w:rPr>
                <w:sz w:val="20"/>
                <w:szCs w:val="20"/>
              </w:rPr>
              <w:t xml:space="preserve">ГОСТ 7746-2015 </w:t>
            </w:r>
            <w:r w:rsidRPr="00F47F65">
              <w:rPr>
                <w:sz w:val="20"/>
                <w:szCs w:val="20"/>
              </w:rPr>
              <w:t xml:space="preserve"> должен быть</w:t>
            </w:r>
          </w:p>
        </w:tc>
        <w:tc>
          <w:tcPr>
            <w:tcW w:w="2126" w:type="dxa"/>
            <w:vAlign w:val="center"/>
          </w:tcPr>
          <w:p w14:paraId="3294A273" w14:textId="77777777" w:rsidR="002D2F8D" w:rsidRPr="001B3615" w:rsidRDefault="002D2F8D" w:rsidP="002D2F8D">
            <w:pPr>
              <w:pStyle w:val="37"/>
              <w:jc w:val="center"/>
              <w:rPr>
                <w:b/>
              </w:rPr>
            </w:pPr>
          </w:p>
        </w:tc>
        <w:tc>
          <w:tcPr>
            <w:tcW w:w="1717" w:type="dxa"/>
          </w:tcPr>
          <w:p w14:paraId="0B28D7B8" w14:textId="77777777" w:rsidR="002D2F8D" w:rsidRPr="001B3615" w:rsidRDefault="002D2F8D" w:rsidP="002D2F8D">
            <w:pPr>
              <w:pStyle w:val="37"/>
              <w:jc w:val="center"/>
            </w:pPr>
          </w:p>
        </w:tc>
      </w:tr>
      <w:tr w:rsidR="002D2F8D" w:rsidRPr="001B3615" w14:paraId="70C7592A" w14:textId="77777777" w:rsidTr="002D2F8D">
        <w:trPr>
          <w:cantSplit/>
          <w:trHeight w:val="340"/>
          <w:jc w:val="center"/>
        </w:trPr>
        <w:tc>
          <w:tcPr>
            <w:tcW w:w="586" w:type="dxa"/>
            <w:gridSpan w:val="2"/>
            <w:vMerge/>
            <w:tcMar>
              <w:left w:w="57" w:type="dxa"/>
              <w:right w:w="57" w:type="dxa"/>
            </w:tcMar>
            <w:vAlign w:val="center"/>
          </w:tcPr>
          <w:p w14:paraId="450462CF" w14:textId="77777777" w:rsidR="002D2F8D" w:rsidRPr="001B3615" w:rsidRDefault="002D2F8D" w:rsidP="002D2F8D">
            <w:pPr>
              <w:pStyle w:val="37"/>
              <w:jc w:val="center"/>
              <w:rPr>
                <w:b/>
              </w:rPr>
            </w:pPr>
          </w:p>
        </w:tc>
        <w:tc>
          <w:tcPr>
            <w:tcW w:w="364" w:type="dxa"/>
            <w:vMerge/>
            <w:vAlign w:val="center"/>
          </w:tcPr>
          <w:p w14:paraId="544F6901" w14:textId="77777777" w:rsidR="002D2F8D" w:rsidRPr="001B3615" w:rsidRDefault="002D2F8D" w:rsidP="002D2F8D">
            <w:pPr>
              <w:pStyle w:val="37"/>
              <w:jc w:val="left"/>
              <w:rPr>
                <w:b/>
              </w:rPr>
            </w:pPr>
          </w:p>
        </w:tc>
        <w:tc>
          <w:tcPr>
            <w:tcW w:w="1754" w:type="dxa"/>
            <w:vMerge/>
            <w:vAlign w:val="center"/>
          </w:tcPr>
          <w:p w14:paraId="057C21FC" w14:textId="77777777" w:rsidR="002D2F8D" w:rsidRPr="00F47F65" w:rsidRDefault="002D2F8D" w:rsidP="002D2F8D">
            <w:pPr>
              <w:pStyle w:val="37"/>
              <w:jc w:val="left"/>
              <w:rPr>
                <w:b/>
                <w:sz w:val="20"/>
              </w:rPr>
            </w:pPr>
          </w:p>
        </w:tc>
        <w:tc>
          <w:tcPr>
            <w:tcW w:w="236" w:type="dxa"/>
            <w:vMerge/>
            <w:vAlign w:val="center"/>
          </w:tcPr>
          <w:p w14:paraId="06307321" w14:textId="77777777" w:rsidR="002D2F8D" w:rsidRPr="00F47F65" w:rsidRDefault="002D2F8D" w:rsidP="002D2F8D">
            <w:pPr>
              <w:pStyle w:val="37"/>
              <w:jc w:val="left"/>
              <w:rPr>
                <w:b/>
                <w:sz w:val="20"/>
              </w:rPr>
            </w:pPr>
          </w:p>
        </w:tc>
        <w:tc>
          <w:tcPr>
            <w:tcW w:w="3151" w:type="dxa"/>
            <w:gridSpan w:val="4"/>
            <w:vAlign w:val="center"/>
          </w:tcPr>
          <w:p w14:paraId="0BBD5D68" w14:textId="77777777" w:rsidR="002D2F8D" w:rsidRPr="00F47F65" w:rsidRDefault="002D2F8D" w:rsidP="002D2F8D">
            <w:pPr>
              <w:pStyle w:val="affff5"/>
              <w:rPr>
                <w:sz w:val="20"/>
                <w:szCs w:val="20"/>
              </w:rPr>
            </w:pPr>
            <w:r w:rsidRPr="00F47F65">
              <w:rPr>
                <w:sz w:val="20"/>
                <w:szCs w:val="20"/>
              </w:rPr>
              <w:t xml:space="preserve">Вторичная нагрузка согласно </w:t>
            </w:r>
            <w:r w:rsidRPr="001A1CCC">
              <w:rPr>
                <w:sz w:val="20"/>
                <w:szCs w:val="20"/>
              </w:rPr>
              <w:t>ГОСТ 7746-2015  должна быть</w:t>
            </w:r>
          </w:p>
        </w:tc>
        <w:tc>
          <w:tcPr>
            <w:tcW w:w="2126" w:type="dxa"/>
            <w:vAlign w:val="center"/>
          </w:tcPr>
          <w:p w14:paraId="7AB51CE5" w14:textId="77777777" w:rsidR="002D2F8D" w:rsidRPr="001B3615" w:rsidRDefault="002D2F8D" w:rsidP="002D2F8D">
            <w:pPr>
              <w:pStyle w:val="37"/>
              <w:jc w:val="center"/>
              <w:rPr>
                <w:b/>
              </w:rPr>
            </w:pPr>
          </w:p>
        </w:tc>
        <w:tc>
          <w:tcPr>
            <w:tcW w:w="1717" w:type="dxa"/>
          </w:tcPr>
          <w:p w14:paraId="11226D4A" w14:textId="77777777" w:rsidR="002D2F8D" w:rsidRPr="001B3615" w:rsidRDefault="002D2F8D" w:rsidP="002D2F8D">
            <w:pPr>
              <w:pStyle w:val="37"/>
              <w:jc w:val="center"/>
            </w:pPr>
          </w:p>
        </w:tc>
      </w:tr>
      <w:tr w:rsidR="002D2F8D" w:rsidRPr="001B3615" w14:paraId="092C5803" w14:textId="77777777" w:rsidTr="002D2F8D">
        <w:trPr>
          <w:cantSplit/>
          <w:trHeight w:val="340"/>
          <w:jc w:val="center"/>
        </w:trPr>
        <w:tc>
          <w:tcPr>
            <w:tcW w:w="586" w:type="dxa"/>
            <w:gridSpan w:val="2"/>
            <w:vMerge/>
            <w:tcMar>
              <w:left w:w="57" w:type="dxa"/>
              <w:right w:w="57" w:type="dxa"/>
            </w:tcMar>
            <w:vAlign w:val="center"/>
          </w:tcPr>
          <w:p w14:paraId="2AB4A3AF" w14:textId="77777777" w:rsidR="002D2F8D" w:rsidRPr="001B3615" w:rsidRDefault="002D2F8D" w:rsidP="002D2F8D">
            <w:pPr>
              <w:pStyle w:val="37"/>
              <w:jc w:val="center"/>
              <w:rPr>
                <w:b/>
              </w:rPr>
            </w:pPr>
          </w:p>
        </w:tc>
        <w:tc>
          <w:tcPr>
            <w:tcW w:w="364" w:type="dxa"/>
            <w:vMerge/>
            <w:vAlign w:val="center"/>
          </w:tcPr>
          <w:p w14:paraId="6EF83B20" w14:textId="77777777" w:rsidR="002D2F8D" w:rsidRPr="001B3615" w:rsidRDefault="002D2F8D" w:rsidP="002D2F8D">
            <w:pPr>
              <w:pStyle w:val="37"/>
              <w:jc w:val="left"/>
              <w:rPr>
                <w:b/>
              </w:rPr>
            </w:pPr>
          </w:p>
        </w:tc>
        <w:tc>
          <w:tcPr>
            <w:tcW w:w="1754" w:type="dxa"/>
            <w:vMerge w:val="restart"/>
            <w:vAlign w:val="center"/>
          </w:tcPr>
          <w:p w14:paraId="44013090" w14:textId="77777777" w:rsidR="002D2F8D" w:rsidRPr="00F47F65" w:rsidRDefault="002D2F8D" w:rsidP="002D2F8D">
            <w:pPr>
              <w:pStyle w:val="37"/>
              <w:jc w:val="left"/>
              <w:rPr>
                <w:b/>
                <w:sz w:val="20"/>
              </w:rPr>
            </w:pPr>
            <w:r w:rsidRPr="00F47F65">
              <w:rPr>
                <w:sz w:val="20"/>
              </w:rPr>
              <w:t xml:space="preserve">Обмотка №            </w:t>
            </w:r>
          </w:p>
          <w:p w14:paraId="7CB0DA8D" w14:textId="77777777" w:rsidR="002D2F8D" w:rsidRPr="00F47F65" w:rsidRDefault="002D2F8D" w:rsidP="002D2F8D">
            <w:pPr>
              <w:pStyle w:val="37"/>
              <w:jc w:val="left"/>
              <w:rPr>
                <w:b/>
                <w:sz w:val="20"/>
              </w:rPr>
            </w:pPr>
            <w:r w:rsidRPr="00F47F65">
              <w:rPr>
                <w:sz w:val="20"/>
              </w:rPr>
              <w:t>«РЗ»</w:t>
            </w:r>
          </w:p>
        </w:tc>
        <w:tc>
          <w:tcPr>
            <w:tcW w:w="236" w:type="dxa"/>
            <w:vMerge w:val="restart"/>
            <w:vAlign w:val="center"/>
          </w:tcPr>
          <w:p w14:paraId="27BD560D" w14:textId="77777777" w:rsidR="002D2F8D" w:rsidRPr="00F47F65" w:rsidRDefault="002D2F8D" w:rsidP="002D2F8D">
            <w:pPr>
              <w:pStyle w:val="37"/>
              <w:jc w:val="center"/>
              <w:rPr>
                <w:b/>
                <w:sz w:val="20"/>
              </w:rPr>
            </w:pPr>
            <w:r w:rsidRPr="00F47F65">
              <w:rPr>
                <w:sz w:val="20"/>
              </w:rPr>
              <w:t>-</w:t>
            </w:r>
          </w:p>
        </w:tc>
        <w:tc>
          <w:tcPr>
            <w:tcW w:w="3151" w:type="dxa"/>
            <w:gridSpan w:val="4"/>
            <w:vAlign w:val="center"/>
          </w:tcPr>
          <w:p w14:paraId="259AE9E5" w14:textId="77777777" w:rsidR="002D2F8D" w:rsidRPr="001A1CCC" w:rsidRDefault="002D2F8D" w:rsidP="002D2F8D">
            <w:pPr>
              <w:pStyle w:val="affff5"/>
              <w:rPr>
                <w:sz w:val="20"/>
                <w:szCs w:val="20"/>
              </w:rPr>
            </w:pPr>
            <w:r w:rsidRPr="00F47F65">
              <w:rPr>
                <w:sz w:val="20"/>
                <w:szCs w:val="20"/>
              </w:rPr>
              <w:t xml:space="preserve">Класс точности согласно </w:t>
            </w:r>
            <w:r w:rsidRPr="001A1CCC">
              <w:rPr>
                <w:sz w:val="20"/>
                <w:szCs w:val="20"/>
              </w:rPr>
              <w:t xml:space="preserve">ГОСТ 7746-2015  </w:t>
            </w:r>
            <w:r w:rsidRPr="00F47F65">
              <w:rPr>
                <w:sz w:val="20"/>
                <w:szCs w:val="20"/>
              </w:rPr>
              <w:t>должен быть</w:t>
            </w:r>
          </w:p>
        </w:tc>
        <w:tc>
          <w:tcPr>
            <w:tcW w:w="2126" w:type="dxa"/>
            <w:vAlign w:val="center"/>
          </w:tcPr>
          <w:p w14:paraId="430BC05F" w14:textId="77777777" w:rsidR="002D2F8D" w:rsidRPr="001B3615" w:rsidRDefault="002D2F8D" w:rsidP="002D2F8D">
            <w:pPr>
              <w:pStyle w:val="37"/>
              <w:jc w:val="center"/>
              <w:rPr>
                <w:b/>
              </w:rPr>
            </w:pPr>
          </w:p>
        </w:tc>
        <w:tc>
          <w:tcPr>
            <w:tcW w:w="1717" w:type="dxa"/>
          </w:tcPr>
          <w:p w14:paraId="34DFCF9C" w14:textId="77777777" w:rsidR="002D2F8D" w:rsidRPr="001B3615" w:rsidRDefault="002D2F8D" w:rsidP="002D2F8D">
            <w:pPr>
              <w:pStyle w:val="37"/>
              <w:jc w:val="center"/>
            </w:pPr>
          </w:p>
        </w:tc>
      </w:tr>
      <w:tr w:rsidR="002D2F8D" w:rsidRPr="001B3615" w14:paraId="58B4CA68" w14:textId="77777777" w:rsidTr="002D2F8D">
        <w:trPr>
          <w:cantSplit/>
          <w:trHeight w:val="340"/>
          <w:jc w:val="center"/>
        </w:trPr>
        <w:tc>
          <w:tcPr>
            <w:tcW w:w="586" w:type="dxa"/>
            <w:gridSpan w:val="2"/>
            <w:vMerge/>
            <w:tcMar>
              <w:left w:w="57" w:type="dxa"/>
              <w:right w:w="57" w:type="dxa"/>
            </w:tcMar>
            <w:vAlign w:val="center"/>
          </w:tcPr>
          <w:p w14:paraId="05391162" w14:textId="77777777" w:rsidR="002D2F8D" w:rsidRPr="001B3615" w:rsidRDefault="002D2F8D" w:rsidP="002D2F8D">
            <w:pPr>
              <w:pStyle w:val="37"/>
              <w:jc w:val="center"/>
              <w:rPr>
                <w:b/>
              </w:rPr>
            </w:pPr>
          </w:p>
        </w:tc>
        <w:tc>
          <w:tcPr>
            <w:tcW w:w="364" w:type="dxa"/>
            <w:vMerge/>
            <w:vAlign w:val="center"/>
          </w:tcPr>
          <w:p w14:paraId="795C891B" w14:textId="77777777" w:rsidR="002D2F8D" w:rsidRPr="001B3615" w:rsidRDefault="002D2F8D" w:rsidP="002D2F8D">
            <w:pPr>
              <w:pStyle w:val="37"/>
              <w:jc w:val="left"/>
              <w:rPr>
                <w:b/>
              </w:rPr>
            </w:pPr>
          </w:p>
        </w:tc>
        <w:tc>
          <w:tcPr>
            <w:tcW w:w="1754" w:type="dxa"/>
            <w:vMerge/>
            <w:vAlign w:val="center"/>
          </w:tcPr>
          <w:p w14:paraId="6E04CCF6" w14:textId="77777777" w:rsidR="002D2F8D" w:rsidRPr="00F47F65" w:rsidRDefault="002D2F8D" w:rsidP="002D2F8D">
            <w:pPr>
              <w:pStyle w:val="37"/>
              <w:jc w:val="left"/>
              <w:rPr>
                <w:b/>
                <w:sz w:val="20"/>
              </w:rPr>
            </w:pPr>
          </w:p>
        </w:tc>
        <w:tc>
          <w:tcPr>
            <w:tcW w:w="236" w:type="dxa"/>
            <w:vMerge/>
            <w:vAlign w:val="center"/>
          </w:tcPr>
          <w:p w14:paraId="4937F8D2" w14:textId="77777777" w:rsidR="002D2F8D" w:rsidRPr="00F47F65" w:rsidRDefault="002D2F8D" w:rsidP="002D2F8D">
            <w:pPr>
              <w:pStyle w:val="37"/>
              <w:jc w:val="left"/>
              <w:rPr>
                <w:b/>
                <w:sz w:val="20"/>
              </w:rPr>
            </w:pPr>
          </w:p>
        </w:tc>
        <w:tc>
          <w:tcPr>
            <w:tcW w:w="3151" w:type="dxa"/>
            <w:gridSpan w:val="4"/>
            <w:vAlign w:val="center"/>
          </w:tcPr>
          <w:p w14:paraId="03516915" w14:textId="77777777" w:rsidR="002D2F8D" w:rsidRPr="00F47F65" w:rsidRDefault="002D2F8D" w:rsidP="002D2F8D">
            <w:pPr>
              <w:pStyle w:val="affff5"/>
              <w:rPr>
                <w:sz w:val="20"/>
                <w:szCs w:val="20"/>
              </w:rPr>
            </w:pPr>
            <w:r w:rsidRPr="00F47F65">
              <w:rPr>
                <w:sz w:val="20"/>
                <w:szCs w:val="20"/>
              </w:rPr>
              <w:t xml:space="preserve">Вторичная нагрузка </w:t>
            </w:r>
            <w:r w:rsidRPr="001A1CCC">
              <w:rPr>
                <w:sz w:val="20"/>
                <w:szCs w:val="20"/>
              </w:rPr>
              <w:t>ГОСТ 7746-2015  должна быть</w:t>
            </w:r>
          </w:p>
        </w:tc>
        <w:tc>
          <w:tcPr>
            <w:tcW w:w="2126" w:type="dxa"/>
            <w:vAlign w:val="center"/>
          </w:tcPr>
          <w:p w14:paraId="65390778" w14:textId="77777777" w:rsidR="002D2F8D" w:rsidRPr="001B3615" w:rsidRDefault="002D2F8D" w:rsidP="002D2F8D">
            <w:pPr>
              <w:pStyle w:val="37"/>
              <w:jc w:val="center"/>
              <w:rPr>
                <w:b/>
              </w:rPr>
            </w:pPr>
          </w:p>
        </w:tc>
        <w:tc>
          <w:tcPr>
            <w:tcW w:w="1717" w:type="dxa"/>
          </w:tcPr>
          <w:p w14:paraId="57E07351" w14:textId="77777777" w:rsidR="002D2F8D" w:rsidRPr="001B3615" w:rsidRDefault="002D2F8D" w:rsidP="002D2F8D">
            <w:pPr>
              <w:pStyle w:val="37"/>
              <w:jc w:val="center"/>
            </w:pPr>
          </w:p>
        </w:tc>
      </w:tr>
      <w:tr w:rsidR="002D2F8D" w:rsidRPr="001B3615" w14:paraId="48EAFF8D" w14:textId="77777777" w:rsidTr="002D2F8D">
        <w:trPr>
          <w:cantSplit/>
          <w:trHeight w:val="340"/>
          <w:jc w:val="center"/>
        </w:trPr>
        <w:tc>
          <w:tcPr>
            <w:tcW w:w="586" w:type="dxa"/>
            <w:gridSpan w:val="2"/>
            <w:vMerge w:val="restart"/>
            <w:tcMar>
              <w:left w:w="57" w:type="dxa"/>
              <w:right w:w="57" w:type="dxa"/>
            </w:tcMar>
            <w:vAlign w:val="center"/>
          </w:tcPr>
          <w:p w14:paraId="2AC5EBC6" w14:textId="77777777" w:rsidR="002D2F8D" w:rsidRPr="001B3615" w:rsidRDefault="002D2F8D" w:rsidP="002D2F8D">
            <w:pPr>
              <w:pStyle w:val="37"/>
              <w:jc w:val="center"/>
              <w:rPr>
                <w:b/>
              </w:rPr>
            </w:pPr>
            <w:r w:rsidRPr="001B3615">
              <w:t>30</w:t>
            </w:r>
          </w:p>
        </w:tc>
        <w:tc>
          <w:tcPr>
            <w:tcW w:w="2118" w:type="dxa"/>
            <w:gridSpan w:val="2"/>
            <w:vMerge w:val="restart"/>
            <w:shd w:val="clear" w:color="auto" w:fill="D9D9D9"/>
            <w:vAlign w:val="center"/>
          </w:tcPr>
          <w:p w14:paraId="05F2C54D" w14:textId="77777777" w:rsidR="002D2F8D" w:rsidRPr="00F47F65" w:rsidRDefault="002D2F8D" w:rsidP="002D2F8D">
            <w:pPr>
              <w:pStyle w:val="37"/>
              <w:rPr>
                <w:b/>
                <w:sz w:val="20"/>
              </w:rPr>
            </w:pPr>
            <w:r w:rsidRPr="00F47F65">
              <w:rPr>
                <w:sz w:val="20"/>
              </w:rPr>
              <w:t>На вводах НН:</w:t>
            </w:r>
          </w:p>
        </w:tc>
        <w:tc>
          <w:tcPr>
            <w:tcW w:w="3387" w:type="dxa"/>
            <w:gridSpan w:val="5"/>
            <w:vAlign w:val="center"/>
          </w:tcPr>
          <w:p w14:paraId="4D87E18E" w14:textId="77777777" w:rsidR="002D2F8D" w:rsidRPr="00F47F65" w:rsidRDefault="002D2F8D" w:rsidP="002D2F8D">
            <w:pPr>
              <w:pStyle w:val="affff5"/>
              <w:rPr>
                <w:b/>
                <w:sz w:val="20"/>
                <w:szCs w:val="20"/>
              </w:rPr>
            </w:pPr>
            <w:r w:rsidRPr="00F47F65">
              <w:rPr>
                <w:sz w:val="20"/>
                <w:szCs w:val="20"/>
              </w:rPr>
              <w:t xml:space="preserve">Количество на фазе </w:t>
            </w:r>
            <w:r w:rsidRPr="00F47F65">
              <w:rPr>
                <w:iCs/>
                <w:sz w:val="20"/>
                <w:szCs w:val="20"/>
              </w:rPr>
              <w:t>должно быть</w:t>
            </w:r>
          </w:p>
        </w:tc>
        <w:tc>
          <w:tcPr>
            <w:tcW w:w="2126" w:type="dxa"/>
            <w:vAlign w:val="center"/>
          </w:tcPr>
          <w:p w14:paraId="70E4E278" w14:textId="77777777" w:rsidR="002D2F8D" w:rsidRPr="001B3615" w:rsidRDefault="002D2F8D" w:rsidP="002D2F8D">
            <w:pPr>
              <w:pStyle w:val="37"/>
              <w:jc w:val="center"/>
              <w:rPr>
                <w:b/>
              </w:rPr>
            </w:pPr>
          </w:p>
        </w:tc>
        <w:tc>
          <w:tcPr>
            <w:tcW w:w="1717" w:type="dxa"/>
          </w:tcPr>
          <w:p w14:paraId="17D1064A" w14:textId="77777777" w:rsidR="002D2F8D" w:rsidRPr="001B3615" w:rsidRDefault="002D2F8D" w:rsidP="002D2F8D">
            <w:pPr>
              <w:pStyle w:val="37"/>
              <w:jc w:val="center"/>
            </w:pPr>
          </w:p>
        </w:tc>
      </w:tr>
      <w:tr w:rsidR="002D2F8D" w:rsidRPr="001B3615" w14:paraId="3AE2E08F" w14:textId="77777777" w:rsidTr="002D2F8D">
        <w:trPr>
          <w:cantSplit/>
          <w:trHeight w:val="340"/>
          <w:jc w:val="center"/>
        </w:trPr>
        <w:tc>
          <w:tcPr>
            <w:tcW w:w="586" w:type="dxa"/>
            <w:gridSpan w:val="2"/>
            <w:vMerge/>
            <w:tcMar>
              <w:left w:w="57" w:type="dxa"/>
              <w:right w:w="57" w:type="dxa"/>
            </w:tcMar>
            <w:vAlign w:val="center"/>
          </w:tcPr>
          <w:p w14:paraId="7A5AA6AD" w14:textId="77777777" w:rsidR="002D2F8D" w:rsidRPr="001B3615" w:rsidRDefault="002D2F8D" w:rsidP="002D2F8D">
            <w:pPr>
              <w:pStyle w:val="37"/>
              <w:jc w:val="center"/>
              <w:rPr>
                <w:b/>
              </w:rPr>
            </w:pPr>
          </w:p>
        </w:tc>
        <w:tc>
          <w:tcPr>
            <w:tcW w:w="2118" w:type="dxa"/>
            <w:gridSpan w:val="2"/>
            <w:vMerge/>
            <w:shd w:val="clear" w:color="auto" w:fill="D9D9D9"/>
            <w:vAlign w:val="center"/>
          </w:tcPr>
          <w:p w14:paraId="02B92E9E" w14:textId="77777777" w:rsidR="002D2F8D" w:rsidRPr="00F47F65" w:rsidRDefault="002D2F8D" w:rsidP="002D2F8D">
            <w:pPr>
              <w:pStyle w:val="37"/>
              <w:rPr>
                <w:b/>
                <w:sz w:val="20"/>
              </w:rPr>
            </w:pPr>
          </w:p>
        </w:tc>
        <w:tc>
          <w:tcPr>
            <w:tcW w:w="3387" w:type="dxa"/>
            <w:gridSpan w:val="5"/>
            <w:vAlign w:val="center"/>
          </w:tcPr>
          <w:p w14:paraId="153E08F1" w14:textId="77777777" w:rsidR="002D2F8D" w:rsidRPr="00F47F65" w:rsidRDefault="002D2F8D" w:rsidP="002D2F8D">
            <w:pPr>
              <w:pStyle w:val="affff5"/>
              <w:rPr>
                <w:b/>
                <w:sz w:val="20"/>
                <w:szCs w:val="20"/>
              </w:rPr>
            </w:pPr>
            <w:r w:rsidRPr="00F47F65">
              <w:rPr>
                <w:sz w:val="20"/>
                <w:szCs w:val="20"/>
              </w:rPr>
              <w:t xml:space="preserve">Номинальный первичный ток, </w:t>
            </w:r>
            <w:r w:rsidRPr="00F47F65">
              <w:rPr>
                <w:iCs/>
                <w:sz w:val="20"/>
                <w:szCs w:val="20"/>
              </w:rPr>
              <w:t>должен быть:</w:t>
            </w:r>
            <w:r w:rsidRPr="00F47F65">
              <w:rPr>
                <w:sz w:val="20"/>
                <w:szCs w:val="20"/>
              </w:rPr>
              <w:t xml:space="preserve"> </w:t>
            </w:r>
          </w:p>
        </w:tc>
        <w:tc>
          <w:tcPr>
            <w:tcW w:w="2126" w:type="dxa"/>
            <w:vAlign w:val="center"/>
          </w:tcPr>
          <w:p w14:paraId="07E9B91C" w14:textId="77777777" w:rsidR="002D2F8D" w:rsidRPr="001B3615" w:rsidRDefault="002D2F8D" w:rsidP="002D2F8D">
            <w:pPr>
              <w:pStyle w:val="37"/>
              <w:jc w:val="center"/>
              <w:rPr>
                <w:b/>
              </w:rPr>
            </w:pPr>
          </w:p>
        </w:tc>
        <w:tc>
          <w:tcPr>
            <w:tcW w:w="1717" w:type="dxa"/>
          </w:tcPr>
          <w:p w14:paraId="2C6F0A17" w14:textId="77777777" w:rsidR="002D2F8D" w:rsidRPr="001B3615" w:rsidRDefault="002D2F8D" w:rsidP="002D2F8D">
            <w:pPr>
              <w:pStyle w:val="37"/>
              <w:jc w:val="center"/>
            </w:pPr>
          </w:p>
        </w:tc>
      </w:tr>
      <w:tr w:rsidR="002D2F8D" w:rsidRPr="001B3615" w14:paraId="64BE4F04" w14:textId="77777777" w:rsidTr="002D2F8D">
        <w:trPr>
          <w:cantSplit/>
          <w:trHeight w:val="340"/>
          <w:jc w:val="center"/>
        </w:trPr>
        <w:tc>
          <w:tcPr>
            <w:tcW w:w="586" w:type="dxa"/>
            <w:gridSpan w:val="2"/>
            <w:vMerge/>
            <w:tcMar>
              <w:left w:w="57" w:type="dxa"/>
              <w:right w:w="57" w:type="dxa"/>
            </w:tcMar>
            <w:vAlign w:val="center"/>
          </w:tcPr>
          <w:p w14:paraId="2CCD9D60" w14:textId="77777777" w:rsidR="002D2F8D" w:rsidRPr="001B3615" w:rsidRDefault="002D2F8D" w:rsidP="002D2F8D">
            <w:pPr>
              <w:pStyle w:val="37"/>
              <w:jc w:val="center"/>
              <w:rPr>
                <w:b/>
              </w:rPr>
            </w:pPr>
          </w:p>
        </w:tc>
        <w:tc>
          <w:tcPr>
            <w:tcW w:w="2118" w:type="dxa"/>
            <w:gridSpan w:val="2"/>
            <w:vMerge/>
            <w:shd w:val="clear" w:color="auto" w:fill="D9D9D9"/>
            <w:vAlign w:val="center"/>
          </w:tcPr>
          <w:p w14:paraId="671B3407" w14:textId="77777777" w:rsidR="002D2F8D" w:rsidRPr="00F47F65" w:rsidRDefault="002D2F8D" w:rsidP="002D2F8D">
            <w:pPr>
              <w:pStyle w:val="37"/>
              <w:jc w:val="left"/>
              <w:rPr>
                <w:b/>
                <w:sz w:val="20"/>
              </w:rPr>
            </w:pPr>
          </w:p>
        </w:tc>
        <w:tc>
          <w:tcPr>
            <w:tcW w:w="3387" w:type="dxa"/>
            <w:gridSpan w:val="5"/>
            <w:vAlign w:val="center"/>
          </w:tcPr>
          <w:p w14:paraId="19A7EDAD" w14:textId="77777777" w:rsidR="002D2F8D" w:rsidRPr="00F47F65" w:rsidRDefault="002D2F8D" w:rsidP="002D2F8D">
            <w:pPr>
              <w:pStyle w:val="affff5"/>
              <w:rPr>
                <w:b/>
                <w:sz w:val="20"/>
                <w:szCs w:val="20"/>
              </w:rPr>
            </w:pPr>
            <w:r w:rsidRPr="00F47F65">
              <w:rPr>
                <w:sz w:val="20"/>
                <w:szCs w:val="20"/>
              </w:rPr>
              <w:t xml:space="preserve">Номинальный вторичный ток </w:t>
            </w:r>
            <w:r w:rsidRPr="00F47F65">
              <w:rPr>
                <w:iCs/>
                <w:sz w:val="20"/>
                <w:szCs w:val="20"/>
              </w:rPr>
              <w:t>должен быть</w:t>
            </w:r>
          </w:p>
        </w:tc>
        <w:tc>
          <w:tcPr>
            <w:tcW w:w="2126" w:type="dxa"/>
            <w:vAlign w:val="center"/>
          </w:tcPr>
          <w:p w14:paraId="5A55C65C" w14:textId="77777777" w:rsidR="002D2F8D" w:rsidRPr="001B3615" w:rsidRDefault="002D2F8D" w:rsidP="002D2F8D">
            <w:pPr>
              <w:pStyle w:val="37"/>
              <w:jc w:val="center"/>
              <w:rPr>
                <w:b/>
              </w:rPr>
            </w:pPr>
          </w:p>
        </w:tc>
        <w:tc>
          <w:tcPr>
            <w:tcW w:w="1717" w:type="dxa"/>
          </w:tcPr>
          <w:p w14:paraId="27A7A053" w14:textId="77777777" w:rsidR="002D2F8D" w:rsidRPr="001B3615" w:rsidRDefault="002D2F8D" w:rsidP="002D2F8D">
            <w:pPr>
              <w:pStyle w:val="37"/>
              <w:jc w:val="center"/>
            </w:pPr>
          </w:p>
        </w:tc>
      </w:tr>
      <w:tr w:rsidR="002D2F8D" w:rsidRPr="001B3615" w14:paraId="5ED45D9C" w14:textId="77777777" w:rsidTr="002D2F8D">
        <w:trPr>
          <w:cantSplit/>
          <w:trHeight w:val="340"/>
          <w:jc w:val="center"/>
        </w:trPr>
        <w:tc>
          <w:tcPr>
            <w:tcW w:w="586" w:type="dxa"/>
            <w:gridSpan w:val="2"/>
            <w:vMerge/>
            <w:tcMar>
              <w:left w:w="57" w:type="dxa"/>
              <w:right w:w="57" w:type="dxa"/>
            </w:tcMar>
            <w:vAlign w:val="center"/>
          </w:tcPr>
          <w:p w14:paraId="73EA3580" w14:textId="77777777" w:rsidR="002D2F8D" w:rsidRPr="001B3615" w:rsidRDefault="002D2F8D" w:rsidP="002D2F8D">
            <w:pPr>
              <w:pStyle w:val="37"/>
              <w:jc w:val="center"/>
              <w:rPr>
                <w:b/>
              </w:rPr>
            </w:pPr>
          </w:p>
        </w:tc>
        <w:tc>
          <w:tcPr>
            <w:tcW w:w="364" w:type="dxa"/>
            <w:vMerge w:val="restart"/>
            <w:vAlign w:val="center"/>
          </w:tcPr>
          <w:p w14:paraId="7B1362A9" w14:textId="77777777" w:rsidR="002D2F8D" w:rsidRPr="001B3615" w:rsidRDefault="002D2F8D" w:rsidP="002D2F8D">
            <w:pPr>
              <w:pStyle w:val="37"/>
              <w:jc w:val="left"/>
              <w:rPr>
                <w:b/>
              </w:rPr>
            </w:pPr>
          </w:p>
        </w:tc>
        <w:tc>
          <w:tcPr>
            <w:tcW w:w="1754" w:type="dxa"/>
            <w:vMerge w:val="restart"/>
            <w:vAlign w:val="center"/>
          </w:tcPr>
          <w:p w14:paraId="31BCF4A4" w14:textId="77777777" w:rsidR="002D2F8D" w:rsidRPr="00F47F65" w:rsidRDefault="002D2F8D" w:rsidP="002D2F8D">
            <w:pPr>
              <w:pStyle w:val="37"/>
              <w:jc w:val="left"/>
              <w:rPr>
                <w:b/>
                <w:sz w:val="20"/>
              </w:rPr>
            </w:pPr>
            <w:r w:rsidRPr="00F47F65">
              <w:rPr>
                <w:sz w:val="20"/>
              </w:rPr>
              <w:t xml:space="preserve">Обмотка №            </w:t>
            </w:r>
          </w:p>
          <w:p w14:paraId="39020C2C" w14:textId="77777777" w:rsidR="002D2F8D" w:rsidRPr="00F47F65" w:rsidRDefault="002D2F8D" w:rsidP="002D2F8D">
            <w:pPr>
              <w:pStyle w:val="37"/>
              <w:jc w:val="left"/>
              <w:rPr>
                <w:b/>
                <w:sz w:val="20"/>
              </w:rPr>
            </w:pPr>
            <w:r w:rsidRPr="00F47F65">
              <w:rPr>
                <w:sz w:val="20"/>
              </w:rPr>
              <w:t>«РЗ»</w:t>
            </w:r>
          </w:p>
        </w:tc>
        <w:tc>
          <w:tcPr>
            <w:tcW w:w="236" w:type="dxa"/>
            <w:vMerge w:val="restart"/>
            <w:vAlign w:val="center"/>
          </w:tcPr>
          <w:p w14:paraId="1E99D099" w14:textId="77777777" w:rsidR="002D2F8D" w:rsidRPr="00F47F65" w:rsidRDefault="002D2F8D" w:rsidP="002D2F8D">
            <w:pPr>
              <w:pStyle w:val="37"/>
              <w:jc w:val="left"/>
              <w:rPr>
                <w:b/>
                <w:sz w:val="20"/>
              </w:rPr>
            </w:pPr>
          </w:p>
        </w:tc>
        <w:tc>
          <w:tcPr>
            <w:tcW w:w="3151" w:type="dxa"/>
            <w:gridSpan w:val="4"/>
            <w:vAlign w:val="center"/>
          </w:tcPr>
          <w:p w14:paraId="0DE4448B" w14:textId="77777777" w:rsidR="002D2F8D" w:rsidRPr="001A1CCC" w:rsidRDefault="002D2F8D" w:rsidP="002D2F8D">
            <w:pPr>
              <w:pStyle w:val="affff5"/>
              <w:rPr>
                <w:sz w:val="20"/>
                <w:szCs w:val="20"/>
              </w:rPr>
            </w:pPr>
            <w:r w:rsidRPr="00F47F65">
              <w:rPr>
                <w:sz w:val="20"/>
                <w:szCs w:val="20"/>
              </w:rPr>
              <w:t xml:space="preserve">Класс точности согласно </w:t>
            </w:r>
            <w:r w:rsidRPr="001A1CCC">
              <w:rPr>
                <w:sz w:val="20"/>
                <w:szCs w:val="20"/>
              </w:rPr>
              <w:t xml:space="preserve">ГОСТ 7746-2015 </w:t>
            </w:r>
            <w:r w:rsidRPr="00F47F65">
              <w:rPr>
                <w:sz w:val="20"/>
                <w:szCs w:val="20"/>
              </w:rPr>
              <w:t>должен быть</w:t>
            </w:r>
          </w:p>
        </w:tc>
        <w:tc>
          <w:tcPr>
            <w:tcW w:w="2126" w:type="dxa"/>
            <w:vAlign w:val="center"/>
          </w:tcPr>
          <w:p w14:paraId="09263C80" w14:textId="77777777" w:rsidR="002D2F8D" w:rsidRPr="001B3615" w:rsidRDefault="002D2F8D" w:rsidP="002D2F8D">
            <w:pPr>
              <w:pStyle w:val="37"/>
              <w:jc w:val="center"/>
              <w:rPr>
                <w:b/>
              </w:rPr>
            </w:pPr>
          </w:p>
        </w:tc>
        <w:tc>
          <w:tcPr>
            <w:tcW w:w="1717" w:type="dxa"/>
          </w:tcPr>
          <w:p w14:paraId="1AEBB03A" w14:textId="77777777" w:rsidR="002D2F8D" w:rsidRPr="001B3615" w:rsidRDefault="002D2F8D" w:rsidP="002D2F8D">
            <w:pPr>
              <w:pStyle w:val="37"/>
              <w:jc w:val="center"/>
            </w:pPr>
          </w:p>
        </w:tc>
      </w:tr>
      <w:tr w:rsidR="002D2F8D" w:rsidRPr="001B3615" w14:paraId="1C1F8561" w14:textId="77777777" w:rsidTr="002D2F8D">
        <w:trPr>
          <w:cantSplit/>
          <w:trHeight w:val="340"/>
          <w:jc w:val="center"/>
        </w:trPr>
        <w:tc>
          <w:tcPr>
            <w:tcW w:w="586" w:type="dxa"/>
            <w:gridSpan w:val="2"/>
            <w:vMerge/>
            <w:tcMar>
              <w:left w:w="57" w:type="dxa"/>
              <w:right w:w="57" w:type="dxa"/>
            </w:tcMar>
            <w:vAlign w:val="center"/>
          </w:tcPr>
          <w:p w14:paraId="141820E3" w14:textId="77777777" w:rsidR="002D2F8D" w:rsidRPr="001B3615" w:rsidRDefault="002D2F8D" w:rsidP="002D2F8D">
            <w:pPr>
              <w:pStyle w:val="37"/>
              <w:jc w:val="center"/>
              <w:rPr>
                <w:b/>
              </w:rPr>
            </w:pPr>
          </w:p>
        </w:tc>
        <w:tc>
          <w:tcPr>
            <w:tcW w:w="364" w:type="dxa"/>
            <w:vMerge/>
            <w:vAlign w:val="center"/>
          </w:tcPr>
          <w:p w14:paraId="7CB25790" w14:textId="77777777" w:rsidR="002D2F8D" w:rsidRPr="001B3615" w:rsidRDefault="002D2F8D" w:rsidP="002D2F8D">
            <w:pPr>
              <w:pStyle w:val="37"/>
              <w:jc w:val="left"/>
              <w:rPr>
                <w:b/>
              </w:rPr>
            </w:pPr>
          </w:p>
        </w:tc>
        <w:tc>
          <w:tcPr>
            <w:tcW w:w="1754" w:type="dxa"/>
            <w:vMerge/>
            <w:vAlign w:val="center"/>
          </w:tcPr>
          <w:p w14:paraId="60D62ADE" w14:textId="77777777" w:rsidR="002D2F8D" w:rsidRPr="00F47F65" w:rsidRDefault="002D2F8D" w:rsidP="002D2F8D">
            <w:pPr>
              <w:pStyle w:val="37"/>
              <w:jc w:val="left"/>
              <w:rPr>
                <w:b/>
                <w:sz w:val="20"/>
              </w:rPr>
            </w:pPr>
          </w:p>
        </w:tc>
        <w:tc>
          <w:tcPr>
            <w:tcW w:w="236" w:type="dxa"/>
            <w:vMerge/>
            <w:vAlign w:val="center"/>
          </w:tcPr>
          <w:p w14:paraId="133774B9" w14:textId="77777777" w:rsidR="002D2F8D" w:rsidRPr="00F47F65" w:rsidRDefault="002D2F8D" w:rsidP="002D2F8D">
            <w:pPr>
              <w:pStyle w:val="37"/>
              <w:jc w:val="left"/>
              <w:rPr>
                <w:b/>
                <w:sz w:val="20"/>
              </w:rPr>
            </w:pPr>
          </w:p>
        </w:tc>
        <w:tc>
          <w:tcPr>
            <w:tcW w:w="3151" w:type="dxa"/>
            <w:gridSpan w:val="4"/>
            <w:vAlign w:val="center"/>
          </w:tcPr>
          <w:p w14:paraId="51858A2A" w14:textId="77777777" w:rsidR="002D2F8D" w:rsidRPr="00F47F65" w:rsidRDefault="002D2F8D" w:rsidP="002D2F8D">
            <w:pPr>
              <w:pStyle w:val="affff5"/>
              <w:rPr>
                <w:sz w:val="20"/>
                <w:szCs w:val="20"/>
              </w:rPr>
            </w:pPr>
            <w:r w:rsidRPr="00F47F65">
              <w:rPr>
                <w:sz w:val="20"/>
                <w:szCs w:val="20"/>
              </w:rPr>
              <w:t xml:space="preserve">Вторичная нагрузка согласно </w:t>
            </w:r>
            <w:r w:rsidRPr="001A1CCC">
              <w:rPr>
                <w:sz w:val="20"/>
                <w:szCs w:val="20"/>
              </w:rPr>
              <w:t>ГОСТ 7746-2015 должна быть</w:t>
            </w:r>
          </w:p>
        </w:tc>
        <w:tc>
          <w:tcPr>
            <w:tcW w:w="2126" w:type="dxa"/>
            <w:vAlign w:val="center"/>
          </w:tcPr>
          <w:p w14:paraId="0B124680" w14:textId="77777777" w:rsidR="002D2F8D" w:rsidRPr="001B3615" w:rsidRDefault="002D2F8D" w:rsidP="002D2F8D">
            <w:pPr>
              <w:pStyle w:val="37"/>
              <w:jc w:val="center"/>
              <w:rPr>
                <w:b/>
              </w:rPr>
            </w:pPr>
          </w:p>
        </w:tc>
        <w:tc>
          <w:tcPr>
            <w:tcW w:w="1717" w:type="dxa"/>
          </w:tcPr>
          <w:p w14:paraId="57275CCA" w14:textId="77777777" w:rsidR="002D2F8D" w:rsidRPr="001B3615" w:rsidRDefault="002D2F8D" w:rsidP="002D2F8D">
            <w:pPr>
              <w:pStyle w:val="37"/>
              <w:jc w:val="center"/>
            </w:pPr>
          </w:p>
        </w:tc>
      </w:tr>
      <w:tr w:rsidR="002D2F8D" w:rsidRPr="001B3615" w14:paraId="658EED44" w14:textId="77777777" w:rsidTr="002D2F8D">
        <w:trPr>
          <w:cantSplit/>
          <w:trHeight w:val="340"/>
          <w:jc w:val="center"/>
        </w:trPr>
        <w:tc>
          <w:tcPr>
            <w:tcW w:w="586" w:type="dxa"/>
            <w:gridSpan w:val="2"/>
            <w:vMerge w:val="restart"/>
            <w:tcMar>
              <w:left w:w="57" w:type="dxa"/>
              <w:right w:w="57" w:type="dxa"/>
            </w:tcMar>
            <w:vAlign w:val="center"/>
          </w:tcPr>
          <w:p w14:paraId="004CA578" w14:textId="77777777" w:rsidR="002D2F8D" w:rsidRPr="001B3615" w:rsidRDefault="002D2F8D" w:rsidP="002D2F8D">
            <w:pPr>
              <w:pStyle w:val="37"/>
              <w:jc w:val="center"/>
              <w:rPr>
                <w:b/>
              </w:rPr>
            </w:pPr>
            <w:r w:rsidRPr="001B3615">
              <w:t>31</w:t>
            </w:r>
          </w:p>
        </w:tc>
        <w:tc>
          <w:tcPr>
            <w:tcW w:w="2118" w:type="dxa"/>
            <w:gridSpan w:val="2"/>
            <w:vMerge w:val="restart"/>
            <w:shd w:val="clear" w:color="auto" w:fill="D9D9D9"/>
            <w:vAlign w:val="center"/>
          </w:tcPr>
          <w:p w14:paraId="1774AE29" w14:textId="77777777" w:rsidR="002D2F8D" w:rsidRPr="00F47F65" w:rsidRDefault="002D2F8D" w:rsidP="002D2F8D">
            <w:pPr>
              <w:pStyle w:val="37"/>
              <w:jc w:val="left"/>
              <w:rPr>
                <w:b/>
                <w:sz w:val="20"/>
              </w:rPr>
            </w:pPr>
            <w:r w:rsidRPr="00F47F65">
              <w:rPr>
                <w:sz w:val="20"/>
              </w:rPr>
              <w:t>На нейтрали ВН</w:t>
            </w:r>
          </w:p>
        </w:tc>
        <w:tc>
          <w:tcPr>
            <w:tcW w:w="3387" w:type="dxa"/>
            <w:gridSpan w:val="5"/>
            <w:vAlign w:val="center"/>
          </w:tcPr>
          <w:p w14:paraId="724A0BE5" w14:textId="77777777" w:rsidR="002D2F8D" w:rsidRPr="001A1CCC" w:rsidRDefault="002D2F8D" w:rsidP="002D2F8D">
            <w:pPr>
              <w:pStyle w:val="affff5"/>
              <w:rPr>
                <w:sz w:val="20"/>
                <w:szCs w:val="20"/>
              </w:rPr>
            </w:pPr>
            <w:r w:rsidRPr="00F47F65">
              <w:rPr>
                <w:sz w:val="20"/>
                <w:szCs w:val="20"/>
              </w:rPr>
              <w:t xml:space="preserve">Количество на фазе </w:t>
            </w:r>
            <w:r w:rsidRPr="001A1CCC">
              <w:rPr>
                <w:sz w:val="20"/>
                <w:szCs w:val="20"/>
              </w:rPr>
              <w:t>должно быть</w:t>
            </w:r>
          </w:p>
        </w:tc>
        <w:tc>
          <w:tcPr>
            <w:tcW w:w="2126" w:type="dxa"/>
            <w:vAlign w:val="center"/>
          </w:tcPr>
          <w:p w14:paraId="1DB756D2" w14:textId="77777777" w:rsidR="002D2F8D" w:rsidRPr="001B3615" w:rsidRDefault="002D2F8D" w:rsidP="002D2F8D">
            <w:pPr>
              <w:pStyle w:val="37"/>
              <w:jc w:val="center"/>
              <w:rPr>
                <w:b/>
              </w:rPr>
            </w:pPr>
          </w:p>
        </w:tc>
        <w:tc>
          <w:tcPr>
            <w:tcW w:w="1717" w:type="dxa"/>
          </w:tcPr>
          <w:p w14:paraId="1D8A814B" w14:textId="77777777" w:rsidR="002D2F8D" w:rsidRPr="001B3615" w:rsidRDefault="002D2F8D" w:rsidP="002D2F8D">
            <w:pPr>
              <w:pStyle w:val="37"/>
              <w:jc w:val="center"/>
            </w:pPr>
          </w:p>
        </w:tc>
      </w:tr>
      <w:tr w:rsidR="002D2F8D" w:rsidRPr="001B3615" w14:paraId="426EDA3B" w14:textId="77777777" w:rsidTr="002D2F8D">
        <w:trPr>
          <w:cantSplit/>
          <w:trHeight w:val="340"/>
          <w:jc w:val="center"/>
        </w:trPr>
        <w:tc>
          <w:tcPr>
            <w:tcW w:w="586" w:type="dxa"/>
            <w:gridSpan w:val="2"/>
            <w:vMerge/>
            <w:tcMar>
              <w:left w:w="57" w:type="dxa"/>
              <w:right w:w="57" w:type="dxa"/>
            </w:tcMar>
            <w:vAlign w:val="center"/>
          </w:tcPr>
          <w:p w14:paraId="37312D6F" w14:textId="77777777" w:rsidR="002D2F8D" w:rsidRPr="001B3615" w:rsidRDefault="002D2F8D" w:rsidP="002D2F8D">
            <w:pPr>
              <w:pStyle w:val="37"/>
              <w:jc w:val="center"/>
              <w:rPr>
                <w:b/>
              </w:rPr>
            </w:pPr>
          </w:p>
        </w:tc>
        <w:tc>
          <w:tcPr>
            <w:tcW w:w="2118" w:type="dxa"/>
            <w:gridSpan w:val="2"/>
            <w:vMerge/>
            <w:shd w:val="clear" w:color="auto" w:fill="D9D9D9"/>
            <w:vAlign w:val="center"/>
          </w:tcPr>
          <w:p w14:paraId="74A8CC18" w14:textId="77777777" w:rsidR="002D2F8D" w:rsidRPr="00F47F65" w:rsidRDefault="002D2F8D" w:rsidP="002D2F8D">
            <w:pPr>
              <w:pStyle w:val="37"/>
              <w:rPr>
                <w:b/>
                <w:sz w:val="20"/>
              </w:rPr>
            </w:pPr>
          </w:p>
        </w:tc>
        <w:tc>
          <w:tcPr>
            <w:tcW w:w="3387" w:type="dxa"/>
            <w:gridSpan w:val="5"/>
            <w:vAlign w:val="center"/>
          </w:tcPr>
          <w:p w14:paraId="0AAAAD95" w14:textId="77777777" w:rsidR="002D2F8D" w:rsidRPr="001A1CCC" w:rsidRDefault="002D2F8D" w:rsidP="002D2F8D">
            <w:pPr>
              <w:pStyle w:val="affff5"/>
              <w:rPr>
                <w:sz w:val="20"/>
                <w:szCs w:val="20"/>
              </w:rPr>
            </w:pPr>
            <w:r w:rsidRPr="00F47F65">
              <w:rPr>
                <w:sz w:val="20"/>
                <w:szCs w:val="20"/>
              </w:rPr>
              <w:t xml:space="preserve">Номинальный первичный ток, </w:t>
            </w:r>
            <w:r w:rsidRPr="001A1CCC">
              <w:rPr>
                <w:sz w:val="20"/>
                <w:szCs w:val="20"/>
              </w:rPr>
              <w:t>должен быть:</w:t>
            </w:r>
            <w:r w:rsidRPr="00F47F65">
              <w:rPr>
                <w:sz w:val="20"/>
                <w:szCs w:val="20"/>
              </w:rPr>
              <w:t xml:space="preserve"> </w:t>
            </w:r>
          </w:p>
        </w:tc>
        <w:tc>
          <w:tcPr>
            <w:tcW w:w="2126" w:type="dxa"/>
            <w:vAlign w:val="center"/>
          </w:tcPr>
          <w:p w14:paraId="50D1E028" w14:textId="77777777" w:rsidR="002D2F8D" w:rsidRPr="001B3615" w:rsidRDefault="002D2F8D" w:rsidP="002D2F8D">
            <w:pPr>
              <w:pStyle w:val="37"/>
              <w:jc w:val="center"/>
              <w:rPr>
                <w:b/>
              </w:rPr>
            </w:pPr>
          </w:p>
        </w:tc>
        <w:tc>
          <w:tcPr>
            <w:tcW w:w="1717" w:type="dxa"/>
          </w:tcPr>
          <w:p w14:paraId="1E912CC2" w14:textId="77777777" w:rsidR="002D2F8D" w:rsidRPr="001B3615" w:rsidRDefault="002D2F8D" w:rsidP="002D2F8D">
            <w:pPr>
              <w:pStyle w:val="37"/>
              <w:jc w:val="center"/>
            </w:pPr>
          </w:p>
        </w:tc>
      </w:tr>
      <w:tr w:rsidR="002D2F8D" w:rsidRPr="001B3615" w14:paraId="20416B1F" w14:textId="77777777" w:rsidTr="002D2F8D">
        <w:trPr>
          <w:cantSplit/>
          <w:trHeight w:val="340"/>
          <w:jc w:val="center"/>
        </w:trPr>
        <w:tc>
          <w:tcPr>
            <w:tcW w:w="586" w:type="dxa"/>
            <w:gridSpan w:val="2"/>
            <w:vMerge/>
            <w:tcMar>
              <w:left w:w="57" w:type="dxa"/>
              <w:right w:w="57" w:type="dxa"/>
            </w:tcMar>
            <w:vAlign w:val="center"/>
          </w:tcPr>
          <w:p w14:paraId="31B6D569" w14:textId="77777777" w:rsidR="002D2F8D" w:rsidRPr="001B3615" w:rsidRDefault="002D2F8D" w:rsidP="002D2F8D">
            <w:pPr>
              <w:pStyle w:val="37"/>
              <w:jc w:val="center"/>
              <w:rPr>
                <w:b/>
              </w:rPr>
            </w:pPr>
          </w:p>
        </w:tc>
        <w:tc>
          <w:tcPr>
            <w:tcW w:w="2118" w:type="dxa"/>
            <w:gridSpan w:val="2"/>
            <w:vMerge/>
            <w:shd w:val="clear" w:color="auto" w:fill="D9D9D9"/>
            <w:vAlign w:val="center"/>
          </w:tcPr>
          <w:p w14:paraId="4E25FE07" w14:textId="77777777" w:rsidR="002D2F8D" w:rsidRPr="00F47F65" w:rsidRDefault="002D2F8D" w:rsidP="002D2F8D">
            <w:pPr>
              <w:pStyle w:val="37"/>
              <w:jc w:val="left"/>
              <w:rPr>
                <w:b/>
                <w:sz w:val="20"/>
              </w:rPr>
            </w:pPr>
          </w:p>
        </w:tc>
        <w:tc>
          <w:tcPr>
            <w:tcW w:w="3387" w:type="dxa"/>
            <w:gridSpan w:val="5"/>
            <w:vAlign w:val="center"/>
          </w:tcPr>
          <w:p w14:paraId="228F2710" w14:textId="77777777" w:rsidR="002D2F8D" w:rsidRPr="001A1CCC" w:rsidRDefault="002D2F8D" w:rsidP="002D2F8D">
            <w:pPr>
              <w:pStyle w:val="affff5"/>
              <w:rPr>
                <w:sz w:val="20"/>
                <w:szCs w:val="20"/>
              </w:rPr>
            </w:pPr>
            <w:r w:rsidRPr="00F47F65">
              <w:rPr>
                <w:sz w:val="20"/>
                <w:szCs w:val="20"/>
              </w:rPr>
              <w:t xml:space="preserve">Количество на фазе </w:t>
            </w:r>
            <w:r w:rsidRPr="001A1CCC">
              <w:rPr>
                <w:sz w:val="20"/>
                <w:szCs w:val="20"/>
              </w:rPr>
              <w:t>должно быть</w:t>
            </w:r>
          </w:p>
        </w:tc>
        <w:tc>
          <w:tcPr>
            <w:tcW w:w="2126" w:type="dxa"/>
            <w:vAlign w:val="center"/>
          </w:tcPr>
          <w:p w14:paraId="68DA6674" w14:textId="77777777" w:rsidR="002D2F8D" w:rsidRPr="001B3615" w:rsidRDefault="002D2F8D" w:rsidP="002D2F8D">
            <w:pPr>
              <w:pStyle w:val="37"/>
              <w:jc w:val="center"/>
              <w:rPr>
                <w:b/>
              </w:rPr>
            </w:pPr>
          </w:p>
        </w:tc>
        <w:tc>
          <w:tcPr>
            <w:tcW w:w="1717" w:type="dxa"/>
          </w:tcPr>
          <w:p w14:paraId="1D996196" w14:textId="77777777" w:rsidR="002D2F8D" w:rsidRPr="001B3615" w:rsidRDefault="002D2F8D" w:rsidP="002D2F8D">
            <w:pPr>
              <w:pStyle w:val="37"/>
              <w:jc w:val="center"/>
            </w:pPr>
          </w:p>
        </w:tc>
      </w:tr>
      <w:tr w:rsidR="002D2F8D" w:rsidRPr="001B3615" w14:paraId="32CCE71C" w14:textId="77777777" w:rsidTr="002D2F8D">
        <w:trPr>
          <w:cantSplit/>
          <w:trHeight w:val="340"/>
          <w:jc w:val="center"/>
        </w:trPr>
        <w:tc>
          <w:tcPr>
            <w:tcW w:w="586" w:type="dxa"/>
            <w:gridSpan w:val="2"/>
            <w:vMerge/>
            <w:tcMar>
              <w:left w:w="57" w:type="dxa"/>
              <w:right w:w="57" w:type="dxa"/>
            </w:tcMar>
            <w:vAlign w:val="center"/>
          </w:tcPr>
          <w:p w14:paraId="08B73D83" w14:textId="77777777" w:rsidR="002D2F8D" w:rsidRPr="001B3615" w:rsidRDefault="002D2F8D" w:rsidP="002D2F8D">
            <w:pPr>
              <w:pStyle w:val="37"/>
              <w:jc w:val="center"/>
              <w:rPr>
                <w:b/>
              </w:rPr>
            </w:pPr>
          </w:p>
        </w:tc>
        <w:tc>
          <w:tcPr>
            <w:tcW w:w="364" w:type="dxa"/>
            <w:vMerge w:val="restart"/>
            <w:vAlign w:val="center"/>
          </w:tcPr>
          <w:p w14:paraId="78BF755F" w14:textId="77777777" w:rsidR="002D2F8D" w:rsidRPr="001B3615" w:rsidRDefault="002D2F8D" w:rsidP="002D2F8D">
            <w:pPr>
              <w:pStyle w:val="37"/>
              <w:jc w:val="left"/>
              <w:rPr>
                <w:b/>
              </w:rPr>
            </w:pPr>
            <w:r w:rsidRPr="001B3615">
              <w:t xml:space="preserve">      </w:t>
            </w:r>
          </w:p>
        </w:tc>
        <w:tc>
          <w:tcPr>
            <w:tcW w:w="1754" w:type="dxa"/>
            <w:vMerge w:val="restart"/>
            <w:vAlign w:val="center"/>
          </w:tcPr>
          <w:p w14:paraId="6406B2D9" w14:textId="77777777" w:rsidR="002D2F8D" w:rsidRPr="00F47F65" w:rsidRDefault="002D2F8D" w:rsidP="002D2F8D">
            <w:pPr>
              <w:pStyle w:val="37"/>
              <w:jc w:val="left"/>
              <w:rPr>
                <w:b/>
                <w:sz w:val="20"/>
              </w:rPr>
            </w:pPr>
            <w:r w:rsidRPr="00F47F65">
              <w:rPr>
                <w:sz w:val="20"/>
              </w:rPr>
              <w:t>Обмотка №</w:t>
            </w:r>
          </w:p>
          <w:p w14:paraId="70081A0D" w14:textId="77777777" w:rsidR="002D2F8D" w:rsidRPr="00F47F65" w:rsidRDefault="002D2F8D" w:rsidP="002D2F8D">
            <w:pPr>
              <w:pStyle w:val="37"/>
              <w:rPr>
                <w:b/>
                <w:sz w:val="20"/>
              </w:rPr>
            </w:pPr>
            <w:r w:rsidRPr="00F47F65">
              <w:rPr>
                <w:sz w:val="20"/>
              </w:rPr>
              <w:lastRenderedPageBreak/>
              <w:t>«Измерения»</w:t>
            </w:r>
          </w:p>
        </w:tc>
        <w:tc>
          <w:tcPr>
            <w:tcW w:w="236" w:type="dxa"/>
            <w:vMerge w:val="restart"/>
            <w:vAlign w:val="center"/>
          </w:tcPr>
          <w:p w14:paraId="01DC6228" w14:textId="77777777" w:rsidR="002D2F8D" w:rsidRPr="00F47F65" w:rsidRDefault="002D2F8D" w:rsidP="002D2F8D">
            <w:pPr>
              <w:pStyle w:val="37"/>
              <w:jc w:val="center"/>
              <w:rPr>
                <w:b/>
                <w:sz w:val="20"/>
              </w:rPr>
            </w:pPr>
            <w:r w:rsidRPr="00F47F65">
              <w:rPr>
                <w:sz w:val="20"/>
              </w:rPr>
              <w:lastRenderedPageBreak/>
              <w:t>-</w:t>
            </w:r>
          </w:p>
        </w:tc>
        <w:tc>
          <w:tcPr>
            <w:tcW w:w="3151" w:type="dxa"/>
            <w:gridSpan w:val="4"/>
            <w:vAlign w:val="center"/>
          </w:tcPr>
          <w:p w14:paraId="7EAE4EB3" w14:textId="77777777" w:rsidR="002D2F8D" w:rsidRPr="001A1CCC" w:rsidRDefault="002D2F8D" w:rsidP="002D2F8D">
            <w:pPr>
              <w:pStyle w:val="affff5"/>
              <w:rPr>
                <w:sz w:val="20"/>
                <w:szCs w:val="20"/>
              </w:rPr>
            </w:pPr>
            <w:r w:rsidRPr="00F47F65">
              <w:rPr>
                <w:sz w:val="20"/>
                <w:szCs w:val="20"/>
              </w:rPr>
              <w:t xml:space="preserve">Класс точности согласно </w:t>
            </w:r>
            <w:r w:rsidRPr="001A1CCC">
              <w:rPr>
                <w:sz w:val="20"/>
                <w:szCs w:val="20"/>
              </w:rPr>
              <w:t xml:space="preserve">ГОСТ 7746-2015 </w:t>
            </w:r>
            <w:r w:rsidRPr="00F47F65">
              <w:rPr>
                <w:sz w:val="20"/>
                <w:szCs w:val="20"/>
              </w:rPr>
              <w:t>должен быть</w:t>
            </w:r>
          </w:p>
        </w:tc>
        <w:tc>
          <w:tcPr>
            <w:tcW w:w="2126" w:type="dxa"/>
            <w:vAlign w:val="center"/>
          </w:tcPr>
          <w:p w14:paraId="000E35C0" w14:textId="77777777" w:rsidR="002D2F8D" w:rsidRPr="001B3615" w:rsidRDefault="002D2F8D" w:rsidP="002D2F8D">
            <w:pPr>
              <w:pStyle w:val="37"/>
              <w:jc w:val="center"/>
              <w:rPr>
                <w:b/>
              </w:rPr>
            </w:pPr>
          </w:p>
        </w:tc>
        <w:tc>
          <w:tcPr>
            <w:tcW w:w="1717" w:type="dxa"/>
          </w:tcPr>
          <w:p w14:paraId="3C30AF96" w14:textId="77777777" w:rsidR="002D2F8D" w:rsidRPr="001B3615" w:rsidRDefault="002D2F8D" w:rsidP="002D2F8D">
            <w:pPr>
              <w:pStyle w:val="37"/>
              <w:jc w:val="center"/>
              <w:rPr>
                <w:b/>
              </w:rPr>
            </w:pPr>
          </w:p>
        </w:tc>
      </w:tr>
      <w:tr w:rsidR="002D2F8D" w:rsidRPr="001B3615" w14:paraId="19A05F24" w14:textId="77777777" w:rsidTr="002D2F8D">
        <w:trPr>
          <w:cantSplit/>
          <w:trHeight w:val="340"/>
          <w:jc w:val="center"/>
        </w:trPr>
        <w:tc>
          <w:tcPr>
            <w:tcW w:w="586" w:type="dxa"/>
            <w:gridSpan w:val="2"/>
            <w:vMerge/>
            <w:tcMar>
              <w:left w:w="57" w:type="dxa"/>
              <w:right w:w="57" w:type="dxa"/>
            </w:tcMar>
            <w:vAlign w:val="center"/>
          </w:tcPr>
          <w:p w14:paraId="79CAE793" w14:textId="77777777" w:rsidR="002D2F8D" w:rsidRPr="001B3615" w:rsidRDefault="002D2F8D" w:rsidP="002D2F8D">
            <w:pPr>
              <w:pStyle w:val="37"/>
              <w:jc w:val="center"/>
              <w:rPr>
                <w:b/>
              </w:rPr>
            </w:pPr>
          </w:p>
        </w:tc>
        <w:tc>
          <w:tcPr>
            <w:tcW w:w="364" w:type="dxa"/>
            <w:vMerge/>
            <w:vAlign w:val="center"/>
          </w:tcPr>
          <w:p w14:paraId="7822DA66" w14:textId="77777777" w:rsidR="002D2F8D" w:rsidRPr="001B3615" w:rsidRDefault="002D2F8D" w:rsidP="002D2F8D">
            <w:pPr>
              <w:pStyle w:val="37"/>
              <w:jc w:val="left"/>
              <w:rPr>
                <w:b/>
              </w:rPr>
            </w:pPr>
          </w:p>
        </w:tc>
        <w:tc>
          <w:tcPr>
            <w:tcW w:w="1754" w:type="dxa"/>
            <w:vMerge/>
            <w:vAlign w:val="center"/>
          </w:tcPr>
          <w:p w14:paraId="6C217FC0" w14:textId="77777777" w:rsidR="002D2F8D" w:rsidRPr="00F47F65" w:rsidRDefault="002D2F8D" w:rsidP="002D2F8D">
            <w:pPr>
              <w:pStyle w:val="37"/>
              <w:jc w:val="left"/>
              <w:rPr>
                <w:b/>
                <w:sz w:val="20"/>
              </w:rPr>
            </w:pPr>
          </w:p>
        </w:tc>
        <w:tc>
          <w:tcPr>
            <w:tcW w:w="236" w:type="dxa"/>
            <w:vMerge/>
            <w:vAlign w:val="center"/>
          </w:tcPr>
          <w:p w14:paraId="5C2EDCF6" w14:textId="77777777" w:rsidR="002D2F8D" w:rsidRPr="00F47F65" w:rsidRDefault="002D2F8D" w:rsidP="002D2F8D">
            <w:pPr>
              <w:pStyle w:val="37"/>
              <w:jc w:val="left"/>
              <w:rPr>
                <w:b/>
                <w:sz w:val="20"/>
              </w:rPr>
            </w:pPr>
          </w:p>
        </w:tc>
        <w:tc>
          <w:tcPr>
            <w:tcW w:w="3151" w:type="dxa"/>
            <w:gridSpan w:val="4"/>
            <w:vAlign w:val="center"/>
          </w:tcPr>
          <w:p w14:paraId="0CDFBF15" w14:textId="77777777" w:rsidR="002D2F8D" w:rsidRPr="00F47F65" w:rsidRDefault="002D2F8D" w:rsidP="002D2F8D">
            <w:pPr>
              <w:pStyle w:val="affff5"/>
              <w:rPr>
                <w:sz w:val="20"/>
                <w:szCs w:val="20"/>
              </w:rPr>
            </w:pPr>
            <w:r w:rsidRPr="00F47F65">
              <w:rPr>
                <w:sz w:val="20"/>
                <w:szCs w:val="20"/>
              </w:rPr>
              <w:t xml:space="preserve">Вторичная нагрузка согласно </w:t>
            </w:r>
            <w:r w:rsidRPr="001A1CCC">
              <w:rPr>
                <w:sz w:val="20"/>
                <w:szCs w:val="20"/>
              </w:rPr>
              <w:t>ГОСТ 7746-2015 должна быть</w:t>
            </w:r>
          </w:p>
        </w:tc>
        <w:tc>
          <w:tcPr>
            <w:tcW w:w="2126" w:type="dxa"/>
            <w:vAlign w:val="center"/>
          </w:tcPr>
          <w:p w14:paraId="7EB249D0" w14:textId="77777777" w:rsidR="002D2F8D" w:rsidRPr="001B3615" w:rsidRDefault="002D2F8D" w:rsidP="002D2F8D">
            <w:pPr>
              <w:pStyle w:val="37"/>
              <w:jc w:val="center"/>
              <w:rPr>
                <w:b/>
              </w:rPr>
            </w:pPr>
          </w:p>
        </w:tc>
        <w:tc>
          <w:tcPr>
            <w:tcW w:w="1717" w:type="dxa"/>
          </w:tcPr>
          <w:p w14:paraId="18C6B1D1" w14:textId="77777777" w:rsidR="002D2F8D" w:rsidRPr="001B3615" w:rsidRDefault="002D2F8D" w:rsidP="002D2F8D">
            <w:pPr>
              <w:pStyle w:val="37"/>
              <w:jc w:val="center"/>
              <w:rPr>
                <w:b/>
              </w:rPr>
            </w:pPr>
          </w:p>
        </w:tc>
      </w:tr>
      <w:tr w:rsidR="002D2F8D" w:rsidRPr="001B3615" w14:paraId="78F681DC" w14:textId="77777777" w:rsidTr="002D2F8D">
        <w:trPr>
          <w:cantSplit/>
          <w:trHeight w:val="340"/>
          <w:jc w:val="center"/>
        </w:trPr>
        <w:tc>
          <w:tcPr>
            <w:tcW w:w="586" w:type="dxa"/>
            <w:gridSpan w:val="2"/>
            <w:vMerge/>
            <w:tcMar>
              <w:left w:w="57" w:type="dxa"/>
              <w:right w:w="57" w:type="dxa"/>
            </w:tcMar>
            <w:vAlign w:val="center"/>
          </w:tcPr>
          <w:p w14:paraId="386EB51B" w14:textId="77777777" w:rsidR="002D2F8D" w:rsidRPr="001B3615" w:rsidRDefault="002D2F8D" w:rsidP="002D2F8D">
            <w:pPr>
              <w:pStyle w:val="37"/>
              <w:jc w:val="center"/>
              <w:rPr>
                <w:b/>
              </w:rPr>
            </w:pPr>
          </w:p>
        </w:tc>
        <w:tc>
          <w:tcPr>
            <w:tcW w:w="364" w:type="dxa"/>
            <w:vMerge/>
            <w:vAlign w:val="center"/>
          </w:tcPr>
          <w:p w14:paraId="0A269C29" w14:textId="77777777" w:rsidR="002D2F8D" w:rsidRPr="001B3615" w:rsidRDefault="002D2F8D" w:rsidP="002D2F8D">
            <w:pPr>
              <w:pStyle w:val="37"/>
              <w:jc w:val="left"/>
              <w:rPr>
                <w:b/>
              </w:rPr>
            </w:pPr>
          </w:p>
        </w:tc>
        <w:tc>
          <w:tcPr>
            <w:tcW w:w="1754" w:type="dxa"/>
            <w:vMerge w:val="restart"/>
            <w:vAlign w:val="center"/>
          </w:tcPr>
          <w:p w14:paraId="06419216" w14:textId="77777777" w:rsidR="002D2F8D" w:rsidRPr="00F47F65" w:rsidRDefault="002D2F8D" w:rsidP="002D2F8D">
            <w:pPr>
              <w:pStyle w:val="37"/>
              <w:jc w:val="left"/>
              <w:rPr>
                <w:b/>
                <w:sz w:val="20"/>
              </w:rPr>
            </w:pPr>
            <w:r w:rsidRPr="00F47F65">
              <w:rPr>
                <w:sz w:val="20"/>
              </w:rPr>
              <w:t xml:space="preserve">Обмотка №            </w:t>
            </w:r>
          </w:p>
          <w:p w14:paraId="1C8E0A85" w14:textId="77777777" w:rsidR="002D2F8D" w:rsidRPr="00F47F65" w:rsidRDefault="002D2F8D" w:rsidP="002D2F8D">
            <w:pPr>
              <w:pStyle w:val="37"/>
              <w:jc w:val="left"/>
              <w:rPr>
                <w:b/>
                <w:sz w:val="20"/>
              </w:rPr>
            </w:pPr>
            <w:r w:rsidRPr="00F47F65">
              <w:rPr>
                <w:sz w:val="20"/>
              </w:rPr>
              <w:t>«РЗ»</w:t>
            </w:r>
          </w:p>
        </w:tc>
        <w:tc>
          <w:tcPr>
            <w:tcW w:w="236" w:type="dxa"/>
            <w:vMerge w:val="restart"/>
            <w:vAlign w:val="center"/>
          </w:tcPr>
          <w:p w14:paraId="10365075" w14:textId="77777777" w:rsidR="002D2F8D" w:rsidRPr="00F47F65" w:rsidRDefault="002D2F8D" w:rsidP="002D2F8D">
            <w:pPr>
              <w:pStyle w:val="37"/>
              <w:jc w:val="center"/>
              <w:rPr>
                <w:b/>
                <w:sz w:val="20"/>
              </w:rPr>
            </w:pPr>
            <w:r w:rsidRPr="00F47F65">
              <w:rPr>
                <w:sz w:val="20"/>
              </w:rPr>
              <w:t>-</w:t>
            </w:r>
          </w:p>
        </w:tc>
        <w:tc>
          <w:tcPr>
            <w:tcW w:w="3151" w:type="dxa"/>
            <w:gridSpan w:val="4"/>
            <w:vAlign w:val="center"/>
          </w:tcPr>
          <w:p w14:paraId="0EB95E91" w14:textId="77777777" w:rsidR="002D2F8D" w:rsidRPr="001A1CCC" w:rsidRDefault="002D2F8D" w:rsidP="002D2F8D">
            <w:pPr>
              <w:pStyle w:val="affff5"/>
              <w:rPr>
                <w:sz w:val="20"/>
                <w:szCs w:val="20"/>
              </w:rPr>
            </w:pPr>
            <w:r w:rsidRPr="00F47F65">
              <w:rPr>
                <w:sz w:val="20"/>
                <w:szCs w:val="20"/>
              </w:rPr>
              <w:t xml:space="preserve">Класс точности согласно </w:t>
            </w:r>
            <w:r w:rsidRPr="001A1CCC">
              <w:rPr>
                <w:sz w:val="20"/>
                <w:szCs w:val="20"/>
              </w:rPr>
              <w:t xml:space="preserve">ГОСТ 7746-2015 </w:t>
            </w:r>
            <w:r w:rsidRPr="00F47F65">
              <w:rPr>
                <w:sz w:val="20"/>
                <w:szCs w:val="20"/>
              </w:rPr>
              <w:t xml:space="preserve"> должен быть</w:t>
            </w:r>
          </w:p>
        </w:tc>
        <w:tc>
          <w:tcPr>
            <w:tcW w:w="2126" w:type="dxa"/>
            <w:vAlign w:val="center"/>
          </w:tcPr>
          <w:p w14:paraId="786D8DC8" w14:textId="77777777" w:rsidR="002D2F8D" w:rsidRPr="001B3615" w:rsidRDefault="002D2F8D" w:rsidP="002D2F8D">
            <w:pPr>
              <w:pStyle w:val="37"/>
              <w:jc w:val="center"/>
              <w:rPr>
                <w:b/>
              </w:rPr>
            </w:pPr>
          </w:p>
        </w:tc>
        <w:tc>
          <w:tcPr>
            <w:tcW w:w="1717" w:type="dxa"/>
          </w:tcPr>
          <w:p w14:paraId="1DE518D6" w14:textId="77777777" w:rsidR="002D2F8D" w:rsidRPr="001B3615" w:rsidRDefault="002D2F8D" w:rsidP="002D2F8D">
            <w:pPr>
              <w:pStyle w:val="37"/>
              <w:jc w:val="center"/>
            </w:pPr>
          </w:p>
        </w:tc>
      </w:tr>
      <w:tr w:rsidR="002D2F8D" w:rsidRPr="001B3615" w14:paraId="31AE6C1C" w14:textId="77777777" w:rsidTr="002D2F8D">
        <w:trPr>
          <w:cantSplit/>
          <w:trHeight w:val="340"/>
          <w:jc w:val="center"/>
        </w:trPr>
        <w:tc>
          <w:tcPr>
            <w:tcW w:w="586" w:type="dxa"/>
            <w:gridSpan w:val="2"/>
            <w:vMerge/>
            <w:tcMar>
              <w:left w:w="57" w:type="dxa"/>
              <w:right w:w="57" w:type="dxa"/>
            </w:tcMar>
            <w:vAlign w:val="center"/>
          </w:tcPr>
          <w:p w14:paraId="23E0D700" w14:textId="77777777" w:rsidR="002D2F8D" w:rsidRPr="001B3615" w:rsidRDefault="002D2F8D" w:rsidP="002D2F8D">
            <w:pPr>
              <w:pStyle w:val="37"/>
              <w:jc w:val="center"/>
              <w:rPr>
                <w:b/>
              </w:rPr>
            </w:pPr>
          </w:p>
        </w:tc>
        <w:tc>
          <w:tcPr>
            <w:tcW w:w="364" w:type="dxa"/>
            <w:vMerge/>
            <w:vAlign w:val="center"/>
          </w:tcPr>
          <w:p w14:paraId="03A4DB11" w14:textId="77777777" w:rsidR="002D2F8D" w:rsidRPr="001B3615" w:rsidRDefault="002D2F8D" w:rsidP="002D2F8D">
            <w:pPr>
              <w:pStyle w:val="37"/>
              <w:jc w:val="left"/>
              <w:rPr>
                <w:b/>
              </w:rPr>
            </w:pPr>
          </w:p>
        </w:tc>
        <w:tc>
          <w:tcPr>
            <w:tcW w:w="1754" w:type="dxa"/>
            <w:vMerge/>
            <w:vAlign w:val="center"/>
          </w:tcPr>
          <w:p w14:paraId="6674DA43" w14:textId="77777777" w:rsidR="002D2F8D" w:rsidRPr="00F47F65" w:rsidRDefault="002D2F8D" w:rsidP="002D2F8D">
            <w:pPr>
              <w:pStyle w:val="37"/>
              <w:jc w:val="left"/>
              <w:rPr>
                <w:b/>
                <w:sz w:val="20"/>
              </w:rPr>
            </w:pPr>
          </w:p>
        </w:tc>
        <w:tc>
          <w:tcPr>
            <w:tcW w:w="236" w:type="dxa"/>
            <w:vMerge/>
            <w:vAlign w:val="center"/>
          </w:tcPr>
          <w:p w14:paraId="2BE63A4C" w14:textId="77777777" w:rsidR="002D2F8D" w:rsidRPr="00F47F65" w:rsidRDefault="002D2F8D" w:rsidP="002D2F8D">
            <w:pPr>
              <w:pStyle w:val="37"/>
              <w:jc w:val="left"/>
              <w:rPr>
                <w:b/>
                <w:sz w:val="20"/>
              </w:rPr>
            </w:pPr>
          </w:p>
        </w:tc>
        <w:tc>
          <w:tcPr>
            <w:tcW w:w="3151" w:type="dxa"/>
            <w:gridSpan w:val="4"/>
            <w:vAlign w:val="center"/>
          </w:tcPr>
          <w:p w14:paraId="3A57360C" w14:textId="77777777" w:rsidR="002D2F8D" w:rsidRPr="00F47F65" w:rsidRDefault="002D2F8D" w:rsidP="002D2F8D">
            <w:pPr>
              <w:pStyle w:val="affff5"/>
              <w:rPr>
                <w:sz w:val="20"/>
                <w:szCs w:val="20"/>
              </w:rPr>
            </w:pPr>
            <w:r w:rsidRPr="00F47F65">
              <w:rPr>
                <w:sz w:val="20"/>
                <w:szCs w:val="20"/>
              </w:rPr>
              <w:t xml:space="preserve">Вторичная нагрузка согласно </w:t>
            </w:r>
            <w:r w:rsidRPr="001A1CCC">
              <w:rPr>
                <w:sz w:val="20"/>
                <w:szCs w:val="20"/>
              </w:rPr>
              <w:t>ГОСТ 7746-2015  должна быть</w:t>
            </w:r>
          </w:p>
        </w:tc>
        <w:tc>
          <w:tcPr>
            <w:tcW w:w="2126" w:type="dxa"/>
            <w:vAlign w:val="center"/>
          </w:tcPr>
          <w:p w14:paraId="3EC14C4B" w14:textId="77777777" w:rsidR="002D2F8D" w:rsidRPr="001B3615" w:rsidRDefault="002D2F8D" w:rsidP="002D2F8D">
            <w:pPr>
              <w:pStyle w:val="37"/>
              <w:jc w:val="center"/>
              <w:rPr>
                <w:b/>
              </w:rPr>
            </w:pPr>
          </w:p>
        </w:tc>
        <w:tc>
          <w:tcPr>
            <w:tcW w:w="1717" w:type="dxa"/>
          </w:tcPr>
          <w:p w14:paraId="18989C3C" w14:textId="77777777" w:rsidR="002D2F8D" w:rsidRPr="001B3615" w:rsidRDefault="002D2F8D" w:rsidP="002D2F8D">
            <w:pPr>
              <w:pStyle w:val="37"/>
              <w:jc w:val="center"/>
            </w:pPr>
          </w:p>
        </w:tc>
      </w:tr>
    </w:tbl>
    <w:p w14:paraId="0B763E80" w14:textId="77777777" w:rsidR="002D2F8D" w:rsidRPr="001B3615" w:rsidRDefault="002D2F8D" w:rsidP="002D2F8D">
      <w:pPr>
        <w:tabs>
          <w:tab w:val="left" w:pos="851"/>
          <w:tab w:val="left" w:pos="2835"/>
        </w:tabs>
        <w:ind w:firstLine="567"/>
        <w:rPr>
          <w:sz w:val="22"/>
          <w:szCs w:val="22"/>
        </w:rPr>
      </w:pPr>
    </w:p>
    <w:p w14:paraId="52485D2F" w14:textId="77777777" w:rsidR="002D2F8D" w:rsidRPr="001B3615" w:rsidRDefault="002D2F8D" w:rsidP="002D2F8D">
      <w:pPr>
        <w:tabs>
          <w:tab w:val="left" w:pos="851"/>
          <w:tab w:val="left" w:pos="2835"/>
        </w:tabs>
        <w:ind w:firstLine="567"/>
        <w:rPr>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оборудования, предусмотренного в проектной документации.</w:t>
      </w:r>
    </w:p>
    <w:p w14:paraId="3D2BC61E" w14:textId="77777777" w:rsidR="002D2F8D" w:rsidRDefault="002D2F8D" w:rsidP="002D2F8D">
      <w:pPr>
        <w:jc w:val="center"/>
        <w:rPr>
          <w:rFonts w:eastAsia="Arial Unicode MS"/>
          <w:b/>
          <w:sz w:val="22"/>
          <w:szCs w:val="22"/>
        </w:rPr>
      </w:pPr>
      <w:r w:rsidRPr="001B3615">
        <w:rPr>
          <w:sz w:val="22"/>
          <w:szCs w:val="22"/>
        </w:rPr>
        <w:br w:type="page"/>
      </w:r>
      <w:r w:rsidRPr="001B3615">
        <w:rPr>
          <w:rFonts w:eastAsia="Arial Unicode MS"/>
          <w:b/>
          <w:sz w:val="22"/>
          <w:szCs w:val="22"/>
        </w:rPr>
        <w:lastRenderedPageBreak/>
        <w:t xml:space="preserve">ТЕХНИЧЕСКИЕ ТРЕБОВАНИЯ </w:t>
      </w:r>
      <w:r w:rsidRPr="001B3615">
        <w:rPr>
          <w:rFonts w:eastAsia="Arial Unicode MS"/>
          <w:b/>
          <w:sz w:val="22"/>
          <w:szCs w:val="22"/>
        </w:rPr>
        <w:br/>
        <w:t>к модульному зданию ОПУ-ЗРУ-10 кВ</w:t>
      </w:r>
    </w:p>
    <w:p w14:paraId="535C31E8" w14:textId="77777777" w:rsidR="002D2F8D" w:rsidRPr="001B3615" w:rsidRDefault="002D2F8D" w:rsidP="002D2F8D">
      <w:pPr>
        <w:jc w:val="center"/>
        <w:rPr>
          <w:rFonts w:eastAsia="Arial Unicode MS"/>
          <w:b/>
          <w:sz w:val="22"/>
          <w:szCs w:val="22"/>
        </w:rPr>
      </w:pPr>
    </w:p>
    <w:p w14:paraId="12F3764A" w14:textId="77777777" w:rsidR="002D2F8D" w:rsidRPr="001B3615" w:rsidRDefault="002D2F8D" w:rsidP="002D2F8D">
      <w:pPr>
        <w:jc w:val="left"/>
        <w:rPr>
          <w:sz w:val="22"/>
          <w:szCs w:val="22"/>
        </w:rPr>
      </w:pPr>
      <w:r w:rsidRPr="001B3615">
        <w:rPr>
          <w:sz w:val="22"/>
          <w:szCs w:val="22"/>
        </w:rPr>
        <w:t>Объект: ____</w:t>
      </w:r>
      <w:r w:rsidRPr="001B3615">
        <w:rPr>
          <w:sz w:val="22"/>
          <w:szCs w:val="22"/>
          <w:u w:val="single"/>
        </w:rPr>
        <w:t>ПС 110 кВ «ОЭЗ Елец1»</w:t>
      </w:r>
      <w:r w:rsidRPr="001B3615">
        <w:rPr>
          <w:sz w:val="22"/>
          <w:szCs w:val="22"/>
        </w:rPr>
        <w:t xml:space="preserve">____________________________________  </w:t>
      </w:r>
    </w:p>
    <w:p w14:paraId="210DA2AB" w14:textId="77777777" w:rsidR="002D2F8D" w:rsidRPr="001B3615" w:rsidRDefault="002D2F8D" w:rsidP="002D2F8D">
      <w:pPr>
        <w:ind w:left="2127" w:hanging="2127"/>
        <w:jc w:val="left"/>
        <w:rPr>
          <w:sz w:val="22"/>
          <w:szCs w:val="22"/>
        </w:rPr>
      </w:pPr>
      <w:r w:rsidRPr="001B3615">
        <w:rPr>
          <w:sz w:val="22"/>
          <w:szCs w:val="22"/>
        </w:rPr>
        <w:t>Количество: ___</w:t>
      </w:r>
      <w:r w:rsidRPr="001B3615">
        <w:rPr>
          <w:sz w:val="22"/>
          <w:szCs w:val="22"/>
          <w:u w:val="single"/>
        </w:rPr>
        <w:t>_</w:t>
      </w:r>
      <w:r w:rsidRPr="001B3615">
        <w:rPr>
          <w:sz w:val="22"/>
          <w:szCs w:val="22"/>
        </w:rPr>
        <w:t>_________________________________________________</w:t>
      </w:r>
    </w:p>
    <w:p w14:paraId="23262CED" w14:textId="77777777" w:rsidR="002D2F8D" w:rsidRPr="001B3615" w:rsidRDefault="002D2F8D" w:rsidP="002D2F8D">
      <w:pPr>
        <w:jc w:val="left"/>
        <w:rPr>
          <w:sz w:val="22"/>
          <w:szCs w:val="22"/>
          <w:u w:val="single"/>
        </w:rPr>
      </w:pPr>
      <w:r w:rsidRPr="001B3615">
        <w:rPr>
          <w:sz w:val="22"/>
          <w:szCs w:val="22"/>
        </w:rPr>
        <w:t>Срок поставки: ________________________________________________________________</w:t>
      </w:r>
    </w:p>
    <w:p w14:paraId="402595FD" w14:textId="77777777" w:rsidR="002D2F8D" w:rsidRPr="001B3615" w:rsidRDefault="002D2F8D" w:rsidP="002D2F8D">
      <w:pPr>
        <w:rPr>
          <w:sz w:val="22"/>
          <w:szCs w:val="22"/>
          <w:u w:val="single"/>
        </w:rPr>
      </w:pPr>
      <w:r w:rsidRPr="001B3615">
        <w:rPr>
          <w:sz w:val="22"/>
          <w:szCs w:val="22"/>
          <w:u w:val="single"/>
        </w:rPr>
        <w:t>Изготовитель</w:t>
      </w:r>
      <w:r w:rsidRPr="001B3615">
        <w:rPr>
          <w:sz w:val="22"/>
          <w:szCs w:val="22"/>
          <w:u w:val="single"/>
        </w:rPr>
        <w:tab/>
      </w:r>
      <w:r w:rsidRPr="001B3615">
        <w:rPr>
          <w:sz w:val="22"/>
          <w:szCs w:val="22"/>
          <w:u w:val="single"/>
        </w:rPr>
        <w:tab/>
        <w:t>___________________________</w:t>
      </w:r>
    </w:p>
    <w:p w14:paraId="7CF7D5C3" w14:textId="77777777" w:rsidR="002D2F8D" w:rsidRPr="001B3615" w:rsidRDefault="002D2F8D" w:rsidP="002D2F8D">
      <w:pPr>
        <w:rPr>
          <w:sz w:val="22"/>
          <w:szCs w:val="22"/>
          <w:u w:val="single"/>
        </w:rPr>
      </w:pPr>
      <w:r w:rsidRPr="001B3615">
        <w:rPr>
          <w:sz w:val="22"/>
          <w:szCs w:val="22"/>
          <w:u w:val="single"/>
        </w:rPr>
        <w:t>Заводской тип (марка)</w:t>
      </w:r>
      <w:r w:rsidRPr="001B3615">
        <w:rPr>
          <w:sz w:val="22"/>
          <w:szCs w:val="22"/>
          <w:u w:val="single"/>
        </w:rPr>
        <w:tab/>
        <w:t>_______________________</w:t>
      </w:r>
    </w:p>
    <w:p w14:paraId="4AD08549" w14:textId="77777777" w:rsidR="002D2F8D" w:rsidRPr="001B3615" w:rsidRDefault="002D2F8D" w:rsidP="002D2F8D">
      <w:pPr>
        <w:jc w:val="center"/>
        <w:rPr>
          <w:rFonts w:eastAsia="Arial Unicode MS"/>
          <w:b/>
          <w:sz w:val="22"/>
          <w:szCs w:val="22"/>
        </w:rPr>
      </w:pPr>
    </w:p>
    <w:tbl>
      <w:tblPr>
        <w:tblW w:w="1049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26"/>
        <w:gridCol w:w="3402"/>
        <w:gridCol w:w="2580"/>
        <w:gridCol w:w="2268"/>
        <w:gridCol w:w="1814"/>
      </w:tblGrid>
      <w:tr w:rsidR="002D2F8D" w:rsidRPr="001B3615" w14:paraId="266A9E5A" w14:textId="77777777" w:rsidTr="002D2F8D">
        <w:trPr>
          <w:cantSplit/>
          <w:trHeight w:val="477"/>
          <w:tblHeader/>
        </w:trPr>
        <w:tc>
          <w:tcPr>
            <w:tcW w:w="426" w:type="dxa"/>
            <w:tcBorders>
              <w:top w:val="single" w:sz="4" w:space="0" w:color="auto"/>
              <w:left w:val="single" w:sz="4" w:space="0" w:color="auto"/>
              <w:bottom w:val="single" w:sz="4" w:space="0" w:color="auto"/>
              <w:right w:val="single" w:sz="4" w:space="0" w:color="auto"/>
            </w:tcBorders>
            <w:vAlign w:val="center"/>
          </w:tcPr>
          <w:p w14:paraId="3C962DA4" w14:textId="77777777" w:rsidR="002D2F8D" w:rsidRPr="001B3615" w:rsidRDefault="002D2F8D" w:rsidP="002D2F8D">
            <w:pPr>
              <w:pStyle w:val="37"/>
              <w:jc w:val="center"/>
              <w:rPr>
                <w:b/>
              </w:rPr>
            </w:pPr>
            <w:r w:rsidRPr="001B3615">
              <w:rPr>
                <w:b/>
              </w:rPr>
              <w:t>№</w:t>
            </w:r>
          </w:p>
          <w:p w14:paraId="6861CA89" w14:textId="77777777" w:rsidR="002D2F8D" w:rsidRPr="001B3615" w:rsidRDefault="002D2F8D" w:rsidP="002D2F8D">
            <w:pPr>
              <w:pStyle w:val="37"/>
              <w:jc w:val="center"/>
              <w:rPr>
                <w:b/>
              </w:rPr>
            </w:pPr>
            <w:r w:rsidRPr="001B3615">
              <w:rPr>
                <w:b/>
              </w:rPr>
              <w:t>п/п</w:t>
            </w: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0AA3E16F" w14:textId="77777777" w:rsidR="002D2F8D" w:rsidRPr="002D2F8D" w:rsidRDefault="002D2F8D" w:rsidP="002D2F8D">
            <w:pPr>
              <w:pStyle w:val="37"/>
              <w:jc w:val="center"/>
              <w:rPr>
                <w:bCs/>
                <w:sz w:val="22"/>
                <w:szCs w:val="22"/>
              </w:rPr>
            </w:pPr>
            <w:r w:rsidRPr="002D2F8D">
              <w:rPr>
                <w:bCs/>
                <w:sz w:val="22"/>
                <w:szCs w:val="22"/>
              </w:rPr>
              <w:t>Технические характеристики (наименование параметра)</w:t>
            </w:r>
          </w:p>
        </w:tc>
        <w:tc>
          <w:tcPr>
            <w:tcW w:w="2268" w:type="dxa"/>
            <w:tcBorders>
              <w:top w:val="single" w:sz="4" w:space="0" w:color="auto"/>
              <w:left w:val="single" w:sz="4" w:space="0" w:color="auto"/>
              <w:bottom w:val="single" w:sz="4" w:space="0" w:color="auto"/>
              <w:right w:val="single" w:sz="4" w:space="0" w:color="auto"/>
            </w:tcBorders>
            <w:vAlign w:val="center"/>
          </w:tcPr>
          <w:p w14:paraId="4C0C15DF" w14:textId="77777777" w:rsidR="002D2F8D" w:rsidRPr="002D2F8D" w:rsidRDefault="002D2F8D" w:rsidP="002D2F8D">
            <w:pPr>
              <w:pStyle w:val="37"/>
              <w:jc w:val="center"/>
              <w:rPr>
                <w:bCs/>
                <w:sz w:val="22"/>
                <w:szCs w:val="22"/>
              </w:rPr>
            </w:pPr>
            <w:r w:rsidRPr="002D2F8D">
              <w:rPr>
                <w:bCs/>
                <w:sz w:val="22"/>
                <w:szCs w:val="22"/>
              </w:rPr>
              <w:t>Предлагаемое участником конкурса</w:t>
            </w:r>
          </w:p>
        </w:tc>
        <w:tc>
          <w:tcPr>
            <w:tcW w:w="1814" w:type="dxa"/>
            <w:tcBorders>
              <w:top w:val="single" w:sz="4" w:space="0" w:color="auto"/>
              <w:left w:val="single" w:sz="4" w:space="0" w:color="auto"/>
              <w:bottom w:val="single" w:sz="4" w:space="0" w:color="auto"/>
              <w:right w:val="single" w:sz="4" w:space="0" w:color="auto"/>
            </w:tcBorders>
            <w:vAlign w:val="center"/>
          </w:tcPr>
          <w:p w14:paraId="06AFEED9" w14:textId="77777777" w:rsidR="002D2F8D" w:rsidRPr="002D2F8D" w:rsidRDefault="002D2F8D" w:rsidP="002D2F8D">
            <w:pPr>
              <w:pStyle w:val="37"/>
              <w:jc w:val="center"/>
              <w:rPr>
                <w:bCs/>
                <w:sz w:val="22"/>
                <w:szCs w:val="22"/>
              </w:rPr>
            </w:pPr>
            <w:r w:rsidRPr="002D2F8D">
              <w:rPr>
                <w:bCs/>
                <w:sz w:val="22"/>
                <w:szCs w:val="22"/>
              </w:rPr>
              <w:t>Примечание</w:t>
            </w:r>
          </w:p>
        </w:tc>
      </w:tr>
      <w:tr w:rsidR="002D2F8D" w:rsidRPr="001B3615" w14:paraId="11BDAD13"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634999EA"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19A2A131" w14:textId="77777777" w:rsidR="002D2F8D" w:rsidRPr="001B3615" w:rsidRDefault="002D2F8D" w:rsidP="002D2F8D">
            <w:pPr>
              <w:widowControl w:val="0"/>
              <w:jc w:val="left"/>
              <w:rPr>
                <w:sz w:val="22"/>
                <w:szCs w:val="22"/>
              </w:rPr>
            </w:pPr>
            <w:r w:rsidRPr="001B3615">
              <w:rPr>
                <w:sz w:val="22"/>
                <w:szCs w:val="22"/>
              </w:rPr>
              <w:t xml:space="preserve">Внешние габариты здания (ДхШхВ) </w:t>
            </w:r>
            <w:r w:rsidRPr="001B3615">
              <w:rPr>
                <w:iCs/>
                <w:sz w:val="22"/>
                <w:szCs w:val="22"/>
              </w:rPr>
              <w:t>должны быть</w:t>
            </w:r>
            <w:r w:rsidRPr="001B3615">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0F0E9FF5" w14:textId="77777777" w:rsidR="002D2F8D" w:rsidRPr="001B3615" w:rsidRDefault="002D2F8D" w:rsidP="002D2F8D">
            <w:pPr>
              <w:widowControl w:val="0"/>
              <w:jc w:val="center"/>
              <w:rPr>
                <w:sz w:val="22"/>
                <w:szCs w:val="22"/>
                <w:highlight w:val="green"/>
              </w:rPr>
            </w:pPr>
          </w:p>
        </w:tc>
        <w:tc>
          <w:tcPr>
            <w:tcW w:w="1814" w:type="dxa"/>
            <w:tcBorders>
              <w:top w:val="single" w:sz="4" w:space="0" w:color="auto"/>
              <w:left w:val="single" w:sz="4" w:space="0" w:color="auto"/>
              <w:bottom w:val="single" w:sz="4" w:space="0" w:color="auto"/>
              <w:right w:val="single" w:sz="4" w:space="0" w:color="auto"/>
            </w:tcBorders>
          </w:tcPr>
          <w:p w14:paraId="3F1B3499" w14:textId="77777777" w:rsidR="002D2F8D" w:rsidRPr="001B3615" w:rsidRDefault="002D2F8D" w:rsidP="002D2F8D">
            <w:pPr>
              <w:widowControl w:val="0"/>
              <w:jc w:val="center"/>
              <w:rPr>
                <w:rFonts w:eastAsia="Calibri"/>
                <w:color w:val="000000"/>
                <w:sz w:val="22"/>
                <w:szCs w:val="22"/>
              </w:rPr>
            </w:pPr>
          </w:p>
        </w:tc>
      </w:tr>
      <w:tr w:rsidR="002D2F8D" w:rsidRPr="001B3615" w14:paraId="3C08B802"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34A55D10"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46EFFA44" w14:textId="77777777" w:rsidR="002D2F8D" w:rsidRPr="001B3615" w:rsidRDefault="002D2F8D" w:rsidP="002D2F8D">
            <w:pPr>
              <w:widowControl w:val="0"/>
              <w:jc w:val="left"/>
              <w:rPr>
                <w:sz w:val="22"/>
                <w:szCs w:val="22"/>
              </w:rPr>
            </w:pPr>
            <w:r w:rsidRPr="001B3615">
              <w:rPr>
                <w:sz w:val="22"/>
                <w:szCs w:val="22"/>
              </w:rPr>
              <w:t>Степень огнестойкости здания</w:t>
            </w:r>
            <w:r w:rsidRPr="000D2FE1">
              <w:rPr>
                <w:sz w:val="22"/>
                <w:szCs w:val="22"/>
              </w:rPr>
              <w:t xml:space="preserve"> </w:t>
            </w:r>
            <w:r>
              <w:rPr>
                <w:sz w:val="22"/>
                <w:szCs w:val="22"/>
              </w:rPr>
              <w:t>по</w:t>
            </w:r>
            <w:r w:rsidRPr="001B3615">
              <w:rPr>
                <w:sz w:val="22"/>
                <w:szCs w:val="22"/>
              </w:rPr>
              <w:t xml:space="preserve"> </w:t>
            </w:r>
            <w:r w:rsidRPr="000D2FE1">
              <w:rPr>
                <w:sz w:val="22"/>
                <w:szCs w:val="22"/>
              </w:rPr>
              <w:t>№ 123-ФЗ</w:t>
            </w:r>
            <w:r w:rsidRPr="001B3615">
              <w:rPr>
                <w:sz w:val="22"/>
                <w:szCs w:val="22"/>
              </w:rPr>
              <w:t xml:space="preserve"> </w:t>
            </w:r>
            <w:r w:rsidRPr="000D2FE1">
              <w:rPr>
                <w:sz w:val="22"/>
                <w:szCs w:val="22"/>
              </w:rPr>
              <w:t xml:space="preserve">от 22 июля 2008 г. </w:t>
            </w:r>
            <w:r w:rsidRPr="001B3615">
              <w:rPr>
                <w:sz w:val="22"/>
                <w:szCs w:val="22"/>
              </w:rPr>
              <w:t>должна</w:t>
            </w:r>
            <w:r w:rsidRPr="000D2FE1">
              <w:rPr>
                <w:sz w:val="22"/>
                <w:szCs w:val="22"/>
              </w:rPr>
              <w:t xml:space="preserve"> быть </w:t>
            </w:r>
          </w:p>
        </w:tc>
        <w:tc>
          <w:tcPr>
            <w:tcW w:w="2268" w:type="dxa"/>
            <w:tcBorders>
              <w:top w:val="single" w:sz="4" w:space="0" w:color="auto"/>
              <w:left w:val="single" w:sz="4" w:space="0" w:color="auto"/>
              <w:bottom w:val="single" w:sz="4" w:space="0" w:color="auto"/>
              <w:right w:val="single" w:sz="4" w:space="0" w:color="auto"/>
            </w:tcBorders>
            <w:vAlign w:val="center"/>
          </w:tcPr>
          <w:p w14:paraId="7F60D92B"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417837FD" w14:textId="77777777" w:rsidR="002D2F8D" w:rsidRPr="001B3615" w:rsidRDefault="002D2F8D" w:rsidP="002D2F8D">
            <w:pPr>
              <w:widowControl w:val="0"/>
              <w:jc w:val="center"/>
              <w:rPr>
                <w:rFonts w:eastAsia="Calibri"/>
                <w:color w:val="000000"/>
                <w:sz w:val="22"/>
                <w:szCs w:val="22"/>
              </w:rPr>
            </w:pPr>
          </w:p>
        </w:tc>
      </w:tr>
      <w:tr w:rsidR="002D2F8D" w:rsidRPr="001B3615" w14:paraId="5016072D"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3587E910"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3A04D777" w14:textId="77777777" w:rsidR="002D2F8D" w:rsidRPr="001B3615" w:rsidRDefault="002D2F8D" w:rsidP="002D2F8D">
            <w:pPr>
              <w:widowControl w:val="0"/>
              <w:jc w:val="left"/>
              <w:rPr>
                <w:sz w:val="22"/>
                <w:szCs w:val="22"/>
              </w:rPr>
            </w:pPr>
            <w:r w:rsidRPr="001B3615">
              <w:rPr>
                <w:sz w:val="22"/>
                <w:szCs w:val="22"/>
              </w:rPr>
              <w:t xml:space="preserve">Класс конструктивной пожарной опасности здания </w:t>
            </w:r>
            <w:r>
              <w:rPr>
                <w:sz w:val="22"/>
                <w:szCs w:val="22"/>
              </w:rPr>
              <w:t>по</w:t>
            </w:r>
            <w:r w:rsidRPr="001B3615">
              <w:rPr>
                <w:sz w:val="22"/>
                <w:szCs w:val="22"/>
              </w:rPr>
              <w:t xml:space="preserve"> </w:t>
            </w:r>
            <w:r w:rsidRPr="000D2FE1">
              <w:rPr>
                <w:sz w:val="22"/>
                <w:szCs w:val="22"/>
              </w:rPr>
              <w:t>№ 123-ФЗ</w:t>
            </w:r>
            <w:r w:rsidRPr="001B3615">
              <w:rPr>
                <w:sz w:val="22"/>
                <w:szCs w:val="22"/>
              </w:rPr>
              <w:t xml:space="preserve"> </w:t>
            </w:r>
            <w:r w:rsidRPr="000D2FE1">
              <w:rPr>
                <w:sz w:val="22"/>
                <w:szCs w:val="22"/>
              </w:rPr>
              <w:t xml:space="preserve">от 22 июля 2008 г. </w:t>
            </w:r>
            <w:r w:rsidRPr="001B3615">
              <w:rPr>
                <w:sz w:val="22"/>
                <w:szCs w:val="22"/>
              </w:rPr>
              <w:t xml:space="preserve"> </w:t>
            </w:r>
            <w:r w:rsidRPr="001B3615">
              <w:rPr>
                <w:iCs/>
                <w:sz w:val="22"/>
                <w:szCs w:val="22"/>
              </w:rPr>
              <w:t xml:space="preserve">должен быть </w:t>
            </w:r>
          </w:p>
        </w:tc>
        <w:tc>
          <w:tcPr>
            <w:tcW w:w="2268" w:type="dxa"/>
            <w:tcBorders>
              <w:top w:val="single" w:sz="4" w:space="0" w:color="auto"/>
              <w:left w:val="single" w:sz="4" w:space="0" w:color="auto"/>
              <w:bottom w:val="single" w:sz="4" w:space="0" w:color="auto"/>
              <w:right w:val="single" w:sz="4" w:space="0" w:color="auto"/>
            </w:tcBorders>
            <w:vAlign w:val="center"/>
          </w:tcPr>
          <w:p w14:paraId="66CAC319"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vAlign w:val="center"/>
          </w:tcPr>
          <w:p w14:paraId="0BAB923E" w14:textId="77777777" w:rsidR="002D2F8D" w:rsidRPr="001B3615" w:rsidRDefault="002D2F8D" w:rsidP="002D2F8D">
            <w:pPr>
              <w:widowControl w:val="0"/>
              <w:jc w:val="center"/>
              <w:rPr>
                <w:sz w:val="22"/>
                <w:szCs w:val="22"/>
              </w:rPr>
            </w:pPr>
          </w:p>
        </w:tc>
      </w:tr>
      <w:tr w:rsidR="002D2F8D" w:rsidRPr="001B3615" w14:paraId="5FC950D0"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781E1B17"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36024814" w14:textId="77777777" w:rsidR="002D2F8D" w:rsidRPr="001B3615" w:rsidRDefault="002D2F8D" w:rsidP="002D2F8D">
            <w:pPr>
              <w:widowControl w:val="0"/>
              <w:jc w:val="left"/>
              <w:rPr>
                <w:sz w:val="22"/>
                <w:szCs w:val="22"/>
              </w:rPr>
            </w:pPr>
            <w:r w:rsidRPr="001B3615">
              <w:rPr>
                <w:sz w:val="22"/>
                <w:szCs w:val="22"/>
              </w:rPr>
              <w:t xml:space="preserve">Тип фундаментов </w:t>
            </w:r>
            <w:r w:rsidRPr="001B3615">
              <w:rPr>
                <w:iCs/>
                <w:sz w:val="22"/>
                <w:szCs w:val="22"/>
              </w:rPr>
              <w:t>должен быть</w:t>
            </w:r>
          </w:p>
        </w:tc>
        <w:tc>
          <w:tcPr>
            <w:tcW w:w="2268" w:type="dxa"/>
            <w:tcBorders>
              <w:top w:val="single" w:sz="4" w:space="0" w:color="auto"/>
              <w:left w:val="single" w:sz="4" w:space="0" w:color="auto"/>
              <w:bottom w:val="single" w:sz="4" w:space="0" w:color="auto"/>
              <w:right w:val="single" w:sz="4" w:space="0" w:color="auto"/>
            </w:tcBorders>
            <w:vAlign w:val="center"/>
          </w:tcPr>
          <w:p w14:paraId="1093F186"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vAlign w:val="center"/>
          </w:tcPr>
          <w:p w14:paraId="16A55562" w14:textId="77777777" w:rsidR="002D2F8D" w:rsidRPr="001B3615" w:rsidRDefault="002D2F8D" w:rsidP="002D2F8D">
            <w:pPr>
              <w:widowControl w:val="0"/>
              <w:jc w:val="center"/>
              <w:rPr>
                <w:sz w:val="22"/>
                <w:szCs w:val="22"/>
              </w:rPr>
            </w:pPr>
          </w:p>
        </w:tc>
      </w:tr>
      <w:tr w:rsidR="002D2F8D" w:rsidRPr="001B3615" w14:paraId="462F199D"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492E2EF4"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0BCC15FE" w14:textId="77777777" w:rsidR="002D2F8D" w:rsidRPr="001B3615" w:rsidRDefault="002D2F8D" w:rsidP="002D2F8D">
            <w:pPr>
              <w:widowControl w:val="0"/>
              <w:jc w:val="left"/>
              <w:rPr>
                <w:sz w:val="22"/>
                <w:szCs w:val="22"/>
              </w:rPr>
            </w:pPr>
            <w:r w:rsidRPr="001B3615">
              <w:rPr>
                <w:sz w:val="22"/>
                <w:szCs w:val="22"/>
              </w:rPr>
              <w:t xml:space="preserve">Высота фундамента относительно наружной планировки с рамой </w:t>
            </w:r>
            <w:r w:rsidRPr="001B3615">
              <w:rPr>
                <w:iCs/>
                <w:sz w:val="22"/>
                <w:szCs w:val="22"/>
              </w:rPr>
              <w:t>должна быть</w:t>
            </w:r>
          </w:p>
        </w:tc>
        <w:tc>
          <w:tcPr>
            <w:tcW w:w="2268" w:type="dxa"/>
            <w:tcBorders>
              <w:top w:val="single" w:sz="4" w:space="0" w:color="auto"/>
              <w:left w:val="single" w:sz="4" w:space="0" w:color="auto"/>
              <w:bottom w:val="single" w:sz="4" w:space="0" w:color="auto"/>
              <w:right w:val="single" w:sz="4" w:space="0" w:color="auto"/>
            </w:tcBorders>
            <w:vAlign w:val="center"/>
          </w:tcPr>
          <w:p w14:paraId="2F747276"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vAlign w:val="center"/>
          </w:tcPr>
          <w:p w14:paraId="2157F3C2" w14:textId="77777777" w:rsidR="002D2F8D" w:rsidRPr="001B3615" w:rsidRDefault="002D2F8D" w:rsidP="002D2F8D">
            <w:pPr>
              <w:widowControl w:val="0"/>
              <w:jc w:val="center"/>
              <w:rPr>
                <w:sz w:val="22"/>
                <w:szCs w:val="22"/>
              </w:rPr>
            </w:pPr>
          </w:p>
        </w:tc>
      </w:tr>
      <w:tr w:rsidR="002D2F8D" w:rsidRPr="001B3615" w14:paraId="71C84E15"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17F68876"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67DDC3F9" w14:textId="77777777" w:rsidR="002D2F8D" w:rsidRPr="001B3615" w:rsidRDefault="002D2F8D" w:rsidP="002D2F8D">
            <w:pPr>
              <w:widowControl w:val="0"/>
              <w:jc w:val="left"/>
              <w:rPr>
                <w:sz w:val="22"/>
                <w:szCs w:val="22"/>
              </w:rPr>
            </w:pPr>
            <w:r w:rsidRPr="001B3615">
              <w:rPr>
                <w:sz w:val="22"/>
                <w:szCs w:val="22"/>
              </w:rPr>
              <w:t xml:space="preserve">Исполнение крыши </w:t>
            </w:r>
            <w:r w:rsidRPr="001B3615">
              <w:rPr>
                <w:iCs/>
                <w:sz w:val="22"/>
                <w:szCs w:val="22"/>
              </w:rPr>
              <w:t>должно быть</w:t>
            </w:r>
            <w:r w:rsidRPr="001B3615">
              <w:rPr>
                <w:i/>
                <w:i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41B40EA2"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vAlign w:val="center"/>
          </w:tcPr>
          <w:p w14:paraId="33A23B43" w14:textId="77777777" w:rsidR="002D2F8D" w:rsidRPr="001B3615" w:rsidRDefault="002D2F8D" w:rsidP="002D2F8D">
            <w:pPr>
              <w:widowControl w:val="0"/>
              <w:jc w:val="center"/>
              <w:rPr>
                <w:sz w:val="22"/>
                <w:szCs w:val="22"/>
              </w:rPr>
            </w:pPr>
          </w:p>
        </w:tc>
      </w:tr>
      <w:tr w:rsidR="002D2F8D" w:rsidRPr="001B3615" w14:paraId="469D2BF9" w14:textId="77777777" w:rsidTr="002D2F8D">
        <w:trPr>
          <w:cantSplit/>
          <w:trHeight w:val="283"/>
        </w:trPr>
        <w:tc>
          <w:tcPr>
            <w:tcW w:w="426" w:type="dxa"/>
            <w:vMerge w:val="restart"/>
            <w:tcBorders>
              <w:top w:val="single" w:sz="4" w:space="0" w:color="auto"/>
              <w:left w:val="single" w:sz="4" w:space="0" w:color="auto"/>
              <w:right w:val="single" w:sz="4" w:space="0" w:color="auto"/>
            </w:tcBorders>
            <w:vAlign w:val="center"/>
          </w:tcPr>
          <w:p w14:paraId="2C68662E"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3402" w:type="dxa"/>
            <w:vMerge w:val="restart"/>
            <w:tcBorders>
              <w:top w:val="single" w:sz="4" w:space="0" w:color="auto"/>
              <w:left w:val="single" w:sz="4" w:space="0" w:color="auto"/>
              <w:right w:val="single" w:sz="4" w:space="0" w:color="auto"/>
            </w:tcBorders>
            <w:vAlign w:val="center"/>
          </w:tcPr>
          <w:p w14:paraId="3C24B194" w14:textId="77777777" w:rsidR="002D2F8D" w:rsidRPr="001B3615" w:rsidRDefault="002D2F8D" w:rsidP="002D2F8D">
            <w:pPr>
              <w:widowControl w:val="0"/>
              <w:jc w:val="left"/>
              <w:rPr>
                <w:sz w:val="22"/>
                <w:szCs w:val="22"/>
              </w:rPr>
            </w:pPr>
            <w:r w:rsidRPr="001B3615">
              <w:rPr>
                <w:sz w:val="22"/>
                <w:szCs w:val="22"/>
              </w:rPr>
              <w:t>Лестничная площадка с ограждением</w:t>
            </w:r>
            <w:r w:rsidRPr="001B3615">
              <w:rPr>
                <w:i/>
                <w:iCs/>
                <w:sz w:val="22"/>
                <w:szCs w:val="22"/>
              </w:rPr>
              <w:t xml:space="preserve"> </w:t>
            </w:r>
            <w:r w:rsidRPr="001B3615">
              <w:rPr>
                <w:iCs/>
                <w:sz w:val="22"/>
                <w:szCs w:val="22"/>
              </w:rPr>
              <w:t>должна быть</w:t>
            </w:r>
            <w:r w:rsidRPr="001B3615">
              <w:rPr>
                <w:i/>
                <w:iCs/>
                <w:sz w:val="22"/>
                <w:szCs w:val="22"/>
              </w:rPr>
              <w:t>:</w:t>
            </w:r>
          </w:p>
        </w:tc>
        <w:tc>
          <w:tcPr>
            <w:tcW w:w="2580" w:type="dxa"/>
            <w:tcBorders>
              <w:top w:val="single" w:sz="4" w:space="0" w:color="auto"/>
              <w:left w:val="single" w:sz="4" w:space="0" w:color="auto"/>
              <w:bottom w:val="single" w:sz="4" w:space="0" w:color="auto"/>
              <w:right w:val="single" w:sz="4" w:space="0" w:color="auto"/>
            </w:tcBorders>
            <w:vAlign w:val="center"/>
          </w:tcPr>
          <w:p w14:paraId="66BD3D73" w14:textId="77777777" w:rsidR="002D2F8D" w:rsidRPr="00F47F65" w:rsidRDefault="002D2F8D" w:rsidP="002D2F8D">
            <w:pPr>
              <w:jc w:val="left"/>
              <w:rPr>
                <w:sz w:val="20"/>
                <w:szCs w:val="20"/>
              </w:rPr>
            </w:pPr>
            <w:r w:rsidRPr="00F47F65">
              <w:rPr>
                <w:sz w:val="20"/>
                <w:szCs w:val="20"/>
              </w:rPr>
              <w:t>Кол-во</w:t>
            </w:r>
          </w:p>
        </w:tc>
        <w:tc>
          <w:tcPr>
            <w:tcW w:w="2268" w:type="dxa"/>
            <w:tcBorders>
              <w:top w:val="single" w:sz="4" w:space="0" w:color="auto"/>
              <w:left w:val="single" w:sz="4" w:space="0" w:color="auto"/>
              <w:bottom w:val="single" w:sz="4" w:space="0" w:color="auto"/>
              <w:right w:val="single" w:sz="4" w:space="0" w:color="auto"/>
            </w:tcBorders>
            <w:vAlign w:val="center"/>
          </w:tcPr>
          <w:p w14:paraId="04EB57F2"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5399995B" w14:textId="77777777" w:rsidR="002D2F8D" w:rsidRPr="001B3615" w:rsidRDefault="002D2F8D" w:rsidP="002D2F8D">
            <w:pPr>
              <w:widowControl w:val="0"/>
              <w:jc w:val="center"/>
              <w:rPr>
                <w:sz w:val="22"/>
                <w:szCs w:val="22"/>
              </w:rPr>
            </w:pPr>
          </w:p>
        </w:tc>
      </w:tr>
      <w:tr w:rsidR="002D2F8D" w:rsidRPr="001B3615" w14:paraId="146ABD55" w14:textId="77777777" w:rsidTr="002D2F8D">
        <w:trPr>
          <w:cantSplit/>
          <w:trHeight w:val="283"/>
        </w:trPr>
        <w:tc>
          <w:tcPr>
            <w:tcW w:w="426" w:type="dxa"/>
            <w:vMerge/>
            <w:tcBorders>
              <w:left w:val="single" w:sz="4" w:space="0" w:color="auto"/>
              <w:right w:val="single" w:sz="4" w:space="0" w:color="auto"/>
            </w:tcBorders>
            <w:vAlign w:val="center"/>
          </w:tcPr>
          <w:p w14:paraId="16ACC939" w14:textId="77777777" w:rsidR="002D2F8D" w:rsidRPr="001B3615" w:rsidRDefault="002D2F8D" w:rsidP="002D2F8D">
            <w:pPr>
              <w:pStyle w:val="affff2"/>
              <w:widowControl w:val="0"/>
              <w:ind w:left="-57" w:right="-57"/>
            </w:pPr>
          </w:p>
        </w:tc>
        <w:tc>
          <w:tcPr>
            <w:tcW w:w="3402" w:type="dxa"/>
            <w:vMerge/>
            <w:tcBorders>
              <w:left w:val="single" w:sz="4" w:space="0" w:color="auto"/>
              <w:right w:val="single" w:sz="4" w:space="0" w:color="auto"/>
            </w:tcBorders>
            <w:vAlign w:val="center"/>
          </w:tcPr>
          <w:p w14:paraId="7DB05A68" w14:textId="77777777" w:rsidR="002D2F8D" w:rsidRPr="001B3615" w:rsidRDefault="002D2F8D" w:rsidP="002D2F8D">
            <w:pPr>
              <w:widowControl w:val="0"/>
              <w:jc w:val="left"/>
              <w:rPr>
                <w:sz w:val="22"/>
                <w:szCs w:val="22"/>
              </w:rPr>
            </w:pPr>
          </w:p>
        </w:tc>
        <w:tc>
          <w:tcPr>
            <w:tcW w:w="2580" w:type="dxa"/>
            <w:tcBorders>
              <w:top w:val="single" w:sz="4" w:space="0" w:color="auto"/>
              <w:left w:val="single" w:sz="4" w:space="0" w:color="auto"/>
              <w:bottom w:val="single" w:sz="4" w:space="0" w:color="auto"/>
              <w:right w:val="single" w:sz="4" w:space="0" w:color="auto"/>
            </w:tcBorders>
            <w:vAlign w:val="center"/>
          </w:tcPr>
          <w:p w14:paraId="71894BA7" w14:textId="77777777" w:rsidR="002D2F8D" w:rsidRPr="00F47F65" w:rsidRDefault="002D2F8D" w:rsidP="002D2F8D">
            <w:pPr>
              <w:jc w:val="left"/>
              <w:rPr>
                <w:sz w:val="20"/>
                <w:szCs w:val="20"/>
              </w:rPr>
            </w:pPr>
            <w:r w:rsidRPr="00F47F65">
              <w:rPr>
                <w:sz w:val="20"/>
                <w:szCs w:val="20"/>
              </w:rPr>
              <w:t>Размеры (ДхШ)</w:t>
            </w:r>
          </w:p>
        </w:tc>
        <w:tc>
          <w:tcPr>
            <w:tcW w:w="2268" w:type="dxa"/>
            <w:tcBorders>
              <w:top w:val="single" w:sz="4" w:space="0" w:color="auto"/>
              <w:left w:val="single" w:sz="4" w:space="0" w:color="auto"/>
              <w:bottom w:val="single" w:sz="4" w:space="0" w:color="auto"/>
              <w:right w:val="single" w:sz="4" w:space="0" w:color="auto"/>
            </w:tcBorders>
            <w:vAlign w:val="center"/>
          </w:tcPr>
          <w:p w14:paraId="3B2839E2" w14:textId="77777777" w:rsidR="002D2F8D" w:rsidRPr="001B3615" w:rsidRDefault="002D2F8D" w:rsidP="002D2F8D">
            <w:pPr>
              <w:widowControl w:val="0"/>
              <w:jc w:val="center"/>
              <w:rPr>
                <w:sz w:val="22"/>
                <w:szCs w:val="22"/>
                <w:highlight w:val="green"/>
              </w:rPr>
            </w:pPr>
          </w:p>
        </w:tc>
        <w:tc>
          <w:tcPr>
            <w:tcW w:w="1814" w:type="dxa"/>
            <w:tcBorders>
              <w:top w:val="single" w:sz="4" w:space="0" w:color="auto"/>
              <w:left w:val="single" w:sz="4" w:space="0" w:color="auto"/>
              <w:bottom w:val="single" w:sz="4" w:space="0" w:color="auto"/>
              <w:right w:val="single" w:sz="4" w:space="0" w:color="auto"/>
            </w:tcBorders>
          </w:tcPr>
          <w:p w14:paraId="11416274" w14:textId="77777777" w:rsidR="002D2F8D" w:rsidRPr="001B3615" w:rsidRDefault="002D2F8D" w:rsidP="002D2F8D">
            <w:pPr>
              <w:widowControl w:val="0"/>
              <w:jc w:val="center"/>
              <w:rPr>
                <w:sz w:val="22"/>
                <w:szCs w:val="22"/>
              </w:rPr>
            </w:pPr>
          </w:p>
        </w:tc>
      </w:tr>
      <w:tr w:rsidR="002D2F8D" w:rsidRPr="001B3615" w14:paraId="79D9EAF0" w14:textId="77777777" w:rsidTr="002D2F8D">
        <w:trPr>
          <w:cantSplit/>
          <w:trHeight w:val="283"/>
        </w:trPr>
        <w:tc>
          <w:tcPr>
            <w:tcW w:w="426" w:type="dxa"/>
            <w:vMerge/>
            <w:tcBorders>
              <w:left w:val="single" w:sz="4" w:space="0" w:color="auto"/>
              <w:bottom w:val="single" w:sz="4" w:space="0" w:color="auto"/>
              <w:right w:val="single" w:sz="4" w:space="0" w:color="auto"/>
            </w:tcBorders>
            <w:vAlign w:val="center"/>
          </w:tcPr>
          <w:p w14:paraId="5DEE1A67" w14:textId="77777777" w:rsidR="002D2F8D" w:rsidRPr="001B3615" w:rsidRDefault="002D2F8D" w:rsidP="002D2F8D">
            <w:pPr>
              <w:pStyle w:val="affff2"/>
              <w:widowControl w:val="0"/>
              <w:ind w:left="-57" w:right="-57"/>
            </w:pPr>
          </w:p>
        </w:tc>
        <w:tc>
          <w:tcPr>
            <w:tcW w:w="3402" w:type="dxa"/>
            <w:vMerge/>
            <w:tcBorders>
              <w:left w:val="single" w:sz="4" w:space="0" w:color="auto"/>
              <w:bottom w:val="single" w:sz="4" w:space="0" w:color="auto"/>
              <w:right w:val="single" w:sz="4" w:space="0" w:color="auto"/>
            </w:tcBorders>
            <w:vAlign w:val="center"/>
          </w:tcPr>
          <w:p w14:paraId="1277C7EC" w14:textId="77777777" w:rsidR="002D2F8D" w:rsidRPr="001B3615" w:rsidRDefault="002D2F8D" w:rsidP="002D2F8D">
            <w:pPr>
              <w:widowControl w:val="0"/>
              <w:jc w:val="left"/>
              <w:rPr>
                <w:sz w:val="22"/>
                <w:szCs w:val="22"/>
              </w:rPr>
            </w:pPr>
          </w:p>
        </w:tc>
        <w:tc>
          <w:tcPr>
            <w:tcW w:w="2580" w:type="dxa"/>
            <w:tcBorders>
              <w:top w:val="single" w:sz="4" w:space="0" w:color="auto"/>
              <w:left w:val="single" w:sz="4" w:space="0" w:color="auto"/>
              <w:bottom w:val="single" w:sz="4" w:space="0" w:color="auto"/>
              <w:right w:val="single" w:sz="4" w:space="0" w:color="auto"/>
            </w:tcBorders>
            <w:vAlign w:val="center"/>
          </w:tcPr>
          <w:p w14:paraId="183D6ECC" w14:textId="77777777" w:rsidR="002D2F8D" w:rsidRPr="00F47F65" w:rsidRDefault="002D2F8D" w:rsidP="002D2F8D">
            <w:pPr>
              <w:jc w:val="left"/>
              <w:rPr>
                <w:sz w:val="20"/>
                <w:szCs w:val="20"/>
              </w:rPr>
            </w:pPr>
            <w:r w:rsidRPr="00F47F65">
              <w:rPr>
                <w:sz w:val="20"/>
                <w:szCs w:val="20"/>
              </w:rPr>
              <w:t>Высота над уровнем планировки</w:t>
            </w:r>
          </w:p>
        </w:tc>
        <w:tc>
          <w:tcPr>
            <w:tcW w:w="2268" w:type="dxa"/>
            <w:tcBorders>
              <w:top w:val="single" w:sz="4" w:space="0" w:color="auto"/>
              <w:left w:val="single" w:sz="4" w:space="0" w:color="auto"/>
              <w:bottom w:val="single" w:sz="4" w:space="0" w:color="auto"/>
              <w:right w:val="single" w:sz="4" w:space="0" w:color="auto"/>
            </w:tcBorders>
            <w:vAlign w:val="center"/>
          </w:tcPr>
          <w:p w14:paraId="07D03538" w14:textId="77777777" w:rsidR="002D2F8D" w:rsidRPr="001B3615" w:rsidRDefault="002D2F8D" w:rsidP="002D2F8D">
            <w:pPr>
              <w:widowControl w:val="0"/>
              <w:jc w:val="center"/>
              <w:rPr>
                <w:sz w:val="22"/>
                <w:szCs w:val="22"/>
                <w:highlight w:val="green"/>
              </w:rPr>
            </w:pPr>
          </w:p>
        </w:tc>
        <w:tc>
          <w:tcPr>
            <w:tcW w:w="1814" w:type="dxa"/>
            <w:tcBorders>
              <w:top w:val="single" w:sz="4" w:space="0" w:color="auto"/>
              <w:left w:val="single" w:sz="4" w:space="0" w:color="auto"/>
              <w:bottom w:val="single" w:sz="4" w:space="0" w:color="auto"/>
              <w:right w:val="single" w:sz="4" w:space="0" w:color="auto"/>
            </w:tcBorders>
          </w:tcPr>
          <w:p w14:paraId="59966628" w14:textId="77777777" w:rsidR="002D2F8D" w:rsidRPr="001B3615" w:rsidRDefault="002D2F8D" w:rsidP="002D2F8D">
            <w:pPr>
              <w:widowControl w:val="0"/>
              <w:jc w:val="center"/>
              <w:rPr>
                <w:sz w:val="22"/>
                <w:szCs w:val="22"/>
              </w:rPr>
            </w:pPr>
          </w:p>
        </w:tc>
      </w:tr>
      <w:tr w:rsidR="002D2F8D" w:rsidRPr="001B3615" w14:paraId="28804074"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3816F44C"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63A6CBDE" w14:textId="77777777" w:rsidR="002D2F8D" w:rsidRPr="001B3615" w:rsidRDefault="002D2F8D" w:rsidP="002D2F8D">
            <w:pPr>
              <w:widowControl w:val="0"/>
              <w:jc w:val="left"/>
              <w:rPr>
                <w:color w:val="FF0000"/>
                <w:sz w:val="22"/>
                <w:szCs w:val="22"/>
              </w:rPr>
            </w:pPr>
            <w:r w:rsidRPr="001B3615">
              <w:rPr>
                <w:sz w:val="22"/>
                <w:szCs w:val="22"/>
              </w:rPr>
              <w:t xml:space="preserve">Вид освещения </w:t>
            </w:r>
            <w:r w:rsidRPr="001B3615">
              <w:rPr>
                <w:iCs/>
                <w:sz w:val="22"/>
                <w:szCs w:val="22"/>
              </w:rPr>
              <w:t>должно быть</w:t>
            </w:r>
          </w:p>
        </w:tc>
        <w:tc>
          <w:tcPr>
            <w:tcW w:w="2268" w:type="dxa"/>
            <w:tcBorders>
              <w:top w:val="single" w:sz="4" w:space="0" w:color="auto"/>
              <w:left w:val="single" w:sz="4" w:space="0" w:color="auto"/>
              <w:bottom w:val="single" w:sz="4" w:space="0" w:color="auto"/>
              <w:right w:val="single" w:sz="4" w:space="0" w:color="auto"/>
            </w:tcBorders>
            <w:vAlign w:val="center"/>
          </w:tcPr>
          <w:p w14:paraId="10E7EFB3"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2CE356A8" w14:textId="77777777" w:rsidR="002D2F8D" w:rsidRPr="001B3615" w:rsidRDefault="002D2F8D" w:rsidP="002D2F8D">
            <w:pPr>
              <w:rPr>
                <w:sz w:val="22"/>
                <w:szCs w:val="22"/>
              </w:rPr>
            </w:pPr>
          </w:p>
        </w:tc>
      </w:tr>
      <w:tr w:rsidR="002D2F8D" w:rsidRPr="001B3615" w14:paraId="4DB00FF9"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5B355850"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2889DB6B" w14:textId="77777777" w:rsidR="002D2F8D" w:rsidRPr="001B3615" w:rsidRDefault="002D2F8D" w:rsidP="002D2F8D">
            <w:pPr>
              <w:widowControl w:val="0"/>
              <w:jc w:val="left"/>
              <w:rPr>
                <w:color w:val="FF0000"/>
                <w:sz w:val="22"/>
                <w:szCs w:val="22"/>
              </w:rPr>
            </w:pPr>
            <w:r w:rsidRPr="001B3615">
              <w:rPr>
                <w:sz w:val="22"/>
                <w:szCs w:val="22"/>
              </w:rPr>
              <w:t xml:space="preserve">Тип ламп рабочего освещения </w:t>
            </w:r>
            <w:r w:rsidRPr="001B3615">
              <w:rPr>
                <w:iCs/>
                <w:sz w:val="22"/>
                <w:szCs w:val="22"/>
              </w:rPr>
              <w:t>должен быть</w:t>
            </w:r>
            <w:r w:rsidRPr="001B3615">
              <w:rPr>
                <w:i/>
                <w:i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4BB34FFE" w14:textId="77777777" w:rsidR="002D2F8D" w:rsidRPr="001B3615" w:rsidRDefault="002D2F8D" w:rsidP="002D2F8D">
            <w:pPr>
              <w:widowControl w:val="0"/>
              <w:spacing w:before="100" w:beforeAutospacing="1"/>
              <w:ind w:left="-130" w:right="-147"/>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39109EFD" w14:textId="77777777" w:rsidR="002D2F8D" w:rsidRPr="001B3615" w:rsidRDefault="002D2F8D" w:rsidP="002D2F8D">
            <w:pPr>
              <w:rPr>
                <w:sz w:val="22"/>
                <w:szCs w:val="22"/>
              </w:rPr>
            </w:pPr>
          </w:p>
        </w:tc>
      </w:tr>
      <w:tr w:rsidR="002D2F8D" w:rsidRPr="001B3615" w14:paraId="6D781DD4"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7661A8E8"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1B99CA3D" w14:textId="77777777" w:rsidR="002D2F8D" w:rsidRPr="001B3615" w:rsidRDefault="002D2F8D" w:rsidP="002D2F8D">
            <w:pPr>
              <w:widowControl w:val="0"/>
              <w:jc w:val="left"/>
              <w:rPr>
                <w:sz w:val="22"/>
                <w:szCs w:val="22"/>
              </w:rPr>
            </w:pPr>
            <w:r w:rsidRPr="001B3615">
              <w:rPr>
                <w:sz w:val="22"/>
                <w:szCs w:val="22"/>
              </w:rPr>
              <w:t>Наличие отопления отопление (да/нет)</w:t>
            </w:r>
          </w:p>
        </w:tc>
        <w:tc>
          <w:tcPr>
            <w:tcW w:w="2268" w:type="dxa"/>
            <w:tcBorders>
              <w:top w:val="single" w:sz="4" w:space="0" w:color="auto"/>
              <w:left w:val="single" w:sz="4" w:space="0" w:color="auto"/>
              <w:bottom w:val="single" w:sz="4" w:space="0" w:color="auto"/>
              <w:right w:val="single" w:sz="4" w:space="0" w:color="auto"/>
            </w:tcBorders>
            <w:vAlign w:val="center"/>
          </w:tcPr>
          <w:p w14:paraId="75F046AC"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1DD41D63" w14:textId="77777777" w:rsidR="002D2F8D" w:rsidRPr="001B3615" w:rsidRDefault="002D2F8D" w:rsidP="002D2F8D">
            <w:pPr>
              <w:rPr>
                <w:sz w:val="22"/>
                <w:szCs w:val="22"/>
              </w:rPr>
            </w:pPr>
          </w:p>
        </w:tc>
      </w:tr>
      <w:tr w:rsidR="002D2F8D" w:rsidRPr="001B3615" w14:paraId="202E5DCE"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341D3711"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5FD65420" w14:textId="77777777" w:rsidR="002D2F8D" w:rsidRPr="001B3615" w:rsidRDefault="002D2F8D" w:rsidP="002D2F8D">
            <w:pPr>
              <w:widowControl w:val="0"/>
              <w:jc w:val="left"/>
              <w:rPr>
                <w:sz w:val="22"/>
                <w:szCs w:val="22"/>
              </w:rPr>
            </w:pPr>
            <w:r w:rsidRPr="001B3615">
              <w:rPr>
                <w:sz w:val="22"/>
                <w:szCs w:val="22"/>
              </w:rPr>
              <w:t xml:space="preserve">Тип обогревателей </w:t>
            </w:r>
            <w:r w:rsidRPr="001B3615">
              <w:rPr>
                <w:iCs/>
                <w:sz w:val="22"/>
                <w:szCs w:val="22"/>
              </w:rPr>
              <w:t xml:space="preserve">должен быть </w:t>
            </w:r>
          </w:p>
        </w:tc>
        <w:tc>
          <w:tcPr>
            <w:tcW w:w="2268" w:type="dxa"/>
            <w:tcBorders>
              <w:top w:val="single" w:sz="4" w:space="0" w:color="auto"/>
              <w:left w:val="single" w:sz="4" w:space="0" w:color="auto"/>
              <w:bottom w:val="single" w:sz="4" w:space="0" w:color="auto"/>
              <w:right w:val="single" w:sz="4" w:space="0" w:color="auto"/>
            </w:tcBorders>
            <w:vAlign w:val="center"/>
          </w:tcPr>
          <w:p w14:paraId="3C663E5F"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397387D2" w14:textId="77777777" w:rsidR="002D2F8D" w:rsidRPr="001B3615" w:rsidRDefault="002D2F8D" w:rsidP="002D2F8D">
            <w:pPr>
              <w:rPr>
                <w:sz w:val="22"/>
                <w:szCs w:val="22"/>
              </w:rPr>
            </w:pPr>
          </w:p>
        </w:tc>
      </w:tr>
      <w:tr w:rsidR="002D2F8D" w:rsidRPr="001B3615" w14:paraId="6DB2C2B6"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2DD16B7F"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5615C1CD" w14:textId="77777777" w:rsidR="002D2F8D" w:rsidRPr="001B3615" w:rsidRDefault="002D2F8D" w:rsidP="002D2F8D">
            <w:pPr>
              <w:widowControl w:val="0"/>
              <w:jc w:val="left"/>
              <w:rPr>
                <w:sz w:val="22"/>
                <w:szCs w:val="22"/>
              </w:rPr>
            </w:pPr>
            <w:r w:rsidRPr="001B3615">
              <w:rPr>
                <w:sz w:val="22"/>
                <w:szCs w:val="22"/>
              </w:rPr>
              <w:t xml:space="preserve">Тип вентиляция </w:t>
            </w:r>
            <w:r w:rsidRPr="001B3615">
              <w:rPr>
                <w:iCs/>
                <w:sz w:val="22"/>
                <w:szCs w:val="22"/>
              </w:rPr>
              <w:t>должен быть</w:t>
            </w:r>
            <w:r w:rsidRPr="001B3615">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1BB8A712"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15EE2FF7" w14:textId="77777777" w:rsidR="002D2F8D" w:rsidRPr="001B3615" w:rsidRDefault="002D2F8D" w:rsidP="002D2F8D">
            <w:pPr>
              <w:rPr>
                <w:sz w:val="22"/>
                <w:szCs w:val="22"/>
              </w:rPr>
            </w:pPr>
          </w:p>
        </w:tc>
      </w:tr>
      <w:tr w:rsidR="002D2F8D" w:rsidRPr="001B3615" w14:paraId="4A52FBB9"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7DE4B1DB"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49881492" w14:textId="77777777" w:rsidR="002D2F8D" w:rsidRPr="001B3615" w:rsidRDefault="002D2F8D" w:rsidP="002D2F8D">
            <w:pPr>
              <w:widowControl w:val="0"/>
              <w:jc w:val="left"/>
              <w:rPr>
                <w:sz w:val="22"/>
                <w:szCs w:val="22"/>
              </w:rPr>
            </w:pPr>
            <w:r w:rsidRPr="001B3615">
              <w:rPr>
                <w:sz w:val="22"/>
                <w:szCs w:val="22"/>
              </w:rPr>
              <w:t>Автоматическое управление отоплением и вентиляцией (да/нет)</w:t>
            </w:r>
          </w:p>
        </w:tc>
        <w:tc>
          <w:tcPr>
            <w:tcW w:w="2268" w:type="dxa"/>
            <w:tcBorders>
              <w:top w:val="single" w:sz="4" w:space="0" w:color="auto"/>
              <w:left w:val="single" w:sz="4" w:space="0" w:color="auto"/>
              <w:bottom w:val="single" w:sz="4" w:space="0" w:color="auto"/>
              <w:right w:val="single" w:sz="4" w:space="0" w:color="auto"/>
            </w:tcBorders>
            <w:vAlign w:val="center"/>
          </w:tcPr>
          <w:p w14:paraId="048A022E"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3D8249B8" w14:textId="77777777" w:rsidR="002D2F8D" w:rsidRPr="001B3615" w:rsidRDefault="002D2F8D" w:rsidP="002D2F8D">
            <w:pPr>
              <w:rPr>
                <w:sz w:val="22"/>
                <w:szCs w:val="22"/>
              </w:rPr>
            </w:pPr>
          </w:p>
        </w:tc>
      </w:tr>
      <w:tr w:rsidR="002D2F8D" w:rsidRPr="001B3615" w14:paraId="1D61A75F"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6C8FC6EA"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62CEEFA0" w14:textId="77777777" w:rsidR="002D2F8D" w:rsidRPr="001B3615" w:rsidRDefault="002D2F8D" w:rsidP="002D2F8D">
            <w:pPr>
              <w:widowControl w:val="0"/>
              <w:jc w:val="left"/>
              <w:rPr>
                <w:sz w:val="22"/>
                <w:szCs w:val="22"/>
              </w:rPr>
            </w:pPr>
            <w:r w:rsidRPr="001B3615">
              <w:rPr>
                <w:sz w:val="22"/>
                <w:szCs w:val="22"/>
              </w:rPr>
              <w:t>Кондиционирование (да/нет)</w:t>
            </w:r>
          </w:p>
        </w:tc>
        <w:tc>
          <w:tcPr>
            <w:tcW w:w="2268" w:type="dxa"/>
            <w:tcBorders>
              <w:top w:val="single" w:sz="4" w:space="0" w:color="auto"/>
              <w:left w:val="single" w:sz="4" w:space="0" w:color="auto"/>
              <w:bottom w:val="single" w:sz="4" w:space="0" w:color="auto"/>
              <w:right w:val="single" w:sz="4" w:space="0" w:color="auto"/>
            </w:tcBorders>
            <w:vAlign w:val="center"/>
          </w:tcPr>
          <w:p w14:paraId="37CBA744"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1ADCA2E3" w14:textId="77777777" w:rsidR="002D2F8D" w:rsidRPr="001B3615" w:rsidRDefault="002D2F8D" w:rsidP="002D2F8D">
            <w:pPr>
              <w:rPr>
                <w:sz w:val="22"/>
                <w:szCs w:val="22"/>
              </w:rPr>
            </w:pPr>
          </w:p>
        </w:tc>
      </w:tr>
      <w:tr w:rsidR="002D2F8D" w:rsidRPr="001B3615" w14:paraId="7CE9CC5B"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465EB73C"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3AA85CD4" w14:textId="77777777" w:rsidR="002D2F8D" w:rsidRPr="001B3615" w:rsidRDefault="002D2F8D" w:rsidP="002D2F8D">
            <w:pPr>
              <w:widowControl w:val="0"/>
              <w:jc w:val="left"/>
              <w:rPr>
                <w:sz w:val="22"/>
                <w:szCs w:val="22"/>
              </w:rPr>
            </w:pPr>
            <w:r w:rsidRPr="001B3615">
              <w:rPr>
                <w:sz w:val="22"/>
                <w:szCs w:val="22"/>
              </w:rPr>
              <w:t xml:space="preserve">Требуемая температура внутри помещений </w:t>
            </w:r>
            <w:r w:rsidRPr="001B3615">
              <w:rPr>
                <w:iCs/>
                <w:sz w:val="22"/>
                <w:szCs w:val="22"/>
              </w:rPr>
              <w:t>должна быть</w:t>
            </w:r>
            <w:r w:rsidRPr="001B3615">
              <w:rPr>
                <w:sz w:val="22"/>
                <w:szCs w:val="22"/>
              </w:rPr>
              <w:t xml:space="preserve"> не ниже</w:t>
            </w:r>
            <w:r w:rsidRPr="001B3615">
              <w:rPr>
                <w:color w:val="000000"/>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67FDF74C" w14:textId="77777777" w:rsidR="002D2F8D" w:rsidRPr="001B3615" w:rsidRDefault="002D2F8D" w:rsidP="002D2F8D">
            <w:pPr>
              <w:widowControl w:val="0"/>
              <w:ind w:left="-57" w:right="-57"/>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150506FD" w14:textId="77777777" w:rsidR="002D2F8D" w:rsidRPr="001B3615" w:rsidRDefault="002D2F8D" w:rsidP="002D2F8D">
            <w:pPr>
              <w:rPr>
                <w:sz w:val="22"/>
                <w:szCs w:val="22"/>
              </w:rPr>
            </w:pPr>
          </w:p>
        </w:tc>
      </w:tr>
      <w:tr w:rsidR="002D2F8D" w:rsidRPr="001B3615" w14:paraId="43F1A9A5"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3051C4F5"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4BFDB542" w14:textId="77777777" w:rsidR="002D2F8D" w:rsidRPr="001B3615" w:rsidRDefault="002D2F8D" w:rsidP="002D2F8D">
            <w:pPr>
              <w:widowControl w:val="0"/>
              <w:jc w:val="left"/>
              <w:rPr>
                <w:sz w:val="22"/>
                <w:szCs w:val="22"/>
              </w:rPr>
            </w:pPr>
            <w:r w:rsidRPr="001B3615">
              <w:rPr>
                <w:sz w:val="22"/>
                <w:szCs w:val="22"/>
              </w:rPr>
              <w:t>Система охранно-пожарной сигнализации (да/нет)</w:t>
            </w:r>
          </w:p>
        </w:tc>
        <w:tc>
          <w:tcPr>
            <w:tcW w:w="2268" w:type="dxa"/>
            <w:tcBorders>
              <w:top w:val="single" w:sz="4" w:space="0" w:color="auto"/>
              <w:left w:val="single" w:sz="4" w:space="0" w:color="auto"/>
              <w:bottom w:val="single" w:sz="4" w:space="0" w:color="auto"/>
              <w:right w:val="single" w:sz="4" w:space="0" w:color="auto"/>
            </w:tcBorders>
            <w:vAlign w:val="center"/>
          </w:tcPr>
          <w:p w14:paraId="5F1F7F0A"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56598935" w14:textId="77777777" w:rsidR="002D2F8D" w:rsidRPr="001B3615" w:rsidRDefault="002D2F8D" w:rsidP="002D2F8D">
            <w:pPr>
              <w:rPr>
                <w:sz w:val="22"/>
                <w:szCs w:val="22"/>
              </w:rPr>
            </w:pPr>
          </w:p>
        </w:tc>
      </w:tr>
      <w:tr w:rsidR="002D2F8D" w:rsidRPr="001B3615" w14:paraId="581C9E06"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2905EE4B"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6393746F" w14:textId="77777777" w:rsidR="002D2F8D" w:rsidRPr="001B3615" w:rsidRDefault="002D2F8D" w:rsidP="002D2F8D">
            <w:pPr>
              <w:widowControl w:val="0"/>
              <w:jc w:val="left"/>
              <w:rPr>
                <w:sz w:val="22"/>
                <w:szCs w:val="22"/>
              </w:rPr>
            </w:pPr>
            <w:r w:rsidRPr="001B3615">
              <w:rPr>
                <w:sz w:val="22"/>
                <w:szCs w:val="22"/>
              </w:rPr>
              <w:t>Наличие контура заземления внутри здания (да/нет)</w:t>
            </w:r>
          </w:p>
          <w:p w14:paraId="2AE6A137" w14:textId="77777777" w:rsidR="002D2F8D" w:rsidRPr="001B3615" w:rsidRDefault="002D2F8D" w:rsidP="002D2F8D">
            <w:pPr>
              <w:widowControl w:val="0"/>
              <w:jc w:val="left"/>
              <w:rPr>
                <w:i/>
                <w:iCs/>
                <w:sz w:val="22"/>
                <w:szCs w:val="22"/>
              </w:rPr>
            </w:pPr>
            <w:r w:rsidRPr="001B3615">
              <w:rPr>
                <w:sz w:val="22"/>
                <w:szCs w:val="22"/>
              </w:rPr>
              <w:t>Материал согласно ГОСТ 103-2006, ПУЭ</w:t>
            </w:r>
            <w:r w:rsidRPr="001B3615">
              <w:rPr>
                <w:i/>
                <w:iCs/>
                <w:sz w:val="22"/>
                <w:szCs w:val="22"/>
              </w:rPr>
              <w:t xml:space="preserve"> </w:t>
            </w:r>
            <w:r w:rsidRPr="001B3615">
              <w:rPr>
                <w:iCs/>
                <w:sz w:val="22"/>
                <w:szCs w:val="22"/>
              </w:rPr>
              <w:t>должен быть</w:t>
            </w:r>
            <w:r w:rsidRPr="001B3615">
              <w:rPr>
                <w:i/>
                <w:iCs/>
                <w:sz w:val="22"/>
                <w:szCs w:val="22"/>
              </w:rPr>
              <w:t xml:space="preserve"> </w:t>
            </w:r>
          </w:p>
          <w:p w14:paraId="6CC37B1E" w14:textId="77777777" w:rsidR="002D2F8D" w:rsidRPr="001B3615" w:rsidRDefault="002D2F8D" w:rsidP="002D2F8D">
            <w:pPr>
              <w:widowControl w:val="0"/>
              <w:jc w:val="left"/>
              <w:rPr>
                <w:color w:val="FF0000"/>
                <w:sz w:val="22"/>
                <w:szCs w:val="22"/>
              </w:rPr>
            </w:pPr>
            <w:r w:rsidRPr="001B3615">
              <w:rPr>
                <w:sz w:val="22"/>
                <w:szCs w:val="22"/>
              </w:rPr>
              <w:t>Цвет согласно пуэ должен быть</w:t>
            </w:r>
          </w:p>
        </w:tc>
        <w:tc>
          <w:tcPr>
            <w:tcW w:w="2268" w:type="dxa"/>
            <w:tcBorders>
              <w:top w:val="single" w:sz="4" w:space="0" w:color="auto"/>
              <w:left w:val="single" w:sz="4" w:space="0" w:color="auto"/>
              <w:bottom w:val="single" w:sz="4" w:space="0" w:color="auto"/>
              <w:right w:val="single" w:sz="4" w:space="0" w:color="auto"/>
            </w:tcBorders>
            <w:vAlign w:val="center"/>
          </w:tcPr>
          <w:p w14:paraId="22571A52"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02998F57" w14:textId="77777777" w:rsidR="002D2F8D" w:rsidRPr="001B3615" w:rsidRDefault="002D2F8D" w:rsidP="002D2F8D">
            <w:pPr>
              <w:rPr>
                <w:sz w:val="22"/>
                <w:szCs w:val="22"/>
              </w:rPr>
            </w:pPr>
          </w:p>
        </w:tc>
      </w:tr>
      <w:tr w:rsidR="002D2F8D" w:rsidRPr="001B3615" w14:paraId="50BF9651"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5CE72678"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2ABBB5B8" w14:textId="77777777" w:rsidR="002D2F8D" w:rsidRPr="001B3615" w:rsidRDefault="002D2F8D" w:rsidP="002D2F8D">
            <w:pPr>
              <w:widowControl w:val="0"/>
              <w:jc w:val="left"/>
              <w:rPr>
                <w:sz w:val="22"/>
                <w:szCs w:val="22"/>
              </w:rPr>
            </w:pPr>
            <w:r w:rsidRPr="001B3615">
              <w:rPr>
                <w:sz w:val="22"/>
                <w:szCs w:val="22"/>
              </w:rPr>
              <w:t xml:space="preserve">Цветовые решения по каталогу </w:t>
            </w:r>
            <w:r w:rsidRPr="001B3615">
              <w:rPr>
                <w:sz w:val="22"/>
                <w:szCs w:val="22"/>
                <w:lang w:val="en-US"/>
              </w:rPr>
              <w:t>RAL</w:t>
            </w:r>
          </w:p>
        </w:tc>
        <w:tc>
          <w:tcPr>
            <w:tcW w:w="2268" w:type="dxa"/>
            <w:tcBorders>
              <w:top w:val="single" w:sz="4" w:space="0" w:color="auto"/>
              <w:left w:val="single" w:sz="4" w:space="0" w:color="auto"/>
              <w:bottom w:val="single" w:sz="4" w:space="0" w:color="auto"/>
              <w:right w:val="single" w:sz="4" w:space="0" w:color="auto"/>
            </w:tcBorders>
            <w:vAlign w:val="center"/>
          </w:tcPr>
          <w:p w14:paraId="7E370B70" w14:textId="77777777" w:rsidR="002D2F8D" w:rsidRPr="001B3615" w:rsidRDefault="002D2F8D" w:rsidP="002D2F8D">
            <w:pPr>
              <w:widowControl w:val="0"/>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20BEBF5A" w14:textId="77777777" w:rsidR="002D2F8D" w:rsidRPr="001B3615" w:rsidRDefault="002D2F8D" w:rsidP="002D2F8D">
            <w:pPr>
              <w:rPr>
                <w:sz w:val="22"/>
                <w:szCs w:val="22"/>
              </w:rPr>
            </w:pPr>
          </w:p>
        </w:tc>
      </w:tr>
      <w:tr w:rsidR="002D2F8D" w:rsidRPr="001B3615" w14:paraId="63803EA0" w14:textId="77777777" w:rsidTr="002D2F8D">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60F68B39" w14:textId="77777777" w:rsidR="002D2F8D" w:rsidRPr="001B3615" w:rsidRDefault="002D2F8D" w:rsidP="002D2F8D">
            <w:pPr>
              <w:pStyle w:val="affff2"/>
              <w:widowControl w:val="0"/>
              <w:numPr>
                <w:ilvl w:val="0"/>
                <w:numId w:val="33"/>
              </w:numPr>
              <w:spacing w:after="0" w:line="240" w:lineRule="auto"/>
              <w:ind w:left="-57" w:right="-57" w:firstLine="0"/>
              <w:contextualSpacing w:val="0"/>
              <w:jc w:val="both"/>
            </w:pPr>
          </w:p>
        </w:tc>
        <w:tc>
          <w:tcPr>
            <w:tcW w:w="5982" w:type="dxa"/>
            <w:gridSpan w:val="2"/>
            <w:tcBorders>
              <w:top w:val="single" w:sz="4" w:space="0" w:color="auto"/>
              <w:left w:val="single" w:sz="4" w:space="0" w:color="auto"/>
              <w:bottom w:val="single" w:sz="4" w:space="0" w:color="auto"/>
              <w:right w:val="single" w:sz="4" w:space="0" w:color="auto"/>
            </w:tcBorders>
            <w:vAlign w:val="center"/>
          </w:tcPr>
          <w:p w14:paraId="6D47F5D3" w14:textId="77777777" w:rsidR="002D2F8D" w:rsidRPr="001B3615" w:rsidRDefault="002D2F8D" w:rsidP="002D2F8D">
            <w:pPr>
              <w:widowControl w:val="0"/>
              <w:jc w:val="left"/>
              <w:rPr>
                <w:color w:val="FF0000"/>
                <w:sz w:val="22"/>
                <w:szCs w:val="22"/>
              </w:rPr>
            </w:pPr>
            <w:r w:rsidRPr="001B3615">
              <w:rPr>
                <w:sz w:val="22"/>
                <w:szCs w:val="22"/>
              </w:rPr>
              <w:t>Климатическое исполнение, согласно ГОСТ15150-69, должно быть</w:t>
            </w:r>
          </w:p>
        </w:tc>
        <w:tc>
          <w:tcPr>
            <w:tcW w:w="2268" w:type="dxa"/>
            <w:tcBorders>
              <w:top w:val="single" w:sz="4" w:space="0" w:color="auto"/>
              <w:left w:val="single" w:sz="4" w:space="0" w:color="auto"/>
              <w:bottom w:val="single" w:sz="4" w:space="0" w:color="auto"/>
              <w:right w:val="single" w:sz="4" w:space="0" w:color="auto"/>
            </w:tcBorders>
            <w:vAlign w:val="center"/>
          </w:tcPr>
          <w:p w14:paraId="7CAEA3F9" w14:textId="77777777" w:rsidR="002D2F8D" w:rsidRPr="001B3615" w:rsidRDefault="002D2F8D" w:rsidP="002D2F8D">
            <w:pPr>
              <w:widowControl w:val="0"/>
              <w:spacing w:before="100" w:beforeAutospacing="1"/>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tcPr>
          <w:p w14:paraId="52D57F44" w14:textId="77777777" w:rsidR="002D2F8D" w:rsidRPr="001B3615" w:rsidRDefault="002D2F8D" w:rsidP="002D2F8D">
            <w:pPr>
              <w:pStyle w:val="37"/>
              <w:jc w:val="center"/>
            </w:pPr>
          </w:p>
        </w:tc>
      </w:tr>
    </w:tbl>
    <w:p w14:paraId="49EF61AE" w14:textId="77777777" w:rsidR="002D2F8D" w:rsidRPr="001B3615" w:rsidRDefault="002D2F8D" w:rsidP="002D2F8D">
      <w:pPr>
        <w:tabs>
          <w:tab w:val="left" w:pos="851"/>
          <w:tab w:val="left" w:pos="2835"/>
        </w:tabs>
        <w:ind w:firstLine="567"/>
        <w:rPr>
          <w:sz w:val="22"/>
          <w:szCs w:val="22"/>
        </w:rPr>
      </w:pPr>
    </w:p>
    <w:p w14:paraId="3E9D86D1" w14:textId="3670C044" w:rsidR="002D2F8D" w:rsidRPr="001B3615" w:rsidRDefault="002D2F8D" w:rsidP="002D2F8D">
      <w:pPr>
        <w:spacing w:after="120"/>
        <w:rPr>
          <w:rFonts w:eastAsia="Calibri"/>
          <w:sz w:val="22"/>
          <w:szCs w:val="22"/>
        </w:rPr>
      </w:pPr>
      <w:r w:rsidRPr="001B3615">
        <w:rPr>
          <w:sz w:val="22"/>
          <w:szCs w:val="22"/>
        </w:rPr>
        <w:t>Участник конкурса должен заполнить значения каждой позиции в таблице в соответствии с техническими характеристиками оборудован</w:t>
      </w:r>
      <w:r>
        <w:rPr>
          <w:sz w:val="22"/>
          <w:szCs w:val="22"/>
        </w:rPr>
        <w:t>ия</w:t>
      </w:r>
      <w:r w:rsidRPr="001B3615">
        <w:rPr>
          <w:sz w:val="22"/>
          <w:szCs w:val="22"/>
        </w:rPr>
        <w:t>, предусмотренного в проектной документации.</w:t>
      </w:r>
    </w:p>
    <w:p w14:paraId="4819644F" w14:textId="3C49CDC7" w:rsidR="002D2F8D" w:rsidRPr="001B3615" w:rsidRDefault="002D2F8D" w:rsidP="002D2F8D">
      <w:pPr>
        <w:tabs>
          <w:tab w:val="left" w:pos="851"/>
          <w:tab w:val="left" w:pos="2835"/>
        </w:tabs>
        <w:ind w:firstLine="567"/>
        <w:rPr>
          <w:sz w:val="22"/>
          <w:szCs w:val="22"/>
        </w:rPr>
      </w:pPr>
      <w:r w:rsidRPr="001B3615">
        <w:rPr>
          <w:sz w:val="22"/>
          <w:szCs w:val="22"/>
        </w:rPr>
        <w:br w:type="page"/>
      </w:r>
    </w:p>
    <w:p w14:paraId="35F66120" w14:textId="77777777" w:rsidR="002D2F8D" w:rsidRPr="009425F4" w:rsidRDefault="002D2F8D" w:rsidP="002D2F8D">
      <w:pPr>
        <w:pStyle w:val="Standard"/>
        <w:pageBreakBefore/>
        <w:jc w:val="center"/>
        <w:rPr>
          <w:rFonts w:cs="Times New Roman"/>
          <w:iCs/>
        </w:rPr>
      </w:pPr>
      <w:r w:rsidRPr="009425F4">
        <w:rPr>
          <w:rFonts w:cs="Times New Roman"/>
          <w:b/>
          <w:iCs/>
          <w:u w:val="single"/>
          <w:lang w:val="ru-RU"/>
        </w:rPr>
        <w:lastRenderedPageBreak/>
        <w:t>Инструкция по заполнению заявки:</w:t>
      </w:r>
    </w:p>
    <w:p w14:paraId="47F8CF5B" w14:textId="77777777" w:rsidR="002D2F8D" w:rsidRPr="009425F4" w:rsidRDefault="002D2F8D" w:rsidP="002D2F8D">
      <w:pPr>
        <w:spacing w:after="0"/>
        <w:rPr>
          <w:rFonts w:eastAsia="Calibri"/>
        </w:rPr>
      </w:pPr>
    </w:p>
    <w:p w14:paraId="2F37C1E2" w14:textId="77777777" w:rsidR="002D2F8D" w:rsidRPr="009425F4" w:rsidRDefault="002D2F8D" w:rsidP="002D2F8D">
      <w:pPr>
        <w:spacing w:after="0"/>
        <w:ind w:firstLine="567"/>
        <w:rPr>
          <w:rFonts w:eastAsia="Calibri"/>
          <w:color w:val="000000"/>
        </w:rPr>
      </w:pPr>
      <w:r w:rsidRPr="009425F4">
        <w:rPr>
          <w:rFonts w:eastAsia="Calibri"/>
          <w:color w:val="000000"/>
        </w:rPr>
        <w:t xml:space="preserve">Сведения, содержащиеся в заявке на участие в </w:t>
      </w:r>
      <w:r>
        <w:rPr>
          <w:rFonts w:eastAsia="Calibri"/>
          <w:color w:val="000000"/>
        </w:rPr>
        <w:t>конкурсе</w:t>
      </w:r>
      <w:r w:rsidRPr="009425F4">
        <w:rPr>
          <w:rFonts w:eastAsia="Calibri"/>
          <w:color w:val="000000"/>
        </w:rPr>
        <w:t>, не должны допускать двусмысленных толкований. Если в документации</w:t>
      </w:r>
      <w:r>
        <w:rPr>
          <w:rFonts w:eastAsia="Calibri"/>
          <w:color w:val="000000"/>
        </w:rPr>
        <w:t xml:space="preserve"> о проведении конкурса</w:t>
      </w:r>
      <w:r w:rsidRPr="009425F4">
        <w:rPr>
          <w:rFonts w:eastAsia="Calibri"/>
          <w:color w:val="000000"/>
        </w:rPr>
        <w:t xml:space="preserve"> имеются указания на товарные знаки, то все перечисленные указания рассматриваются участником закупки как указания, которые при прочтении сопровождаются словами «или эквивалент». Для определения соответствия потребностям заказчика или эквивалентности в документации о</w:t>
      </w:r>
      <w:r>
        <w:rPr>
          <w:rFonts w:eastAsia="Calibri"/>
          <w:color w:val="000000"/>
        </w:rPr>
        <w:t xml:space="preserve"> проведении конкурса</w:t>
      </w:r>
      <w:r w:rsidRPr="009425F4">
        <w:rPr>
          <w:rFonts w:eastAsia="Calibri"/>
          <w:color w:val="000000"/>
        </w:rPr>
        <w:t xml:space="preserve"> установлены максимальные и/или минимальные значения показателей, показатели, значения которых не могут изменяться, товаров, предполагаемых к использованию при выполнении работ.</w:t>
      </w:r>
    </w:p>
    <w:p w14:paraId="0915BD31" w14:textId="77777777" w:rsidR="002D2F8D" w:rsidRPr="009425F4" w:rsidRDefault="002D2F8D" w:rsidP="002D2F8D">
      <w:pPr>
        <w:spacing w:after="0"/>
        <w:ind w:firstLine="567"/>
        <w:rPr>
          <w:rFonts w:eastAsia="Calibri"/>
        </w:rPr>
      </w:pPr>
      <w:r w:rsidRPr="009425F4">
        <w:rPr>
          <w:rFonts w:eastAsia="Calibri"/>
        </w:rPr>
        <w:t>Конкретные показатели применяемых материалов и оборудования должны быть указаны для всех используемых марок. Все показатели, предлагаемые участником в отношении каждого наименования используемых материалов и оборудования, должны быть взаимосвязаны и не противоречить друг другу, то есть не содержать недостоверной информации.</w:t>
      </w:r>
    </w:p>
    <w:p w14:paraId="2207BC39" w14:textId="77777777" w:rsidR="002D2F8D" w:rsidRPr="009425F4" w:rsidRDefault="002D2F8D" w:rsidP="002D2F8D">
      <w:pPr>
        <w:spacing w:after="0"/>
        <w:ind w:firstLine="567"/>
        <w:rPr>
          <w:rFonts w:eastAsia="Calibri"/>
          <w:color w:val="000000"/>
        </w:rPr>
      </w:pPr>
      <w:r w:rsidRPr="009425F4">
        <w:rPr>
          <w:rFonts w:eastAsia="Calibri"/>
        </w:rPr>
        <w:t xml:space="preserve"> </w:t>
      </w:r>
      <w:r w:rsidRPr="009425F4">
        <w:rPr>
          <w:rFonts w:eastAsia="Calibri"/>
          <w:color w:val="000000"/>
        </w:rPr>
        <w:t>Конкретные показатели не должны сопровождаться словами «эквивалент», «аналог».</w:t>
      </w:r>
    </w:p>
    <w:p w14:paraId="1DCC8BC2" w14:textId="77777777" w:rsidR="002D2F8D" w:rsidRPr="009425F4" w:rsidRDefault="002D2F8D" w:rsidP="002D2F8D">
      <w:pPr>
        <w:spacing w:after="0"/>
        <w:ind w:firstLine="567"/>
        <w:rPr>
          <w:rFonts w:eastAsia="Calibri"/>
          <w:color w:val="000000"/>
        </w:rPr>
      </w:pPr>
      <w:r w:rsidRPr="009425F4">
        <w:rPr>
          <w:rFonts w:eastAsia="Calibri"/>
          <w:color w:val="000000"/>
        </w:rPr>
        <w:t xml:space="preserve">При подготовке заявки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eastAsia="Calibri"/>
          <w:color w:val="000000"/>
        </w:rPr>
        <w:t>настоящей конкурсной документации</w:t>
      </w:r>
      <w:r w:rsidRPr="009425F4">
        <w:rPr>
          <w:rFonts w:eastAsia="Calibri"/>
          <w:color w:val="000000"/>
        </w:rPr>
        <w:t xml:space="preserve">. </w:t>
      </w:r>
    </w:p>
    <w:p w14:paraId="4B1A5C08" w14:textId="77777777" w:rsidR="002D2F8D" w:rsidRPr="009425F4" w:rsidRDefault="002D2F8D" w:rsidP="002D2F8D">
      <w:pPr>
        <w:spacing w:after="0"/>
        <w:ind w:firstLine="567"/>
      </w:pPr>
      <w:r w:rsidRPr="009425F4">
        <w:rPr>
          <w:rFonts w:eastAsia="Calibri"/>
          <w:color w:val="000000"/>
        </w:rPr>
        <w:t>Участник закупки в своей заявке  должен указать соответствующие, установленным в документации о</w:t>
      </w:r>
      <w:r>
        <w:rPr>
          <w:rFonts w:eastAsia="Calibri"/>
          <w:color w:val="000000"/>
        </w:rPr>
        <w:t xml:space="preserve"> проведении конкурса</w:t>
      </w:r>
      <w:r w:rsidRPr="009425F4">
        <w:rPr>
          <w:rFonts w:eastAsia="Calibri"/>
          <w:color w:val="000000"/>
        </w:rPr>
        <w:t xml:space="preserve"> конкретные значения показателей используемых для выполнения работ товаров без указания слов (а также производных от них): «максимальное значение», «минимальное значение», «не более», «не менее», «более», «менее», «от», «ниже», «не ниже», «выше», «не выше», «не позднее», «ранее», «не ранее», «шире», «уже», «до», «min», «max», «или аналог», «или аналогичного типа», «лучше», «не хуже» «или эквивалент», «или», «либо», «должен превышать», «не должен превышать», «в пределах» </w:t>
      </w:r>
      <w:r w:rsidRPr="009425F4">
        <w:rPr>
          <w:rFonts w:eastAsia="Calibri"/>
        </w:rPr>
        <w:t>кроме случаев, отдельно предусмотренных настоящей инструкцией</w:t>
      </w:r>
      <w:r w:rsidRPr="009425F4">
        <w:rPr>
          <w:rFonts w:eastAsia="Calibri"/>
          <w:color w:val="000000"/>
        </w:rPr>
        <w:t>. При этом значения показателей, сопровождающиеся словами «минимальное значение», «не менее», «не ниже», «не хуже», «не ранее», «min» являются минимальными; значения показателей, сопровождающиеся словами «максимальное значение», «не более», «не выше», «не позднее», «не должен превышать», «в пределах», «max» являются максимальными. При указании конкретных показателей используемых для выполнения работ товаров по значениям показателей, сопровождающихся словами «более», «выше», «шире», «лучше» «должен превышать», участник закупки должен указать конкретные значения показателей, которые больше описанных подобным образом; по значениям показателей, сопровождающихся словами «менее», «ниже», «уже», «ранее», участник закупки должен указать конкретные значения показателей, которые меньше описанных подобным образом. Например, если в документации о торгах (техническом задании)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r w:rsidRPr="009425F4">
        <w:t xml:space="preserve"> </w:t>
      </w:r>
    </w:p>
    <w:p w14:paraId="4D496E7B" w14:textId="77777777" w:rsidR="002D2F8D" w:rsidRPr="009425F4" w:rsidRDefault="002D2F8D" w:rsidP="002D2F8D">
      <w:pPr>
        <w:spacing w:after="0"/>
        <w:ind w:firstLine="567"/>
      </w:pPr>
      <w:r w:rsidRPr="009425F4">
        <w:t>Значения показателей, сопровождающиеся словами «до» являются максимальными значениями, участнику необходимо указать конкретное значение показателя, менее установленного Заказчиком.  Значения показателей, сопровождающиеся словами «от» являются минимальными значениями, участнику необходимо указать конкретное значение показателя, больше установленного Заказчиком.</w:t>
      </w:r>
    </w:p>
    <w:p w14:paraId="15203AC7" w14:textId="77777777" w:rsidR="002D2F8D" w:rsidRPr="009425F4" w:rsidRDefault="002D2F8D" w:rsidP="002D2F8D">
      <w:pPr>
        <w:spacing w:after="0"/>
        <w:ind w:firstLine="567"/>
        <w:rPr>
          <w:rFonts w:eastAsia="Calibri"/>
          <w:color w:val="000000"/>
        </w:rPr>
      </w:pPr>
      <w:r w:rsidRPr="009425F4">
        <w:rPr>
          <w:rFonts w:eastAsia="Calibri"/>
          <w:color w:val="000000"/>
        </w:rPr>
        <w:t xml:space="preserve">Употребление Заказчиком словосочетания «один из» (с учетом всех родов) при перечислении вариативных значений показателей, вариантов исполнения и т.п., означает, что необходимо указать одно из значений (требование имеет приоритет к остальным).  Если в документации </w:t>
      </w:r>
      <w:r>
        <w:rPr>
          <w:rFonts w:eastAsia="Calibri"/>
          <w:color w:val="000000"/>
        </w:rPr>
        <w:t>о проведении конкурса</w:t>
      </w:r>
      <w:r w:rsidRPr="009425F4">
        <w:rPr>
          <w:rFonts w:eastAsia="Calibri"/>
          <w:color w:val="000000"/>
        </w:rPr>
        <w:t xml:space="preserve"> (техническом задании) установлено несколько требуемых значений параметра, которые  перечисляются и сопровождаются союзами «и» или знаком «запятой», то участником закупки должен быть предложен товар со всеми точно такими же значениями, то есть предложить все значения перечисленные через союз «и» или знак «запятая»,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w:t>
      </w:r>
    </w:p>
    <w:p w14:paraId="107BB2D2" w14:textId="77777777" w:rsidR="002D2F8D" w:rsidRPr="009425F4" w:rsidRDefault="002D2F8D" w:rsidP="002D2F8D">
      <w:pPr>
        <w:spacing w:after="0"/>
        <w:ind w:firstLine="567"/>
        <w:rPr>
          <w:rFonts w:eastAsia="Calibri"/>
          <w:color w:val="000000"/>
        </w:rPr>
      </w:pPr>
      <w:r w:rsidRPr="009425F4">
        <w:rPr>
          <w:rFonts w:eastAsia="Calibri"/>
        </w:rPr>
        <w:t xml:space="preserve">Значения показателей, указываемых участником, не должны допускать разночтения или двусмысленное толкование и содержать следующие слова (с учетом всех словоформ) и знаки: </w:t>
      </w:r>
      <w:r w:rsidRPr="009425F4">
        <w:rPr>
          <w:rFonts w:eastAsia="Calibri"/>
        </w:rPr>
        <w:lastRenderedPageBreak/>
        <w:t xml:space="preserve">«должен быть», «не должен быть», «будет», «не будет», «должен», «не должен», «не менее», «не более», «менее», «более», «хуже», «лучше», «допускается», «не допускается», «свыше», «выше», «ниже», «&gt;», «&lt;», «превышает», «не превышает», «требуется», «следует», «необходимо», «может быть» и тому подобное, то есть должны быть конкретными, кроме случаев, отдельно предусмотренных настоящей инструкцией. </w:t>
      </w:r>
    </w:p>
    <w:p w14:paraId="7487E38C" w14:textId="77777777" w:rsidR="002D2F8D" w:rsidRPr="009425F4" w:rsidRDefault="002D2F8D" w:rsidP="002D2F8D">
      <w:pPr>
        <w:spacing w:after="0"/>
        <w:ind w:firstLine="567"/>
        <w:rPr>
          <w:rFonts w:eastAsia="Calibri"/>
          <w:color w:val="000000"/>
        </w:rPr>
      </w:pPr>
      <w:r w:rsidRPr="009425F4">
        <w:rPr>
          <w:rFonts w:eastAsia="Calibri"/>
          <w:color w:val="000000"/>
        </w:rPr>
        <w:t>При указании в технических характеристиках в круглых скобках возможных вариантов значения параметра через знак «/» участнику необходимо указать одно конкретное значение.</w:t>
      </w:r>
    </w:p>
    <w:p w14:paraId="1C317A15" w14:textId="77777777" w:rsidR="002D2F8D" w:rsidRPr="009425F4" w:rsidRDefault="002D2F8D" w:rsidP="002D2F8D">
      <w:pPr>
        <w:spacing w:after="0"/>
        <w:ind w:firstLine="567"/>
        <w:rPr>
          <w:rFonts w:eastAsia="Calibri"/>
          <w:color w:val="000000"/>
        </w:rPr>
      </w:pPr>
      <w:r w:rsidRPr="009425F4">
        <w:rPr>
          <w:rFonts w:eastAsia="Calibri"/>
          <w:color w:val="000000"/>
        </w:rPr>
        <w:t xml:space="preserve"> При указании в технических характеристиках в круглых скобках диапазона возможных вариантов значения параметра, сопровождающегося словами </w:t>
      </w:r>
      <w:bookmarkStart w:id="79" w:name="_Hlk69122420"/>
      <w:r w:rsidRPr="009425F4">
        <w:rPr>
          <w:rFonts w:eastAsia="Calibri"/>
          <w:color w:val="000000"/>
        </w:rPr>
        <w:t xml:space="preserve">«не менее </w:t>
      </w:r>
      <w:r>
        <w:rPr>
          <w:rFonts w:eastAsia="Calibri"/>
          <w:color w:val="000000"/>
        </w:rPr>
        <w:t>«</w:t>
      </w:r>
      <w:r w:rsidRPr="009425F4">
        <w:rPr>
          <w:rFonts w:eastAsia="Calibri"/>
          <w:color w:val="000000"/>
        </w:rPr>
        <w:t>х</w:t>
      </w:r>
      <w:r>
        <w:rPr>
          <w:rFonts w:eastAsia="Calibri"/>
          <w:color w:val="000000"/>
        </w:rPr>
        <w:t>»,</w:t>
      </w:r>
      <w:r w:rsidRPr="009425F4">
        <w:rPr>
          <w:rFonts w:eastAsia="Calibri"/>
          <w:color w:val="000000"/>
        </w:rPr>
        <w:t xml:space="preserve"> но не более </w:t>
      </w:r>
      <w:r>
        <w:rPr>
          <w:rFonts w:eastAsia="Calibri"/>
          <w:color w:val="000000"/>
        </w:rPr>
        <w:t>«</w:t>
      </w:r>
      <w:r w:rsidRPr="009425F4">
        <w:rPr>
          <w:rFonts w:eastAsia="Calibri"/>
          <w:color w:val="000000"/>
        </w:rPr>
        <w:t>у»</w:t>
      </w:r>
      <w:r>
        <w:rPr>
          <w:rFonts w:eastAsia="Calibri"/>
          <w:color w:val="000000"/>
        </w:rPr>
        <w:t>»</w:t>
      </w:r>
      <w:bookmarkEnd w:id="79"/>
      <w:r w:rsidRPr="009425F4">
        <w:rPr>
          <w:rFonts w:eastAsia="Calibri"/>
          <w:color w:val="000000"/>
        </w:rPr>
        <w:t xml:space="preserve"> или «от </w:t>
      </w:r>
      <w:r>
        <w:rPr>
          <w:rFonts w:eastAsia="Calibri"/>
          <w:color w:val="000000"/>
        </w:rPr>
        <w:t>«</w:t>
      </w:r>
      <w:r w:rsidRPr="009425F4">
        <w:rPr>
          <w:rFonts w:eastAsia="Calibri"/>
          <w:color w:val="000000"/>
        </w:rPr>
        <w:t>х</w:t>
      </w:r>
      <w:r>
        <w:rPr>
          <w:rFonts w:eastAsia="Calibri"/>
          <w:color w:val="000000"/>
        </w:rPr>
        <w:t>»</w:t>
      </w:r>
      <w:r w:rsidRPr="009425F4">
        <w:rPr>
          <w:rFonts w:eastAsia="Calibri"/>
          <w:color w:val="000000"/>
        </w:rPr>
        <w:t xml:space="preserve"> до </w:t>
      </w:r>
      <w:r>
        <w:rPr>
          <w:rFonts w:eastAsia="Calibri"/>
          <w:color w:val="000000"/>
        </w:rPr>
        <w:t>«</w:t>
      </w:r>
      <w:r w:rsidRPr="009425F4">
        <w:rPr>
          <w:rFonts w:eastAsia="Calibri"/>
          <w:color w:val="000000"/>
        </w:rPr>
        <w:t>у»</w:t>
      </w:r>
      <w:r>
        <w:rPr>
          <w:rFonts w:eastAsia="Calibri"/>
          <w:color w:val="000000"/>
        </w:rPr>
        <w:t xml:space="preserve">, </w:t>
      </w:r>
      <w:r w:rsidRPr="009425F4">
        <w:rPr>
          <w:rFonts w:eastAsia="Calibri"/>
          <w:color w:val="000000"/>
        </w:rPr>
        <w:t xml:space="preserve">«не менее </w:t>
      </w:r>
      <w:r>
        <w:rPr>
          <w:rFonts w:eastAsia="Calibri"/>
          <w:color w:val="000000"/>
        </w:rPr>
        <w:t>«</w:t>
      </w:r>
      <w:r w:rsidRPr="009425F4">
        <w:rPr>
          <w:rFonts w:eastAsia="Calibri"/>
          <w:color w:val="000000"/>
        </w:rPr>
        <w:t>х</w:t>
      </w:r>
      <w:r>
        <w:rPr>
          <w:rFonts w:eastAsia="Calibri"/>
          <w:color w:val="000000"/>
        </w:rPr>
        <w:t>»,</w:t>
      </w:r>
      <w:r w:rsidRPr="009425F4">
        <w:rPr>
          <w:rFonts w:eastAsia="Calibri"/>
          <w:color w:val="000000"/>
        </w:rPr>
        <w:t xml:space="preserve"> но </w:t>
      </w:r>
      <w:r>
        <w:rPr>
          <w:rFonts w:eastAsia="Calibri"/>
          <w:color w:val="000000"/>
        </w:rPr>
        <w:t>до</w:t>
      </w:r>
      <w:r w:rsidRPr="009425F4">
        <w:rPr>
          <w:rFonts w:eastAsia="Calibri"/>
          <w:color w:val="000000"/>
        </w:rPr>
        <w:t xml:space="preserve"> </w:t>
      </w:r>
      <w:r>
        <w:rPr>
          <w:rFonts w:eastAsia="Calibri"/>
          <w:color w:val="000000"/>
        </w:rPr>
        <w:t>«</w:t>
      </w:r>
      <w:r w:rsidRPr="009425F4">
        <w:rPr>
          <w:rFonts w:eastAsia="Calibri"/>
          <w:color w:val="000000"/>
        </w:rPr>
        <w:t>у»</w:t>
      </w:r>
      <w:r>
        <w:rPr>
          <w:rFonts w:eastAsia="Calibri"/>
          <w:color w:val="000000"/>
        </w:rPr>
        <w:t>»</w:t>
      </w:r>
      <w:r w:rsidRPr="009425F4">
        <w:rPr>
          <w:rFonts w:eastAsia="Calibri"/>
          <w:color w:val="000000"/>
        </w:rPr>
        <w:t xml:space="preserve"> участнику необходимо указать одно конкретное значение в заданном диапазоне с учетом положений данной инструкции, касающихся слов «от», «до», «не более» и «не менее». </w:t>
      </w:r>
    </w:p>
    <w:p w14:paraId="312533CC" w14:textId="77777777" w:rsidR="002D2F8D" w:rsidRPr="009425F4" w:rsidRDefault="002D2F8D" w:rsidP="002D2F8D">
      <w:pPr>
        <w:spacing w:after="0"/>
        <w:ind w:firstLine="567"/>
        <w:rPr>
          <w:rFonts w:eastAsia="Calibri"/>
          <w:color w:val="000000"/>
        </w:rPr>
      </w:pPr>
      <w:r w:rsidRPr="009425F4">
        <w:rPr>
          <w:rFonts w:eastAsia="Calibri"/>
          <w:color w:val="000000"/>
        </w:rPr>
        <w:t xml:space="preserve">В случае если в наименовании параметра технических требований  не указана единица измерения, то считать, что значение номинального напряжения установлено в киловольтах, значение наибольшего рабочего напряжения установлено в киловольтах, значение номинального тока установлено в амперах, значение номинального тока отключения установлено в килоамперах,  значение температуры окружающего воздуха установлено в градусах Цельсия, значение сейсмостойкости по шкале MSK-64 установлено в баллах,  значение тока термической стойкости установлена в килоамперах, значение тока динамической  стойкости установлено в килоамперах, значение  длительности тока термической стойкости установлено в секундах,  значение  количества установлено в штуках, значение вторичной нагрузки установлено в вольт-амперах, значение  межполюсного расстояния установлено в миллиметрах,  значение частоты установлено в герцах,  значение максимального напряжения сети установлено в киловольтах,  значение максимального непрерывного рабочего напряжения установлено в киловольтах,  </w:t>
      </w:r>
      <w:r w:rsidRPr="009425F4">
        <w:rPr>
          <w:rFonts w:eastAsia="Calibri"/>
        </w:rPr>
        <w:t xml:space="preserve">значение  мощности установлено в киловольт-амперах, </w:t>
      </w:r>
      <w:r w:rsidRPr="009425F4">
        <w:rPr>
          <w:rFonts w:eastAsia="Calibri"/>
          <w:color w:val="000000"/>
        </w:rPr>
        <w:t>значение  установившегося тока (потребляемого постоянной нагрузкой в шинах управления) установлено в амперах, значение</w:t>
      </w:r>
      <w:r w:rsidRPr="009425F4">
        <w:rPr>
          <w:rFonts w:ascii="Calibri" w:eastAsia="Calibri" w:hAnsi="Calibri"/>
        </w:rPr>
        <w:t xml:space="preserve"> </w:t>
      </w:r>
      <w:r w:rsidRPr="009425F4">
        <w:rPr>
          <w:rFonts w:eastAsia="Calibri"/>
          <w:color w:val="000000"/>
        </w:rPr>
        <w:t>максимальной продолжительности толчковой нагрузки установлено в секундах</w:t>
      </w:r>
      <w:r w:rsidRPr="009425F4">
        <w:rPr>
          <w:rFonts w:eastAsia="Calibri"/>
        </w:rPr>
        <w:t xml:space="preserve">, значение нормируемой продолжительности аварийного режима установлено в минутах, </w:t>
      </w:r>
      <w:r w:rsidRPr="009425F4">
        <w:rPr>
          <w:rFonts w:eastAsia="Calibri"/>
          <w:color w:val="000000"/>
        </w:rPr>
        <w:t>значение  максимального тока  кратковременной толчковой нагрузки в силовых шинах установлено в амперах, значение тока холостого хода установлено в процентах, значение напряжения короткого замыкания установлено в процентах, значение потерь  холостого хода установлено к киловаттах, значение потерь короткого замыкания установлено в киловаттах, значения</w:t>
      </w:r>
      <w:r w:rsidRPr="009425F4">
        <w:rPr>
          <w:rFonts w:ascii="Calibri" w:eastAsia="Calibri" w:hAnsi="Calibri"/>
        </w:rPr>
        <w:t xml:space="preserve"> </w:t>
      </w:r>
      <w:r w:rsidRPr="009425F4">
        <w:rPr>
          <w:rFonts w:eastAsia="Calibri"/>
          <w:color w:val="000000"/>
        </w:rPr>
        <w:t xml:space="preserve">диапазона  регулирования установлено в процентах, </w:t>
      </w:r>
      <w:r w:rsidRPr="009425F4">
        <w:rPr>
          <w:rFonts w:eastAsia="Calibri"/>
        </w:rPr>
        <w:t>значение  высоты  установлено в миллиметрах</w:t>
      </w:r>
      <w:r w:rsidRPr="009425F4">
        <w:rPr>
          <w:rFonts w:eastAsia="Calibri"/>
          <w:color w:val="000000"/>
        </w:rPr>
        <w:t xml:space="preserve">, </w:t>
      </w:r>
      <w:r w:rsidRPr="009425F4">
        <w:rPr>
          <w:rFonts w:eastAsia="Calibri"/>
        </w:rPr>
        <w:t>значение длины установлено в сантиметрах</w:t>
      </w:r>
      <w:r w:rsidRPr="009425F4">
        <w:rPr>
          <w:rFonts w:eastAsia="Calibri"/>
          <w:color w:val="000000"/>
        </w:rPr>
        <w:t xml:space="preserve">, значение глубины установлено в миллиметрах, значение веса установлено в килограммах,  значение толщины установлено в миллиметрах, значение ширины установлено в сантиметрах, значение удельной длины пути утечки установлено в сантиметрах на киловольт, значение внешних габаритов (ДхШхВ) установлено в миллиметрах, значение габаритных размеров (ВхШхГ) установлено в сантиметрах </w:t>
      </w:r>
    </w:p>
    <w:p w14:paraId="7B40ED7A" w14:textId="77777777" w:rsidR="002D2F8D" w:rsidRPr="009425F4" w:rsidRDefault="002D2F8D" w:rsidP="002D2F8D">
      <w:pPr>
        <w:spacing w:after="0"/>
        <w:ind w:firstLine="567"/>
        <w:rPr>
          <w:rFonts w:eastAsia="Calibri"/>
          <w:color w:val="000000"/>
        </w:rPr>
      </w:pPr>
      <w:r w:rsidRPr="009425F4">
        <w:rPr>
          <w:rFonts w:eastAsia="Calibri"/>
          <w:color w:val="000000"/>
        </w:rPr>
        <w:t>Значение в столбце «предлагаемое участником конкурса», имеющее численное выражение в единицах измерения, указанных в данной инструкции, заполняется только арабскими цифрами без пробелов, десятичные разряды числа должны быть отделены запятой и знаками «+» или «+» для температуры окружающего воздуха, «</w:t>
      </w:r>
      <w:r w:rsidRPr="009425F4">
        <w:t>±</w:t>
      </w:r>
      <w:r w:rsidRPr="009425F4">
        <w:rPr>
          <w:rFonts w:eastAsia="Calibri"/>
          <w:color w:val="000000"/>
        </w:rPr>
        <w:t>» для диапазона регулирования РПН.</w:t>
      </w:r>
    </w:p>
    <w:p w14:paraId="04E34F65" w14:textId="77777777" w:rsidR="002D2F8D" w:rsidRPr="009425F4" w:rsidRDefault="002D2F8D" w:rsidP="002D2F8D">
      <w:pPr>
        <w:spacing w:after="0"/>
        <w:ind w:firstLine="567"/>
        <w:rPr>
          <w:rFonts w:eastAsia="Calibri"/>
          <w:color w:val="000000"/>
        </w:rPr>
      </w:pPr>
      <w:r w:rsidRPr="009425F4">
        <w:rPr>
          <w:rFonts w:eastAsia="Calibri"/>
          <w:color w:val="000000"/>
        </w:rPr>
        <w:t>Если в наименовании параметра указано «должен соответствовать ГОСТ» в столбце значений, предлагаемых участником, необходимо указать конкретный ГОСТ.</w:t>
      </w:r>
    </w:p>
    <w:p w14:paraId="1F6982BA" w14:textId="77777777" w:rsidR="002D2F8D" w:rsidRPr="009425F4" w:rsidRDefault="002D2F8D" w:rsidP="002D2F8D">
      <w:pPr>
        <w:spacing w:after="0"/>
        <w:ind w:firstLine="567"/>
        <w:rPr>
          <w:rFonts w:eastAsia="Calibri"/>
          <w:color w:val="000000"/>
        </w:rPr>
      </w:pPr>
      <w:r w:rsidRPr="009425F4">
        <w:rPr>
          <w:rFonts w:eastAsia="Calibri"/>
          <w:color w:val="000000"/>
        </w:rPr>
        <w:t xml:space="preserve">В случае если в наименовании параметра технических требований указан конкретный ГОСТ, то при указании предлагаемого участником значения следует руководствоваться вариантами значений согласно указанному в наименовании параметра ГОСТу. </w:t>
      </w:r>
    </w:p>
    <w:p w14:paraId="2DC8D36B" w14:textId="77777777" w:rsidR="002D2F8D" w:rsidRPr="009425F4" w:rsidRDefault="002D2F8D" w:rsidP="002D2F8D">
      <w:pPr>
        <w:spacing w:after="0"/>
        <w:ind w:firstLine="567"/>
        <w:rPr>
          <w:rFonts w:eastAsia="Calibri"/>
          <w:color w:val="000000"/>
        </w:rPr>
      </w:pPr>
      <w:r w:rsidRPr="009425F4">
        <w:rPr>
          <w:rFonts w:eastAsia="Calibri"/>
          <w:color w:val="000000"/>
        </w:rPr>
        <w:t>В случае если параметр технических требований не применим для конкретного предлагаемого участником оборудования или материала, при заполнении таблицы технических требований в столбце «предлагаемое участником конкурса» ставится прочерк.</w:t>
      </w:r>
    </w:p>
    <w:p w14:paraId="0C636C0B" w14:textId="77777777" w:rsidR="002D2F8D" w:rsidRPr="009425F4" w:rsidRDefault="002D2F8D" w:rsidP="002D2F8D">
      <w:pPr>
        <w:spacing w:after="0"/>
        <w:ind w:firstLine="567"/>
        <w:rPr>
          <w:rFonts w:eastAsia="Calibri"/>
          <w:color w:val="000000"/>
        </w:rPr>
      </w:pPr>
      <w:r w:rsidRPr="009425F4">
        <w:rPr>
          <w:rFonts w:eastAsia="Calibri"/>
          <w:color w:val="000000"/>
        </w:rPr>
        <w:t xml:space="preserve">При указании предлагаемых участником нечисловых значений параметров технических требований  считать что род тока указывается как переменный или постоянный, материал изоляции указывается как элегаз или масло или азот или твердая изоляция, тип трансформатора напряжения 110кВ указывается как индуктивный или емкостной, вид привода указывается как электродвигательный или ручной, исполнение крыши указывается как двускатная или односкатная, </w:t>
      </w:r>
      <w:r w:rsidRPr="009425F4">
        <w:rPr>
          <w:rFonts w:eastAsia="Calibri"/>
          <w:color w:val="000000"/>
        </w:rPr>
        <w:lastRenderedPageBreak/>
        <w:t xml:space="preserve">вид освещения указывается как рабочее или аварийное или рабочее и аварийное, тип ламп указывается как светодиодные или  люминесцентные  или лампы накаливания, тип обогревателей конвекторный или масляный или инфракрасный, тип вентиляции указывается как естественная или принудительная, тип сети указывается как </w:t>
      </w:r>
      <w:r w:rsidRPr="009425F4">
        <w:rPr>
          <w:rFonts w:eastAsia="Calibri"/>
          <w:color w:val="000000"/>
          <w:lang w:val="en-US"/>
        </w:rPr>
        <w:t>TN</w:t>
      </w:r>
      <w:r w:rsidRPr="009425F4">
        <w:rPr>
          <w:rFonts w:eastAsia="Calibri"/>
          <w:color w:val="000000"/>
        </w:rPr>
        <w:t>-</w:t>
      </w:r>
      <w:r w:rsidRPr="009425F4">
        <w:rPr>
          <w:rFonts w:eastAsia="Calibri"/>
          <w:color w:val="000000"/>
          <w:lang w:val="en-US"/>
        </w:rPr>
        <w:t>C</w:t>
      </w:r>
      <w:r w:rsidRPr="009425F4">
        <w:rPr>
          <w:rFonts w:eastAsia="Calibri"/>
          <w:color w:val="000000"/>
        </w:rPr>
        <w:t xml:space="preserve"> или </w:t>
      </w:r>
      <w:r w:rsidRPr="009425F4">
        <w:rPr>
          <w:rFonts w:eastAsia="Calibri"/>
          <w:color w:val="000000"/>
          <w:lang w:val="en-US"/>
        </w:rPr>
        <w:t>TN</w:t>
      </w:r>
      <w:r w:rsidRPr="009425F4">
        <w:rPr>
          <w:rFonts w:eastAsia="Calibri"/>
          <w:color w:val="000000"/>
        </w:rPr>
        <w:t>-</w:t>
      </w:r>
      <w:r w:rsidRPr="009425F4">
        <w:rPr>
          <w:rFonts w:eastAsia="Calibri"/>
          <w:color w:val="000000"/>
          <w:lang w:val="en-US"/>
        </w:rPr>
        <w:t>S</w:t>
      </w:r>
      <w:r w:rsidRPr="009425F4">
        <w:rPr>
          <w:rFonts w:eastAsia="Calibri"/>
          <w:color w:val="000000"/>
        </w:rPr>
        <w:t xml:space="preserve"> или </w:t>
      </w:r>
      <w:r w:rsidRPr="009425F4">
        <w:rPr>
          <w:rFonts w:eastAsia="Calibri"/>
          <w:color w:val="000000"/>
          <w:lang w:val="en-US"/>
        </w:rPr>
        <w:t>TN</w:t>
      </w:r>
      <w:r w:rsidRPr="009425F4">
        <w:rPr>
          <w:rFonts w:eastAsia="Calibri"/>
          <w:color w:val="000000"/>
        </w:rPr>
        <w:t>-</w:t>
      </w:r>
      <w:r w:rsidRPr="009425F4">
        <w:rPr>
          <w:rFonts w:eastAsia="Calibri"/>
          <w:color w:val="000000"/>
          <w:lang w:val="en-US"/>
        </w:rPr>
        <w:t>C</w:t>
      </w:r>
      <w:r w:rsidRPr="009425F4">
        <w:rPr>
          <w:rFonts w:eastAsia="Calibri"/>
          <w:color w:val="000000"/>
        </w:rPr>
        <w:t>-</w:t>
      </w:r>
      <w:r w:rsidRPr="009425F4">
        <w:rPr>
          <w:rFonts w:eastAsia="Calibri"/>
          <w:color w:val="000000"/>
          <w:lang w:val="en-US"/>
        </w:rPr>
        <w:t>S</w:t>
      </w:r>
      <w:r w:rsidRPr="009425F4">
        <w:rPr>
          <w:rFonts w:eastAsia="Calibri"/>
          <w:color w:val="000000"/>
        </w:rPr>
        <w:t>, способ регулирования указывается как с переключениями или без переключений, момент появления толчковой нагрузки в аварийном режиме указывается как в конце или в начале.</w:t>
      </w:r>
    </w:p>
    <w:p w14:paraId="5D349000" w14:textId="77777777" w:rsidR="002D2F8D" w:rsidRPr="009425F4" w:rsidRDefault="002D2F8D" w:rsidP="002D2F8D">
      <w:pPr>
        <w:spacing w:after="0"/>
        <w:ind w:firstLine="567"/>
        <w:rPr>
          <w:rFonts w:eastAsia="Calibri"/>
          <w:color w:val="000000"/>
        </w:rPr>
      </w:pPr>
      <w:r w:rsidRPr="009425F4">
        <w:rPr>
          <w:rFonts w:eastAsia="Calibri"/>
          <w:color w:val="000000"/>
        </w:rPr>
        <w:t xml:space="preserve">В столбце «предлагаемое участником конкурса» должен быть указан конкретный параметр, использование формулировок «в соответствии с ПД», «Согласно проектной документации» и тому подобных недопустимо. </w:t>
      </w:r>
    </w:p>
    <w:p w14:paraId="44853E12" w14:textId="77777777" w:rsidR="002D2F8D" w:rsidRPr="009425F4" w:rsidRDefault="002D2F8D" w:rsidP="002D2F8D">
      <w:pPr>
        <w:spacing w:after="0"/>
        <w:ind w:firstLine="567"/>
        <w:rPr>
          <w:rFonts w:eastAsia="Calibri"/>
          <w:color w:val="000000"/>
        </w:rPr>
      </w:pPr>
      <w:r w:rsidRPr="009425F4">
        <w:rPr>
          <w:rFonts w:eastAsia="Calibri"/>
          <w:color w:val="000000"/>
        </w:rPr>
        <w:t>Слова, термины, символы и знаки, не перечисленные в настоящей Инструкции, а также значения показателей, сопровождающиеся не перечисленными в настоящей инструкции терминами, символами и знаками, а также показатели фракции должны быть в неизменном виде приведены в заявке участником.  Если в документации при описании объекта закупки не используются стандартные показатели, или установлены требования к составу и (или) компонентам товара,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использование других показателей, требований, обозначений и терминологии обосновывается:</w:t>
      </w:r>
    </w:p>
    <w:p w14:paraId="46AB0BDC" w14:textId="77777777" w:rsidR="002D2F8D" w:rsidRPr="009425F4" w:rsidRDefault="002D2F8D" w:rsidP="002D2F8D">
      <w:pPr>
        <w:spacing w:after="0"/>
        <w:ind w:firstLine="567"/>
        <w:rPr>
          <w:rFonts w:eastAsia="Calibri"/>
          <w:color w:val="000000"/>
        </w:rPr>
      </w:pPr>
      <w:r w:rsidRPr="009425F4">
        <w:rPr>
          <w:rFonts w:eastAsia="Calibri"/>
          <w:color w:val="000000"/>
        </w:rPr>
        <w:t xml:space="preserve"> - требованиями к работам и применяемым материалам, оборудовании установленными строительными нормами и правилами, сводами правил, санитарными правилами и нормами, государственными элементными сметными нормативами;</w:t>
      </w:r>
    </w:p>
    <w:p w14:paraId="2AF2D02A" w14:textId="37868C34" w:rsidR="002D2F8D" w:rsidRDefault="002D2F8D" w:rsidP="002D2F8D">
      <w:pPr>
        <w:spacing w:after="0"/>
        <w:ind w:firstLine="567"/>
        <w:rPr>
          <w:rFonts w:eastAsia="Calibri"/>
          <w:color w:val="000000"/>
        </w:rPr>
      </w:pPr>
      <w:r w:rsidRPr="009425F4">
        <w:rPr>
          <w:rFonts w:eastAsia="Calibri"/>
          <w:color w:val="000000"/>
        </w:rPr>
        <w:t xml:space="preserve"> - потребностью заказчика в повышенных по отношению к стандартным качественных, функциональных, технических характеристиках объекта закупки и/или потребностью заказчика в обеспечении надлежащих условий функционирования объекта закупки, исходя из специфики его предназначения, а также функциональной совместимости с имеющимися у заказчика товарами, материалами, объектами.</w:t>
      </w:r>
    </w:p>
    <w:p w14:paraId="40289B8C" w14:textId="4C568BF5" w:rsidR="002D2F8D" w:rsidRPr="009425F4" w:rsidRDefault="0017187E" w:rsidP="0017187E">
      <w:pPr>
        <w:spacing w:after="0" w:line="276" w:lineRule="auto"/>
        <w:ind w:firstLine="567"/>
        <w:rPr>
          <w:rFonts w:eastAsia="Calibri"/>
          <w:color w:val="000000"/>
        </w:rPr>
      </w:pPr>
      <w:r w:rsidRPr="005B2CFF">
        <w:rPr>
          <w:rFonts w:eastAsia="Calibri"/>
          <w:color w:val="000000"/>
          <w:lang w:eastAsia="en-US"/>
        </w:rPr>
        <w:t>В случае, если Заказчиком указан устаревший ГОСТ – просьба пользоваться и указывать актуальный ГОСТ на момент подачи заявки.</w:t>
      </w:r>
      <w:r w:rsidR="002D2F8D" w:rsidRPr="009425F4">
        <w:rPr>
          <w:rFonts w:eastAsia="Calibri"/>
          <w:color w:val="000000"/>
        </w:rPr>
        <w:t xml:space="preserve"> Участник должен учитывать, что показатели товара установлены с учетом требований,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(действующих на территории Российской Федерации ГОСТ, ГОСТ Р, ГОСТ Р ИСО). Обоснование необходимости использования других показателей, требований, условных обозначений и терминологии – отдельные товары предусмотрены при выполнении работ, и определены исходя из потребности Заказчика и проектными решениями, прошедшими государственную экспертизу, либо предусмотрены товары по техническим условиям и иной технической документации производителя. Установленные по ним показатели в полном объеме, либо частично, документами национальной системы стандартизации не предусмотрены, либо на данные товары отсутствуют документы, разрабатываемые и применяемые в национальной системе стандартизации, принятыми в соответствии с законодательством Российской Федерации о стандартизации». </w:t>
      </w:r>
    </w:p>
    <w:p w14:paraId="70E41DDA" w14:textId="77777777" w:rsidR="002D2F8D" w:rsidRPr="003B2933" w:rsidRDefault="002D2F8D" w:rsidP="002D2F8D">
      <w:pPr>
        <w:spacing w:after="0"/>
        <w:ind w:firstLine="567"/>
        <w:rPr>
          <w:rFonts w:eastAsia="Calibri"/>
          <w:color w:val="000000"/>
        </w:rPr>
      </w:pPr>
    </w:p>
    <w:p w14:paraId="7A5A25C9" w14:textId="77777777" w:rsidR="002D2F8D" w:rsidRPr="003B2933" w:rsidRDefault="002D2F8D" w:rsidP="002D2F8D">
      <w:pPr>
        <w:spacing w:after="0"/>
        <w:ind w:firstLine="567"/>
        <w:rPr>
          <w:rFonts w:eastAsia="Calibri"/>
          <w:color w:val="000000"/>
        </w:rPr>
      </w:pPr>
    </w:p>
    <w:p w14:paraId="25D97642" w14:textId="77777777" w:rsidR="00B538CB" w:rsidRDefault="00B538CB" w:rsidP="00F74634">
      <w:pPr>
        <w:pStyle w:val="1d"/>
        <w:spacing w:line="276" w:lineRule="auto"/>
        <w:ind w:firstLine="567"/>
        <w:jc w:val="both"/>
        <w:rPr>
          <w:color w:val="FF0000"/>
          <w:sz w:val="22"/>
          <w:szCs w:val="22"/>
        </w:rPr>
      </w:pPr>
    </w:p>
    <w:p w14:paraId="1BA408CA" w14:textId="77777777" w:rsidR="00B538CB" w:rsidRDefault="00B538CB" w:rsidP="00F74634">
      <w:pPr>
        <w:pStyle w:val="1d"/>
        <w:spacing w:line="276" w:lineRule="auto"/>
        <w:ind w:firstLine="567"/>
        <w:jc w:val="both"/>
        <w:rPr>
          <w:color w:val="FF0000"/>
          <w:sz w:val="22"/>
          <w:szCs w:val="22"/>
        </w:rPr>
      </w:pPr>
    </w:p>
    <w:p w14:paraId="204949BA" w14:textId="77777777" w:rsidR="00B538CB" w:rsidRDefault="00B538CB" w:rsidP="00F74634">
      <w:pPr>
        <w:pStyle w:val="1d"/>
        <w:spacing w:line="276" w:lineRule="auto"/>
        <w:ind w:firstLine="567"/>
        <w:jc w:val="both"/>
        <w:rPr>
          <w:color w:val="FF0000"/>
          <w:sz w:val="22"/>
          <w:szCs w:val="22"/>
        </w:rPr>
      </w:pPr>
    </w:p>
    <w:p w14:paraId="6A9D0F90" w14:textId="77777777" w:rsidR="00B538CB" w:rsidRDefault="00B538CB" w:rsidP="00F74634">
      <w:pPr>
        <w:pStyle w:val="1d"/>
        <w:spacing w:line="276" w:lineRule="auto"/>
        <w:ind w:firstLine="567"/>
        <w:jc w:val="both"/>
        <w:rPr>
          <w:color w:val="FF0000"/>
          <w:sz w:val="22"/>
          <w:szCs w:val="22"/>
        </w:rPr>
      </w:pPr>
    </w:p>
    <w:p w14:paraId="70D8BDF8" w14:textId="77777777" w:rsidR="00B538CB" w:rsidRDefault="00B538CB" w:rsidP="00F74634">
      <w:pPr>
        <w:pStyle w:val="1d"/>
        <w:spacing w:line="276" w:lineRule="auto"/>
        <w:ind w:firstLine="567"/>
        <w:jc w:val="both"/>
        <w:rPr>
          <w:color w:val="FF0000"/>
          <w:sz w:val="22"/>
          <w:szCs w:val="22"/>
        </w:rPr>
      </w:pPr>
    </w:p>
    <w:p w14:paraId="0F821984" w14:textId="77777777" w:rsidR="00B538CB" w:rsidRDefault="00B538CB" w:rsidP="00F74634">
      <w:pPr>
        <w:pStyle w:val="1d"/>
        <w:spacing w:line="276" w:lineRule="auto"/>
        <w:ind w:firstLine="567"/>
        <w:jc w:val="both"/>
        <w:rPr>
          <w:color w:val="FF0000"/>
          <w:sz w:val="22"/>
          <w:szCs w:val="22"/>
        </w:rPr>
      </w:pPr>
    </w:p>
    <w:p w14:paraId="27AA0A70" w14:textId="77777777" w:rsidR="00B538CB" w:rsidRDefault="00B538CB" w:rsidP="00F74634">
      <w:pPr>
        <w:pStyle w:val="1d"/>
        <w:spacing w:line="276" w:lineRule="auto"/>
        <w:ind w:firstLine="567"/>
        <w:jc w:val="both"/>
        <w:rPr>
          <w:color w:val="FF0000"/>
          <w:sz w:val="22"/>
          <w:szCs w:val="22"/>
        </w:rPr>
      </w:pPr>
    </w:p>
    <w:p w14:paraId="7CA9F9AC" w14:textId="77777777" w:rsidR="00B538CB" w:rsidRDefault="00B538CB" w:rsidP="00F74634">
      <w:pPr>
        <w:pStyle w:val="1d"/>
        <w:spacing w:line="276" w:lineRule="auto"/>
        <w:ind w:firstLine="567"/>
        <w:jc w:val="both"/>
        <w:rPr>
          <w:color w:val="FF0000"/>
          <w:sz w:val="22"/>
          <w:szCs w:val="22"/>
        </w:rPr>
      </w:pPr>
    </w:p>
    <w:p w14:paraId="5D4F931A" w14:textId="77777777" w:rsidR="00B538CB" w:rsidRDefault="00B538CB" w:rsidP="00F74634">
      <w:pPr>
        <w:pStyle w:val="1d"/>
        <w:spacing w:line="276" w:lineRule="auto"/>
        <w:ind w:firstLine="567"/>
        <w:jc w:val="both"/>
        <w:rPr>
          <w:color w:val="FF0000"/>
          <w:sz w:val="22"/>
          <w:szCs w:val="22"/>
        </w:rPr>
      </w:pPr>
    </w:p>
    <w:p w14:paraId="4167EAA9" w14:textId="77777777" w:rsidR="00F74634" w:rsidRPr="009C30B2" w:rsidRDefault="00F74634" w:rsidP="00F74634">
      <w:pPr>
        <w:autoSpaceDE w:val="0"/>
        <w:autoSpaceDN w:val="0"/>
        <w:adjustRightInd w:val="0"/>
        <w:spacing w:after="0"/>
        <w:rPr>
          <w:b/>
        </w:rPr>
      </w:pPr>
      <w:r w:rsidRPr="009C30B2">
        <w:rPr>
          <w:b/>
        </w:rPr>
        <w:t xml:space="preserve">2. Сведения о квалификации участника конкурса - наличие у участника конкурса исполненных договоров, трудовых ресурсов </w:t>
      </w:r>
    </w:p>
    <w:p w14:paraId="55CE33D8" w14:textId="7412D2AF" w:rsidR="00BD789C" w:rsidRPr="00BD789C" w:rsidRDefault="00BD789C" w:rsidP="00BD789C">
      <w:pPr>
        <w:autoSpaceDE w:val="0"/>
        <w:autoSpaceDN w:val="0"/>
        <w:adjustRightInd w:val="0"/>
        <w:spacing w:after="0"/>
        <w:rPr>
          <w:i/>
          <w:iCs/>
        </w:rPr>
      </w:pPr>
      <w:r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и копии документов, подтверждающих их исполнение</w:t>
      </w:r>
      <w:r w:rsidR="00B94240">
        <w:rPr>
          <w:i/>
          <w:iCs/>
        </w:rPr>
        <w:t>.</w:t>
      </w:r>
    </w:p>
    <w:p w14:paraId="4AA23A2C" w14:textId="62A7DB8E" w:rsidR="00F74634" w:rsidRPr="00BD789C" w:rsidRDefault="00F74634" w:rsidP="00F74634">
      <w:pPr>
        <w:autoSpaceDE w:val="0"/>
        <w:autoSpaceDN w:val="0"/>
        <w:adjustRightInd w:val="0"/>
        <w:spacing w:after="0"/>
        <w:rPr>
          <w:i/>
          <w:iCs/>
        </w:rPr>
      </w:pPr>
    </w:p>
    <w:p w14:paraId="651ED40D" w14:textId="7CD6A1CF" w:rsidR="00BD789C" w:rsidRPr="00BD789C" w:rsidRDefault="00F74634" w:rsidP="00BD789C">
      <w:pPr>
        <w:spacing w:line="276" w:lineRule="auto"/>
        <w:ind w:firstLine="708"/>
        <w:rPr>
          <w:b/>
          <w:bCs/>
          <w:highlight w:val="yellow"/>
        </w:rPr>
      </w:pPr>
      <w:r w:rsidRPr="00BD789C">
        <w:rPr>
          <w:b/>
          <w:bCs/>
        </w:rPr>
        <w:t xml:space="preserve">2.1. </w:t>
      </w:r>
      <w:r w:rsidR="00BD789C" w:rsidRPr="00BD789C">
        <w:rPr>
          <w:b/>
          <w:bCs/>
        </w:rPr>
        <w:t xml:space="preserve">Максимальная сумма исполненного </w:t>
      </w:r>
      <w:r w:rsidR="00426095" w:rsidRPr="00BD789C">
        <w:rPr>
          <w:b/>
          <w:bCs/>
        </w:rPr>
        <w:t xml:space="preserve">за последние три года до даты подачи заявки на участие в данном конкурсе </w:t>
      </w:r>
      <w:r w:rsidR="007F0E27">
        <w:rPr>
          <w:b/>
          <w:bCs/>
        </w:rPr>
        <w:t xml:space="preserve">договора, </w:t>
      </w:r>
      <w:r w:rsidR="00BD789C" w:rsidRPr="00BD789C">
        <w:rPr>
          <w:b/>
          <w:bCs/>
        </w:rPr>
        <w:t>аналогичного</w:t>
      </w:r>
      <w:r w:rsidR="00B94240">
        <w:rPr>
          <w:b/>
          <w:bCs/>
        </w:rPr>
        <w:t>*</w:t>
      </w:r>
      <w:r w:rsidR="00B94240" w:rsidRPr="00B94240">
        <w:t xml:space="preserve"> </w:t>
      </w:r>
      <w:r w:rsidR="007F0E27" w:rsidRPr="00B94240">
        <w:rPr>
          <w:b/>
          <w:bCs/>
        </w:rPr>
        <w:t xml:space="preserve">с предметом закупки </w:t>
      </w:r>
      <w:r w:rsidR="00B94240" w:rsidRPr="00B94240">
        <w:rPr>
          <w:b/>
          <w:bCs/>
        </w:rPr>
        <w:t xml:space="preserve">по характеру выполняемых </w:t>
      </w:r>
      <w:r w:rsidR="007F0E27">
        <w:rPr>
          <w:b/>
          <w:bCs/>
        </w:rPr>
        <w:t>работ</w:t>
      </w:r>
      <w:bookmarkStart w:id="80" w:name="_Hlk67914956"/>
      <w:r w:rsidR="00BD789C" w:rsidRPr="00BD789C">
        <w:rPr>
          <w:b/>
          <w:bCs/>
        </w:rPr>
        <w:t xml:space="preserve"> </w:t>
      </w:r>
      <w:bookmarkEnd w:id="80"/>
      <w:r w:rsidR="00BD789C" w:rsidRPr="00BD789C">
        <w:rPr>
          <w:b/>
          <w:bCs/>
        </w:rPr>
        <w:t>_______________________________</w:t>
      </w:r>
      <w:r w:rsidR="00BD789C">
        <w:rPr>
          <w:b/>
          <w:bCs/>
        </w:rPr>
        <w:t>-</w:t>
      </w:r>
      <w:r w:rsidR="00BD789C" w:rsidRPr="00BD789C">
        <w:rPr>
          <w:b/>
          <w:bCs/>
        </w:rPr>
        <w:t>руб.</w:t>
      </w:r>
    </w:p>
    <w:p w14:paraId="2F400FD0" w14:textId="3FA1F9DF" w:rsidR="00BD789C" w:rsidRPr="003A53AA" w:rsidRDefault="00BD789C" w:rsidP="007F0E27">
      <w:pPr>
        <w:autoSpaceDE w:val="0"/>
        <w:autoSpaceDN w:val="0"/>
        <w:adjustRightInd w:val="0"/>
        <w:spacing w:after="0"/>
        <w:ind w:firstLine="540"/>
        <w:rPr>
          <w:i/>
          <w:iCs/>
          <w:sz w:val="22"/>
          <w:szCs w:val="22"/>
        </w:rPr>
      </w:pPr>
      <w:r w:rsidRPr="003A53AA">
        <w:rPr>
          <w:i/>
          <w:iCs/>
          <w:sz w:val="22"/>
          <w:szCs w:val="22"/>
        </w:rPr>
        <w:t>подтверждается копиями исполненных договоров</w:t>
      </w:r>
      <w:r w:rsidR="00A1028D" w:rsidRPr="003A53AA">
        <w:rPr>
          <w:i/>
          <w:iCs/>
          <w:sz w:val="22"/>
          <w:szCs w:val="22"/>
        </w:rPr>
        <w:t>/</w:t>
      </w:r>
      <w:r w:rsidRPr="003A53AA">
        <w:rPr>
          <w:i/>
          <w:iCs/>
          <w:sz w:val="22"/>
          <w:szCs w:val="22"/>
        </w:rPr>
        <w:t>контрактов</w:t>
      </w:r>
      <w:r w:rsidR="006C166E" w:rsidRPr="003A53AA">
        <w:rPr>
          <w:i/>
          <w:iCs/>
          <w:sz w:val="22"/>
          <w:szCs w:val="22"/>
        </w:rPr>
        <w:t>,</w:t>
      </w:r>
      <w:r w:rsidR="006C166E" w:rsidRPr="003A53AA">
        <w:rPr>
          <w:bCs/>
          <w:i/>
          <w:iCs/>
          <w:sz w:val="22"/>
          <w:szCs w:val="22"/>
        </w:rPr>
        <w:t xml:space="preserve"> заключенных </w:t>
      </w:r>
      <w:r w:rsidR="007F0E27" w:rsidRPr="003A53AA">
        <w:rPr>
          <w:bCs/>
          <w:i/>
          <w:iCs/>
          <w:sz w:val="22"/>
          <w:szCs w:val="22"/>
        </w:rPr>
        <w:t>в соответствии с</w:t>
      </w:r>
      <w:r w:rsidR="007F0E27" w:rsidRPr="003A53AA">
        <w:rPr>
          <w:i/>
          <w:iCs/>
          <w:sz w:val="22"/>
          <w:szCs w:val="22"/>
        </w:rPr>
        <w:t xml:space="preserve"> Федеральным </w:t>
      </w:r>
      <w:bookmarkStart w:id="81" w:name="_Hlk67918446"/>
      <w:r w:rsidR="007F0E27" w:rsidRPr="003A53AA">
        <w:rPr>
          <w:i/>
          <w:iCs/>
          <w:sz w:val="22"/>
          <w:szCs w:val="22"/>
        </w:rPr>
        <w:t>законом «О контрактной системе в сфере закупок товаров, работ, услуг для обеспечения государственных и муниципальных нужд» от 05.04.2013</w:t>
      </w:r>
      <w:r w:rsidR="007F0E27" w:rsidRPr="003A53AA">
        <w:rPr>
          <w:bCs/>
          <w:i/>
          <w:iCs/>
          <w:sz w:val="22"/>
          <w:szCs w:val="22"/>
        </w:rPr>
        <w:t xml:space="preserve"> № 44 – ФЗ и /или </w:t>
      </w:r>
      <w:r w:rsidR="007F0E27" w:rsidRPr="003A53AA">
        <w:rPr>
          <w:i/>
          <w:iCs/>
          <w:sz w:val="22"/>
          <w:szCs w:val="22"/>
        </w:rPr>
        <w:t xml:space="preserve">Федеральным законом «О закупках товаров, работ, услуг отдельными видами юридических лиц» </w:t>
      </w:r>
      <w:r w:rsidR="007F0E27" w:rsidRPr="003A53AA">
        <w:rPr>
          <w:bCs/>
          <w:i/>
          <w:iCs/>
          <w:sz w:val="22"/>
          <w:szCs w:val="22"/>
        </w:rPr>
        <w:t>№ 223 - ФЗ  от 18.07.2011 г</w:t>
      </w:r>
      <w:r w:rsidRPr="003A53AA">
        <w:rPr>
          <w:i/>
          <w:iCs/>
          <w:sz w:val="22"/>
          <w:szCs w:val="22"/>
        </w:rPr>
        <w:t xml:space="preserve"> </w:t>
      </w:r>
      <w:bookmarkEnd w:id="81"/>
      <w:r w:rsidRPr="003A53AA">
        <w:rPr>
          <w:i/>
          <w:iCs/>
          <w:sz w:val="22"/>
          <w:szCs w:val="22"/>
        </w:rP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4864C359" w14:textId="77777777" w:rsidR="007F0E27" w:rsidRPr="003A53AA" w:rsidRDefault="007F0E27" w:rsidP="00BD789C">
      <w:pPr>
        <w:ind w:firstLine="708"/>
        <w:rPr>
          <w:b/>
          <w:bCs/>
          <w:sz w:val="22"/>
          <w:szCs w:val="22"/>
        </w:rPr>
      </w:pPr>
    </w:p>
    <w:p w14:paraId="09F41C90" w14:textId="484F1A39" w:rsidR="00BD789C" w:rsidRPr="00277459" w:rsidRDefault="00F74634" w:rsidP="00BD789C">
      <w:pPr>
        <w:ind w:firstLine="708"/>
        <w:rPr>
          <w:b/>
        </w:rPr>
      </w:pPr>
      <w:r w:rsidRPr="00BD789C">
        <w:rPr>
          <w:b/>
          <w:bCs/>
        </w:rPr>
        <w:t xml:space="preserve">2.2. </w:t>
      </w:r>
      <w:r w:rsidR="00BD789C" w:rsidRPr="00BD789C">
        <w:rPr>
          <w:b/>
          <w:bCs/>
          <w:lang w:val="x-none" w:eastAsia="x-none"/>
        </w:rPr>
        <w:t xml:space="preserve"> </w:t>
      </w:r>
      <w:r w:rsidR="00BD789C" w:rsidRPr="00277459">
        <w:rPr>
          <w:b/>
          <w:bCs/>
          <w:lang w:val="x-none" w:eastAsia="x-none"/>
        </w:rPr>
        <w:t>Общее</w:t>
      </w:r>
      <w:r w:rsidR="00BD789C" w:rsidRPr="00277459">
        <w:rPr>
          <w:b/>
          <w:lang w:val="x-none" w:eastAsia="x-none"/>
        </w:rPr>
        <w:t xml:space="preserve"> количество исполненных договоров</w:t>
      </w:r>
      <w:r w:rsidR="00BD789C" w:rsidRPr="00277459">
        <w:rPr>
          <w:b/>
          <w:lang w:eastAsia="x-none"/>
        </w:rPr>
        <w:t xml:space="preserve"> </w:t>
      </w:r>
      <w:r w:rsidR="00BD789C" w:rsidRPr="00277459">
        <w:rPr>
          <w:b/>
          <w:lang w:val="x-none" w:eastAsia="x-none"/>
        </w:rPr>
        <w:t xml:space="preserve"> на выполнение работ</w:t>
      </w:r>
      <w:r w:rsidR="00BD789C" w:rsidRPr="00277459">
        <w:t xml:space="preserve"> </w:t>
      </w:r>
      <w:r w:rsidR="00BD789C" w:rsidRPr="00277459">
        <w:rPr>
          <w:b/>
          <w:lang w:val="x-none" w:eastAsia="x-none"/>
        </w:rPr>
        <w:t>по строительству</w:t>
      </w:r>
      <w:r w:rsidR="00BD789C" w:rsidRPr="00277459">
        <w:rPr>
          <w:b/>
          <w:lang w:eastAsia="x-none"/>
        </w:rPr>
        <w:t xml:space="preserve"> новых </w:t>
      </w:r>
      <w:r w:rsidR="00FF2E87" w:rsidRPr="00277459">
        <w:rPr>
          <w:b/>
          <w:lang w:eastAsia="x-none"/>
        </w:rPr>
        <w:t>электрических под</w:t>
      </w:r>
      <w:r w:rsidR="00BD789C" w:rsidRPr="00277459">
        <w:rPr>
          <w:b/>
          <w:lang w:eastAsia="x-none"/>
        </w:rPr>
        <w:t>станций на класс напряжения не ниже 110 кВ</w:t>
      </w:r>
      <w:r w:rsidR="00BD789C" w:rsidRPr="00277459">
        <w:rPr>
          <w:b/>
          <w:lang w:val="x-none" w:eastAsia="x-none"/>
        </w:rPr>
        <w:t xml:space="preserve"> </w:t>
      </w:r>
      <w:r w:rsidR="00BD789C" w:rsidRPr="00277459">
        <w:rPr>
          <w:b/>
          <w:lang w:eastAsia="x-none"/>
        </w:rPr>
        <w:t xml:space="preserve">за последние пять лет </w:t>
      </w:r>
      <w:r w:rsidR="00BD789C" w:rsidRPr="00277459">
        <w:rPr>
          <w:b/>
          <w:lang w:val="x-none" w:eastAsia="x-none"/>
        </w:rPr>
        <w:t>до даты подачи заявки на участие в данном конкурсе</w:t>
      </w:r>
      <w:r w:rsidR="00277459">
        <w:rPr>
          <w:b/>
          <w:lang w:eastAsia="x-none"/>
        </w:rPr>
        <w:t>.</w:t>
      </w:r>
    </w:p>
    <w:p w14:paraId="0B2DB276" w14:textId="0AFFC66E" w:rsidR="00BD789C" w:rsidRPr="00BD789C" w:rsidRDefault="00BD789C" w:rsidP="00BD789C">
      <w:pPr>
        <w:ind w:firstLine="540"/>
      </w:pPr>
      <w:r w:rsidRPr="00BD789C">
        <w:t>Количество договоров -_________ шт.</w:t>
      </w:r>
    </w:p>
    <w:p w14:paraId="41305FD7" w14:textId="6E84938C" w:rsidR="00BD789C" w:rsidRPr="003A53AA" w:rsidRDefault="00BD789C" w:rsidP="00BD789C">
      <w:pPr>
        <w:autoSpaceDE w:val="0"/>
        <w:autoSpaceDN w:val="0"/>
        <w:adjustRightInd w:val="0"/>
        <w:ind w:firstLine="540"/>
        <w:rPr>
          <w:i/>
          <w:iCs/>
          <w:sz w:val="22"/>
          <w:szCs w:val="22"/>
        </w:rPr>
      </w:pPr>
      <w:r w:rsidRPr="003A53AA">
        <w:rPr>
          <w:i/>
          <w:iCs/>
          <w:sz w:val="22"/>
          <w:szCs w:val="22"/>
        </w:rPr>
        <w:t xml:space="preserve">подтверждается копиями исполненных договоров ( контрактов), </w:t>
      </w:r>
      <w:bookmarkStart w:id="82" w:name="_Hlk66872921"/>
      <w:r w:rsidRPr="003A53AA">
        <w:rPr>
          <w:bCs/>
          <w:i/>
          <w:iCs/>
          <w:sz w:val="22"/>
          <w:szCs w:val="22"/>
        </w:rPr>
        <w:t xml:space="preserve">заключенных в соответствии с Федеральным </w:t>
      </w:r>
      <w:r w:rsidR="00A1028D" w:rsidRPr="003A53AA">
        <w:rPr>
          <w:i/>
          <w:iCs/>
          <w:sz w:val="22"/>
          <w:szCs w:val="22"/>
        </w:rPr>
        <w:t>законом «О контрактной системе в сфере закупок товаров, работ, услуг для обеспечения государственных и муниципальных нужд» от 05.04.2013</w:t>
      </w:r>
      <w:r w:rsidR="00A1028D" w:rsidRPr="003A53AA">
        <w:rPr>
          <w:bCs/>
          <w:i/>
          <w:iCs/>
          <w:sz w:val="22"/>
          <w:szCs w:val="22"/>
        </w:rPr>
        <w:t xml:space="preserve"> № 44 – ФЗ и /или </w:t>
      </w:r>
      <w:r w:rsidR="00A1028D" w:rsidRPr="003A53AA">
        <w:rPr>
          <w:i/>
          <w:iCs/>
          <w:sz w:val="22"/>
          <w:szCs w:val="22"/>
        </w:rPr>
        <w:t xml:space="preserve">Федеральным законом «О закупках товаров, работ, услуг отдельными видами юридических лиц» </w:t>
      </w:r>
      <w:r w:rsidR="00A1028D" w:rsidRPr="003A53AA">
        <w:rPr>
          <w:bCs/>
          <w:i/>
          <w:iCs/>
          <w:sz w:val="22"/>
          <w:szCs w:val="22"/>
        </w:rPr>
        <w:t>№ 223 - ФЗ  от 18.07.2011 г</w:t>
      </w:r>
      <w:r w:rsidR="00A1028D" w:rsidRPr="003A53AA">
        <w:rPr>
          <w:i/>
          <w:iCs/>
          <w:sz w:val="22"/>
          <w:szCs w:val="22"/>
        </w:rPr>
        <w:t>.</w:t>
      </w:r>
      <w:r w:rsidRPr="003A53AA">
        <w:rPr>
          <w:bCs/>
          <w:i/>
          <w:iCs/>
          <w:color w:val="FF0000"/>
          <w:sz w:val="22"/>
          <w:szCs w:val="22"/>
        </w:rPr>
        <w:t xml:space="preserve"> </w:t>
      </w:r>
      <w:bookmarkEnd w:id="82"/>
      <w:r w:rsidRPr="003A53AA">
        <w:rPr>
          <w:i/>
          <w:iCs/>
          <w:sz w:val="22"/>
          <w:szCs w:val="22"/>
        </w:rP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5199C597" w14:textId="77777777" w:rsidR="00A1028D" w:rsidRPr="003A53AA" w:rsidRDefault="00ED0003" w:rsidP="00F74634">
      <w:pPr>
        <w:ind w:firstLine="567"/>
        <w:rPr>
          <w:b/>
          <w:bCs/>
          <w:sz w:val="22"/>
          <w:szCs w:val="22"/>
        </w:rPr>
      </w:pPr>
      <w:r w:rsidRPr="003A53AA">
        <w:rPr>
          <w:b/>
          <w:bCs/>
          <w:sz w:val="22"/>
          <w:szCs w:val="22"/>
        </w:rPr>
        <w:t xml:space="preserve">  </w:t>
      </w:r>
    </w:p>
    <w:p w14:paraId="41F0AC2B" w14:textId="4832BA84" w:rsidR="00C612E9" w:rsidRPr="00BD789C" w:rsidRDefault="00F74634" w:rsidP="00F74634">
      <w:pPr>
        <w:ind w:firstLine="567"/>
        <w:rPr>
          <w:b/>
          <w:bCs/>
          <w:highlight w:val="yellow"/>
        </w:rPr>
      </w:pPr>
      <w:r w:rsidRPr="00BD789C">
        <w:rPr>
          <w:b/>
          <w:bCs/>
        </w:rPr>
        <w:t xml:space="preserve">2.3. </w:t>
      </w:r>
      <w:r w:rsidR="00C612E9" w:rsidRPr="00BD789C">
        <w:rPr>
          <w:b/>
          <w:bCs/>
        </w:rPr>
        <w:t>Наличие системы лабораторного контроля</w:t>
      </w:r>
      <w:r w:rsidR="00BA07AA" w:rsidRPr="00BD789C">
        <w:rPr>
          <w:b/>
          <w:bCs/>
        </w:rPr>
        <w:t>.</w:t>
      </w:r>
    </w:p>
    <w:p w14:paraId="24719AB4" w14:textId="0E09B1EA" w:rsidR="00C612E9" w:rsidRDefault="00BD789C" w:rsidP="00C32904">
      <w:pPr>
        <w:spacing w:line="240" w:lineRule="atLeast"/>
        <w:ind w:left="567"/>
        <w:rPr>
          <w:sz w:val="20"/>
          <w:szCs w:val="20"/>
        </w:rPr>
      </w:pPr>
      <w:bookmarkStart w:id="83" w:name="_Hlk66868730"/>
      <w:r>
        <w:rPr>
          <w:b/>
        </w:rPr>
        <w:t xml:space="preserve">   </w:t>
      </w:r>
      <w:r w:rsidR="00C612E9" w:rsidRPr="00AF3D51">
        <w:rPr>
          <w:b/>
        </w:rPr>
        <w:t>отсутствует/наличие</w:t>
      </w:r>
      <w:r w:rsidR="00C32904">
        <w:rPr>
          <w:b/>
        </w:rPr>
        <w:t xml:space="preserve"> </w:t>
      </w:r>
      <w:r w:rsidR="00C32904" w:rsidRPr="00C32904">
        <w:rPr>
          <w:b/>
        </w:rPr>
        <w:t>(</w:t>
      </w:r>
      <w:r w:rsidR="00C32904" w:rsidRPr="00C32904">
        <w:rPr>
          <w:bCs/>
          <w:i/>
          <w:iCs/>
        </w:rPr>
        <w:t>собственная лаборатория/договор с организацией, имеющей систему лабораторного контроля.</w:t>
      </w:r>
      <w:r w:rsidR="00C32904">
        <w:rPr>
          <w:bCs/>
          <w:i/>
          <w:iCs/>
          <w:sz w:val="20"/>
          <w:szCs w:val="20"/>
        </w:rPr>
        <w:t xml:space="preserve"> </w:t>
      </w:r>
      <w:r w:rsidR="00C612E9">
        <w:t xml:space="preserve"> </w:t>
      </w:r>
      <w:r w:rsidR="00C32904">
        <w:t xml:space="preserve">         </w:t>
      </w:r>
      <w:r w:rsidR="00C612E9" w:rsidRPr="00C32904">
        <w:rPr>
          <w:sz w:val="20"/>
          <w:szCs w:val="20"/>
        </w:rPr>
        <w:t>(</w:t>
      </w:r>
      <w:r w:rsidR="00C612E9" w:rsidRPr="00C32904">
        <w:rPr>
          <w:i/>
          <w:sz w:val="20"/>
          <w:szCs w:val="20"/>
        </w:rPr>
        <w:t>выбрать</w:t>
      </w:r>
      <w:r w:rsidR="00C32904">
        <w:rPr>
          <w:i/>
          <w:sz w:val="20"/>
          <w:szCs w:val="20"/>
        </w:rPr>
        <w:t xml:space="preserve"> нужное</w:t>
      </w:r>
      <w:r w:rsidR="00C612E9" w:rsidRPr="00C32904">
        <w:rPr>
          <w:sz w:val="20"/>
          <w:szCs w:val="20"/>
        </w:rPr>
        <w:t>).</w:t>
      </w:r>
    </w:p>
    <w:bookmarkEnd w:id="83"/>
    <w:p w14:paraId="323A7E64" w14:textId="090F9880" w:rsidR="002A5CBF" w:rsidRDefault="00C612E9" w:rsidP="00C612E9">
      <w:pPr>
        <w:pStyle w:val="affff5"/>
        <w:ind w:firstLine="708"/>
        <w:jc w:val="both"/>
        <w:rPr>
          <w:rFonts w:ascii="Times New Roman" w:hAnsi="Times New Roman" w:cs="Times New Roman"/>
          <w:i/>
          <w:iCs/>
        </w:rPr>
      </w:pPr>
      <w:r w:rsidRPr="002939E7">
        <w:rPr>
          <w:rFonts w:ascii="Times New Roman" w:hAnsi="Times New Roman" w:cs="Times New Roman"/>
          <w:i/>
          <w:iCs/>
        </w:rPr>
        <w:t xml:space="preserve">Подтверждается </w:t>
      </w:r>
      <w:bookmarkStart w:id="84" w:name="_Hlk67921918"/>
      <w:r w:rsidRPr="002939E7">
        <w:rPr>
          <w:rFonts w:ascii="Times New Roman" w:hAnsi="Times New Roman" w:cs="Times New Roman"/>
          <w:i/>
          <w:iCs/>
        </w:rPr>
        <w:t xml:space="preserve">копией </w:t>
      </w:r>
      <w:bookmarkStart w:id="85" w:name="_Hlk67921842"/>
      <w:r w:rsidR="002A5CBF">
        <w:rPr>
          <w:rFonts w:ascii="Times New Roman" w:hAnsi="Times New Roman" w:cs="Times New Roman"/>
          <w:i/>
          <w:iCs/>
        </w:rPr>
        <w:t>действующего</w:t>
      </w:r>
      <w:bookmarkEnd w:id="85"/>
      <w:r w:rsidR="002A5CBF">
        <w:rPr>
          <w:rFonts w:ascii="Times New Roman" w:hAnsi="Times New Roman" w:cs="Times New Roman"/>
          <w:i/>
          <w:iCs/>
        </w:rPr>
        <w:t xml:space="preserve"> </w:t>
      </w:r>
      <w:r w:rsidRPr="002939E7">
        <w:rPr>
          <w:rFonts w:ascii="Times New Roman" w:hAnsi="Times New Roman" w:cs="Times New Roman"/>
          <w:i/>
          <w:iCs/>
        </w:rPr>
        <w:t xml:space="preserve">свидетельства о </w:t>
      </w:r>
      <w:r w:rsidR="002939E7" w:rsidRPr="002939E7">
        <w:rPr>
          <w:rFonts w:ascii="Times New Roman" w:hAnsi="Times New Roman" w:cs="Times New Roman"/>
          <w:i/>
          <w:iCs/>
        </w:rPr>
        <w:t>регистрации лаборатории</w:t>
      </w:r>
      <w:r w:rsidRPr="002939E7">
        <w:rPr>
          <w:rFonts w:ascii="Times New Roman" w:hAnsi="Times New Roman" w:cs="Times New Roman"/>
          <w:i/>
          <w:iCs/>
        </w:rPr>
        <w:t xml:space="preserve"> с правом выполнения испытаний и(или) измерений электрооборудования и (или) электроустановок напряжением 110кВ и выше, выданного Федеральной службой по экологическому, технологическому и атомному надзору (</w:t>
      </w:r>
      <w:r w:rsidR="00A1028D" w:rsidRPr="002939E7">
        <w:rPr>
          <w:rFonts w:ascii="Times New Roman" w:hAnsi="Times New Roman" w:cs="Times New Roman"/>
          <w:i/>
          <w:iCs/>
        </w:rPr>
        <w:t>Ростехнадзор</w:t>
      </w:r>
      <w:r w:rsidR="00A1028D">
        <w:rPr>
          <w:rFonts w:ascii="Times New Roman" w:hAnsi="Times New Roman" w:cs="Times New Roman"/>
          <w:i/>
          <w:iCs/>
        </w:rPr>
        <w:t>)</w:t>
      </w:r>
      <w:r w:rsidR="002A5CBF">
        <w:rPr>
          <w:rFonts w:ascii="Times New Roman" w:hAnsi="Times New Roman" w:cs="Times New Roman"/>
          <w:i/>
          <w:iCs/>
        </w:rPr>
        <w:t xml:space="preserve">, </w:t>
      </w:r>
      <w:bookmarkEnd w:id="84"/>
      <w:r w:rsidR="00A1028D">
        <w:rPr>
          <w:rFonts w:ascii="Times New Roman" w:hAnsi="Times New Roman" w:cs="Times New Roman"/>
          <w:i/>
          <w:iCs/>
        </w:rPr>
        <w:t>или</w:t>
      </w:r>
      <w:r w:rsidR="00A1028D" w:rsidRPr="002939E7">
        <w:rPr>
          <w:rFonts w:ascii="Times New Roman" w:hAnsi="Times New Roman" w:cs="Times New Roman"/>
          <w:i/>
          <w:iCs/>
        </w:rPr>
        <w:t xml:space="preserve"> </w:t>
      </w:r>
    </w:p>
    <w:p w14:paraId="4A7B4F8F" w14:textId="69C8D2A1" w:rsidR="00C612E9" w:rsidRPr="002939E7" w:rsidRDefault="00A1028D" w:rsidP="00C612E9">
      <w:pPr>
        <w:pStyle w:val="affff5"/>
        <w:ind w:firstLine="708"/>
        <w:jc w:val="both"/>
        <w:rPr>
          <w:rFonts w:ascii="Times New Roman" w:hAnsi="Times New Roman" w:cs="Times New Roman"/>
          <w:i/>
          <w:iCs/>
        </w:rPr>
      </w:pPr>
      <w:r w:rsidRPr="002939E7">
        <w:rPr>
          <w:rFonts w:ascii="Times New Roman" w:hAnsi="Times New Roman" w:cs="Times New Roman"/>
          <w:i/>
          <w:iCs/>
        </w:rPr>
        <w:t>-</w:t>
      </w:r>
      <w:r w:rsidR="00C612E9" w:rsidRPr="002939E7">
        <w:rPr>
          <w:rFonts w:ascii="Times New Roman" w:hAnsi="Times New Roman" w:cs="Times New Roman"/>
          <w:i/>
          <w:iCs/>
        </w:rPr>
        <w:t xml:space="preserve">копией </w:t>
      </w:r>
      <w:r w:rsidR="002A5CBF">
        <w:rPr>
          <w:rFonts w:ascii="Times New Roman" w:hAnsi="Times New Roman" w:cs="Times New Roman"/>
          <w:i/>
          <w:iCs/>
        </w:rPr>
        <w:t>действующего</w:t>
      </w:r>
      <w:r w:rsidR="002A5CBF" w:rsidRPr="002939E7">
        <w:rPr>
          <w:rFonts w:ascii="Times New Roman" w:hAnsi="Times New Roman" w:cs="Times New Roman"/>
          <w:i/>
          <w:iCs/>
        </w:rPr>
        <w:t xml:space="preserve"> </w:t>
      </w:r>
      <w:r w:rsidR="00C612E9" w:rsidRPr="002939E7">
        <w:rPr>
          <w:rFonts w:ascii="Times New Roman" w:hAnsi="Times New Roman" w:cs="Times New Roman"/>
          <w:i/>
          <w:iCs/>
        </w:rPr>
        <w:t>договора с привлекаемыми лицами, обладающими правами на</w:t>
      </w:r>
      <w:r w:rsidR="002939E7" w:rsidRPr="002939E7">
        <w:rPr>
          <w:rFonts w:ascii="Times New Roman" w:hAnsi="Times New Roman" w:cs="Times New Roman"/>
          <w:i/>
          <w:iCs/>
        </w:rPr>
        <w:t xml:space="preserve"> наличие системы лабораторного </w:t>
      </w:r>
      <w:r w:rsidR="002A5CBF">
        <w:rPr>
          <w:rFonts w:ascii="Times New Roman" w:hAnsi="Times New Roman" w:cs="Times New Roman"/>
          <w:i/>
          <w:iCs/>
        </w:rPr>
        <w:t>контроля</w:t>
      </w:r>
      <w:r w:rsidR="007F46E5">
        <w:rPr>
          <w:rFonts w:ascii="Times New Roman" w:hAnsi="Times New Roman" w:cs="Times New Roman"/>
          <w:i/>
          <w:iCs/>
        </w:rPr>
        <w:t xml:space="preserve"> и</w:t>
      </w:r>
      <w:r w:rsidR="007F46E5" w:rsidRPr="007F46E5">
        <w:rPr>
          <w:rFonts w:ascii="Times New Roman" w:hAnsi="Times New Roman" w:cs="Times New Roman"/>
          <w:i/>
          <w:iCs/>
        </w:rPr>
        <w:t xml:space="preserve"> </w:t>
      </w:r>
      <w:r w:rsidR="007F46E5" w:rsidRPr="002939E7">
        <w:rPr>
          <w:rFonts w:ascii="Times New Roman" w:hAnsi="Times New Roman" w:cs="Times New Roman"/>
          <w:i/>
          <w:iCs/>
        </w:rPr>
        <w:t xml:space="preserve">копией </w:t>
      </w:r>
      <w:r w:rsidR="007F46E5">
        <w:rPr>
          <w:rFonts w:ascii="Times New Roman" w:hAnsi="Times New Roman" w:cs="Times New Roman"/>
          <w:i/>
          <w:iCs/>
        </w:rPr>
        <w:t xml:space="preserve">действующего </w:t>
      </w:r>
      <w:r w:rsidR="007F46E5" w:rsidRPr="002939E7">
        <w:rPr>
          <w:rFonts w:ascii="Times New Roman" w:hAnsi="Times New Roman" w:cs="Times New Roman"/>
          <w:i/>
          <w:iCs/>
        </w:rPr>
        <w:t>свидетельства о регистрации лаборатории</w:t>
      </w:r>
      <w:r w:rsidR="007F46E5">
        <w:rPr>
          <w:rFonts w:ascii="Times New Roman" w:hAnsi="Times New Roman" w:cs="Times New Roman"/>
          <w:i/>
          <w:iCs/>
        </w:rPr>
        <w:t xml:space="preserve"> привлекаемого лица </w:t>
      </w:r>
      <w:r w:rsidR="007F46E5" w:rsidRPr="002939E7">
        <w:rPr>
          <w:rFonts w:ascii="Times New Roman" w:hAnsi="Times New Roman" w:cs="Times New Roman"/>
          <w:i/>
          <w:iCs/>
        </w:rPr>
        <w:t>с правом выполнения испытаний и(или) измерений электрооборудования и (или) электроустановок напряжением 110кВ и выше, выданного Федеральной службой по экологическому, технологическому и атомному надзору (Ростехнадзор</w:t>
      </w:r>
      <w:r w:rsidR="007F46E5">
        <w:rPr>
          <w:rFonts w:ascii="Times New Roman" w:hAnsi="Times New Roman" w:cs="Times New Roman"/>
          <w:i/>
          <w:iCs/>
        </w:rPr>
        <w:t>),</w:t>
      </w:r>
    </w:p>
    <w:p w14:paraId="191705FD" w14:textId="77777777" w:rsidR="00ED0003" w:rsidRDefault="00ED0003" w:rsidP="00F74634">
      <w:pPr>
        <w:ind w:firstLine="567"/>
        <w:rPr>
          <w:b/>
        </w:rPr>
      </w:pPr>
    </w:p>
    <w:p w14:paraId="159ABE09" w14:textId="54E61095" w:rsidR="00C612E9" w:rsidRPr="00ED0003" w:rsidRDefault="002939E7" w:rsidP="00F74634">
      <w:pPr>
        <w:ind w:firstLine="567"/>
        <w:rPr>
          <w:b/>
        </w:rPr>
      </w:pPr>
      <w:r w:rsidRPr="00ED0003">
        <w:rPr>
          <w:b/>
        </w:rPr>
        <w:t>2.4.</w:t>
      </w:r>
      <w:r w:rsidR="00BA07AA" w:rsidRPr="00ED0003">
        <w:rPr>
          <w:b/>
          <w:sz w:val="22"/>
          <w:szCs w:val="22"/>
        </w:rPr>
        <w:t xml:space="preserve"> </w:t>
      </w:r>
      <w:r w:rsidR="00BA07AA" w:rsidRPr="00ED0003">
        <w:rPr>
          <w:b/>
        </w:rPr>
        <w:t xml:space="preserve">Наличие права </w:t>
      </w:r>
      <w:bookmarkStart w:id="86" w:name="_Hlk66868807"/>
      <w:r w:rsidR="00BA07AA" w:rsidRPr="00ED0003">
        <w:rPr>
          <w:b/>
        </w:rPr>
        <w:t>проведения работ по монтажу, ремонту и обслуживанию средств обеспечения пожарной безопасности зданий и сооружений</w:t>
      </w:r>
      <w:bookmarkEnd w:id="86"/>
      <w:r w:rsidR="00BA07AA" w:rsidRPr="00ED0003">
        <w:rPr>
          <w:b/>
        </w:rPr>
        <w:t>.</w:t>
      </w:r>
    </w:p>
    <w:p w14:paraId="27C073EF" w14:textId="3921AE2A" w:rsidR="00BA07AA" w:rsidRDefault="00BA07AA" w:rsidP="00BA07AA">
      <w:pPr>
        <w:ind w:left="567"/>
      </w:pPr>
      <w:r>
        <w:rPr>
          <w:b/>
        </w:rPr>
        <w:t xml:space="preserve">  </w:t>
      </w:r>
      <w:r w:rsidRPr="00AF3D51">
        <w:rPr>
          <w:b/>
        </w:rPr>
        <w:t>отсутствует/наличие</w:t>
      </w:r>
      <w:r>
        <w:t xml:space="preserve"> (</w:t>
      </w:r>
      <w:r w:rsidRPr="00AF3D51">
        <w:rPr>
          <w:i/>
        </w:rPr>
        <w:t>выбрать</w:t>
      </w:r>
      <w:r>
        <w:t>).</w:t>
      </w:r>
    </w:p>
    <w:p w14:paraId="2F3753A4" w14:textId="77777777" w:rsidR="00A1028D" w:rsidRDefault="00A1028D" w:rsidP="00BA07AA">
      <w:pPr>
        <w:pStyle w:val="affff5"/>
        <w:ind w:firstLine="708"/>
        <w:jc w:val="both"/>
        <w:rPr>
          <w:rFonts w:ascii="Times New Roman" w:hAnsi="Times New Roman" w:cs="Times New Roman"/>
          <w:i/>
          <w:iCs/>
        </w:rPr>
      </w:pPr>
    </w:p>
    <w:p w14:paraId="35257FE2" w14:textId="3997EF67" w:rsidR="00DB1D36" w:rsidRDefault="00A1028D" w:rsidP="00BA07AA">
      <w:pPr>
        <w:pStyle w:val="affff5"/>
        <w:ind w:firstLine="708"/>
        <w:jc w:val="both"/>
        <w:rPr>
          <w:rFonts w:ascii="Times New Roman" w:hAnsi="Times New Roman" w:cs="Times New Roman"/>
          <w:i/>
          <w:iCs/>
        </w:rPr>
      </w:pPr>
      <w:r>
        <w:rPr>
          <w:rFonts w:ascii="Times New Roman" w:hAnsi="Times New Roman" w:cs="Times New Roman"/>
          <w:i/>
          <w:iCs/>
        </w:rPr>
        <w:t xml:space="preserve"> п</w:t>
      </w:r>
      <w:r w:rsidR="00BA07AA" w:rsidRPr="00BA07AA">
        <w:rPr>
          <w:rFonts w:ascii="Times New Roman" w:hAnsi="Times New Roman" w:cs="Times New Roman"/>
          <w:i/>
          <w:iCs/>
        </w:rPr>
        <w:t xml:space="preserve">одтверждается копией действующей лицензии на право проведения работ по монтажу, ремонту и обслуживанию средств обеспечения пожарной безопасности зданий и сооружений </w:t>
      </w:r>
      <w:bookmarkStart w:id="87" w:name="_Hlk67918802"/>
      <w:r w:rsidR="00BA07AA" w:rsidRPr="00BA07AA">
        <w:rPr>
          <w:rFonts w:ascii="Times New Roman" w:hAnsi="Times New Roman" w:cs="Times New Roman"/>
          <w:i/>
          <w:iCs/>
        </w:rPr>
        <w:t xml:space="preserve">в соответствии с </w:t>
      </w:r>
      <w:r w:rsidR="00BA07AA" w:rsidRPr="00BA07AA">
        <w:rPr>
          <w:rFonts w:ascii="Times New Roman" w:hAnsi="Times New Roman" w:cs="Times New Roman"/>
          <w:i/>
          <w:iCs/>
        </w:rPr>
        <w:lastRenderedPageBreak/>
        <w:t>требованиями Постановления Правительства Российской Федерации от 21 ноября 2011 г. № 957 "Об организации лицензирования отдельных видов деятельности"</w:t>
      </w:r>
      <w:bookmarkEnd w:id="87"/>
      <w:r w:rsidR="00BA07AA" w:rsidRPr="00BA07AA">
        <w:rPr>
          <w:rFonts w:ascii="Times New Roman" w:hAnsi="Times New Roman" w:cs="Times New Roman"/>
          <w:i/>
          <w:iCs/>
        </w:rPr>
        <w:t>, от 06.10.2017 № 1219 "О внесении изменений в некоторые акты Правительства Российской Федерации по вопросам лицензирования отдельных видов деятельности"</w:t>
      </w:r>
      <w:r w:rsidR="00A908F1">
        <w:rPr>
          <w:rFonts w:ascii="Times New Roman" w:hAnsi="Times New Roman" w:cs="Times New Roman"/>
          <w:i/>
          <w:iCs/>
        </w:rPr>
        <w:t>,</w:t>
      </w:r>
      <w:r w:rsidR="00BA07AA" w:rsidRPr="00BA07AA">
        <w:rPr>
          <w:rFonts w:ascii="Times New Roman" w:hAnsi="Times New Roman" w:cs="Times New Roman"/>
          <w:i/>
          <w:iCs/>
        </w:rPr>
        <w:t xml:space="preserve"> </w:t>
      </w:r>
      <w:r>
        <w:rPr>
          <w:rFonts w:ascii="Times New Roman" w:hAnsi="Times New Roman" w:cs="Times New Roman"/>
          <w:i/>
          <w:iCs/>
        </w:rPr>
        <w:t>или</w:t>
      </w:r>
    </w:p>
    <w:p w14:paraId="5A20951D" w14:textId="449F9806" w:rsidR="00BA07AA" w:rsidRPr="00DB1D36" w:rsidRDefault="00A1028D" w:rsidP="00BA07AA">
      <w:pPr>
        <w:pStyle w:val="affff5"/>
        <w:ind w:firstLine="708"/>
        <w:jc w:val="both"/>
        <w:rPr>
          <w:rFonts w:ascii="Times New Roman" w:hAnsi="Times New Roman" w:cs="Times New Roman"/>
          <w:i/>
          <w:iCs/>
          <w:color w:val="000000" w:themeColor="text1"/>
        </w:rPr>
      </w:pPr>
      <w:r w:rsidRPr="00DB1D36">
        <w:rPr>
          <w:rFonts w:ascii="Times New Roman" w:hAnsi="Times New Roman" w:cs="Times New Roman"/>
          <w:i/>
          <w:iCs/>
          <w:color w:val="000000" w:themeColor="text1"/>
        </w:rPr>
        <w:t>-</w:t>
      </w:r>
      <w:r w:rsidR="00DB1D36" w:rsidRPr="00DB1D36">
        <w:rPr>
          <w:rFonts w:ascii="Times New Roman" w:hAnsi="Times New Roman" w:cs="Times New Roman"/>
          <w:i/>
          <w:iCs/>
          <w:color w:val="000000" w:themeColor="text1"/>
        </w:rPr>
        <w:t xml:space="preserve">копией действующего договора с привлекаемыми лицами, обладающими правами на осуществление деятельности на </w:t>
      </w:r>
      <w:r w:rsidR="00DB1D36" w:rsidRPr="00DB1D36">
        <w:rPr>
          <w:rFonts w:ascii="Times New Roman" w:hAnsi="Times New Roman" w:cs="Times New Roman"/>
          <w:bCs/>
          <w:i/>
          <w:iCs/>
          <w:color w:val="000000" w:themeColor="text1"/>
        </w:rPr>
        <w:t xml:space="preserve">проведение работ по монтажу, ремонту и обслуживанию средств обеспечения пожарной безопасности зданий и сооружений и копией действующей лицензии привлекаемого лица </w:t>
      </w:r>
      <w:r w:rsidR="00DB1D36" w:rsidRPr="00DB1D36">
        <w:rPr>
          <w:rFonts w:ascii="Times New Roman" w:hAnsi="Times New Roman" w:cs="Times New Roman"/>
          <w:i/>
          <w:iCs/>
          <w:color w:val="000000" w:themeColor="text1"/>
        </w:rPr>
        <w:t>на право проведения работ по монтажу, ремонту и обслуживанию средств обеспечения пожарной безопасности зданий и сооружений и  в соответствии с требованиями Постановления Правительства Российской Федерации от 21 ноября 2011 г. № 957 "Об организации лицензирования отдельных видов деятельности", от 06.10.2017 № 1219 "О внесении изменений в некоторые акты Правительства Российской Федерации по вопросам лицензирования отдельных видов деятельности</w:t>
      </w:r>
      <w:r w:rsidR="00A908F1">
        <w:rPr>
          <w:rFonts w:ascii="Times New Roman" w:hAnsi="Times New Roman" w:cs="Times New Roman"/>
          <w:i/>
          <w:iCs/>
          <w:color w:val="000000" w:themeColor="text1"/>
        </w:rPr>
        <w:t>.</w:t>
      </w:r>
    </w:p>
    <w:p w14:paraId="5AFFBC8C" w14:textId="77777777" w:rsidR="00A1028D" w:rsidRDefault="00A1028D" w:rsidP="002939E7">
      <w:pPr>
        <w:ind w:firstLine="567"/>
        <w:rPr>
          <w:b/>
          <w:bCs/>
        </w:rPr>
      </w:pPr>
    </w:p>
    <w:p w14:paraId="5772E71B" w14:textId="78908308" w:rsidR="002939E7" w:rsidRPr="00ED0003" w:rsidRDefault="00F74634" w:rsidP="002939E7">
      <w:pPr>
        <w:ind w:firstLine="567"/>
        <w:rPr>
          <w:b/>
          <w:bCs/>
        </w:rPr>
      </w:pPr>
      <w:r w:rsidRPr="00ED0003">
        <w:rPr>
          <w:b/>
          <w:bCs/>
        </w:rPr>
        <w:t>2.</w:t>
      </w:r>
      <w:r w:rsidR="00C612E9" w:rsidRPr="00ED0003">
        <w:rPr>
          <w:b/>
          <w:bCs/>
        </w:rPr>
        <w:t>5</w:t>
      </w:r>
      <w:r w:rsidRPr="00ED0003">
        <w:rPr>
          <w:b/>
          <w:bCs/>
        </w:rPr>
        <w:t xml:space="preserve">. </w:t>
      </w:r>
      <w:r w:rsidR="002939E7" w:rsidRPr="00ED0003">
        <w:rPr>
          <w:b/>
          <w:bCs/>
        </w:rPr>
        <w:t>Квалификационный состав сотрудников:</w:t>
      </w:r>
    </w:p>
    <w:p w14:paraId="6E18DC1C" w14:textId="77777777" w:rsidR="002939E7" w:rsidRPr="002939E7" w:rsidRDefault="002939E7" w:rsidP="002939E7">
      <w:pPr>
        <w:ind w:firstLine="567"/>
      </w:pPr>
      <w:r w:rsidRPr="002939E7">
        <w:t xml:space="preserve"> (Форма №4 приложение № 3 к Заявке на участие в конкурсе).</w:t>
      </w:r>
    </w:p>
    <w:p w14:paraId="4AC10E30" w14:textId="77777777" w:rsidR="002939E7" w:rsidRPr="002939E7" w:rsidRDefault="002939E7" w:rsidP="002939E7">
      <w:pPr>
        <w:ind w:firstLine="567"/>
        <w:rPr>
          <w:i/>
          <w:sz w:val="20"/>
          <w:szCs w:val="20"/>
        </w:rPr>
      </w:pPr>
      <w:r w:rsidRPr="002939E7">
        <w:rPr>
          <w:i/>
          <w:sz w:val="20"/>
          <w:szCs w:val="20"/>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p>
    <w:p w14:paraId="6B4A368E" w14:textId="645805A6" w:rsidR="002939E7" w:rsidRPr="002939E7" w:rsidRDefault="002939E7" w:rsidP="002939E7">
      <w:pPr>
        <w:ind w:firstLine="567"/>
      </w:pPr>
      <w:r w:rsidRPr="002939E7">
        <w:t xml:space="preserve">Наличие у участника закупки квалифицированного персонала для выполнения работ по предмету закупки, имеющих опыт практической деятельности не менее </w:t>
      </w:r>
      <w:r w:rsidR="00C32904">
        <w:t>трех</w:t>
      </w:r>
      <w:r w:rsidRPr="002939E7">
        <w:t xml:space="preserve"> лет:</w:t>
      </w:r>
    </w:p>
    <w:p w14:paraId="191BCDBD" w14:textId="77777777" w:rsidR="002939E7" w:rsidRDefault="002939E7" w:rsidP="002939E7">
      <w:pPr>
        <w:ind w:firstLine="567"/>
      </w:pPr>
      <w:r w:rsidRPr="002939E7">
        <w:t xml:space="preserve"> ____________ специалистов с высшим образованием;</w:t>
      </w:r>
    </w:p>
    <w:p w14:paraId="233A3BC4" w14:textId="5AB091B8" w:rsidR="00F74634" w:rsidRPr="009C30B2" w:rsidRDefault="00F74634" w:rsidP="00F74634">
      <w:pPr>
        <w:ind w:firstLine="567"/>
      </w:pPr>
    </w:p>
    <w:p w14:paraId="64EC902A" w14:textId="77777777" w:rsidR="00F74634" w:rsidRDefault="00F74634" w:rsidP="009E2383">
      <w:pPr>
        <w:pStyle w:val="Style11"/>
        <w:widowControl/>
        <w:ind w:left="10"/>
        <w:jc w:val="center"/>
        <w:rPr>
          <w:b/>
          <w:sz w:val="28"/>
          <w:szCs w:val="28"/>
        </w:rPr>
      </w:pPr>
    </w:p>
    <w:p w14:paraId="62637F83" w14:textId="77777777" w:rsidR="00F74634" w:rsidRDefault="00F74634" w:rsidP="009E2383">
      <w:pPr>
        <w:pStyle w:val="Style11"/>
        <w:widowControl/>
        <w:ind w:left="10"/>
        <w:jc w:val="center"/>
        <w:rPr>
          <w:b/>
          <w:sz w:val="28"/>
          <w:szCs w:val="28"/>
        </w:rPr>
      </w:pPr>
    </w:p>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CF4DCE6" w14:textId="77777777" w:rsidR="005B24D3" w:rsidRDefault="005B24D3" w:rsidP="0051177E">
      <w:pPr>
        <w:tabs>
          <w:tab w:val="left" w:pos="8085"/>
          <w:tab w:val="right" w:pos="9804"/>
        </w:tabs>
        <w:ind w:left="8496" w:right="-80"/>
        <w:jc w:val="right"/>
        <w:rPr>
          <w:b/>
        </w:rPr>
      </w:pPr>
    </w:p>
    <w:p w14:paraId="48CB378D" w14:textId="77777777" w:rsidR="005B24D3" w:rsidRDefault="005B24D3" w:rsidP="0051177E">
      <w:pPr>
        <w:tabs>
          <w:tab w:val="left" w:pos="8085"/>
          <w:tab w:val="right" w:pos="9804"/>
        </w:tabs>
        <w:ind w:left="8496" w:right="-80"/>
        <w:jc w:val="right"/>
        <w:rPr>
          <w:b/>
        </w:rPr>
      </w:pPr>
    </w:p>
    <w:p w14:paraId="557C3D65" w14:textId="77777777" w:rsidR="00BD789C" w:rsidRDefault="00BD789C" w:rsidP="0051177E">
      <w:pPr>
        <w:tabs>
          <w:tab w:val="left" w:pos="8085"/>
          <w:tab w:val="right" w:pos="9804"/>
        </w:tabs>
        <w:ind w:left="8496" w:right="-80"/>
        <w:jc w:val="right"/>
        <w:rPr>
          <w:b/>
        </w:rPr>
      </w:pPr>
    </w:p>
    <w:p w14:paraId="77FAB08C" w14:textId="77777777" w:rsidR="00BD789C" w:rsidRDefault="00BD789C" w:rsidP="0051177E">
      <w:pPr>
        <w:tabs>
          <w:tab w:val="left" w:pos="8085"/>
          <w:tab w:val="right" w:pos="9804"/>
        </w:tabs>
        <w:ind w:left="8496" w:right="-80"/>
        <w:jc w:val="right"/>
        <w:rPr>
          <w:b/>
        </w:rPr>
      </w:pPr>
    </w:p>
    <w:p w14:paraId="181785E0" w14:textId="77777777" w:rsidR="00BD789C" w:rsidRDefault="00BD789C" w:rsidP="0051177E">
      <w:pPr>
        <w:tabs>
          <w:tab w:val="left" w:pos="8085"/>
          <w:tab w:val="right" w:pos="9804"/>
        </w:tabs>
        <w:ind w:left="8496" w:right="-80"/>
        <w:jc w:val="right"/>
        <w:rPr>
          <w:b/>
        </w:rPr>
      </w:pPr>
    </w:p>
    <w:p w14:paraId="602C0AC8" w14:textId="77777777" w:rsidR="00BD789C" w:rsidRDefault="00BD789C" w:rsidP="0051177E">
      <w:pPr>
        <w:tabs>
          <w:tab w:val="left" w:pos="8085"/>
          <w:tab w:val="right" w:pos="9804"/>
        </w:tabs>
        <w:ind w:left="8496" w:right="-80"/>
        <w:jc w:val="right"/>
        <w:rPr>
          <w:b/>
        </w:rPr>
      </w:pPr>
    </w:p>
    <w:p w14:paraId="540338F3" w14:textId="77777777" w:rsidR="00BD789C" w:rsidRDefault="00BD789C" w:rsidP="0051177E">
      <w:pPr>
        <w:tabs>
          <w:tab w:val="left" w:pos="8085"/>
          <w:tab w:val="right" w:pos="9804"/>
        </w:tabs>
        <w:ind w:left="8496" w:right="-80"/>
        <w:jc w:val="right"/>
        <w:rPr>
          <w:b/>
        </w:rPr>
      </w:pPr>
    </w:p>
    <w:p w14:paraId="6D1303DE" w14:textId="77777777" w:rsidR="00BD789C" w:rsidRDefault="00BD789C" w:rsidP="0051177E">
      <w:pPr>
        <w:tabs>
          <w:tab w:val="left" w:pos="8085"/>
          <w:tab w:val="right" w:pos="9804"/>
        </w:tabs>
        <w:ind w:left="8496" w:right="-80"/>
        <w:jc w:val="right"/>
        <w:rPr>
          <w:b/>
        </w:rPr>
      </w:pPr>
    </w:p>
    <w:p w14:paraId="402D8EEA" w14:textId="77777777" w:rsidR="00BD789C" w:rsidRDefault="00BD789C" w:rsidP="0051177E">
      <w:pPr>
        <w:tabs>
          <w:tab w:val="left" w:pos="8085"/>
          <w:tab w:val="right" w:pos="9804"/>
        </w:tabs>
        <w:ind w:left="8496" w:right="-80"/>
        <w:jc w:val="right"/>
        <w:rPr>
          <w:b/>
        </w:rPr>
      </w:pPr>
    </w:p>
    <w:p w14:paraId="107E6FE9" w14:textId="77777777" w:rsidR="00BD789C" w:rsidRDefault="00BD789C" w:rsidP="0051177E">
      <w:pPr>
        <w:tabs>
          <w:tab w:val="left" w:pos="8085"/>
          <w:tab w:val="right" w:pos="9804"/>
        </w:tabs>
        <w:ind w:left="8496" w:right="-80"/>
        <w:jc w:val="right"/>
        <w:rPr>
          <w:b/>
        </w:rPr>
      </w:pPr>
    </w:p>
    <w:p w14:paraId="2BF8422E" w14:textId="77777777" w:rsidR="00BD789C" w:rsidRDefault="00BD789C" w:rsidP="0051177E">
      <w:pPr>
        <w:tabs>
          <w:tab w:val="left" w:pos="8085"/>
          <w:tab w:val="right" w:pos="9804"/>
        </w:tabs>
        <w:ind w:left="8496" w:right="-80"/>
        <w:jc w:val="right"/>
        <w:rPr>
          <w:b/>
        </w:rPr>
      </w:pPr>
    </w:p>
    <w:p w14:paraId="6BDFEE20" w14:textId="77777777" w:rsidR="00BD789C" w:rsidRDefault="00BD789C" w:rsidP="0051177E">
      <w:pPr>
        <w:tabs>
          <w:tab w:val="left" w:pos="8085"/>
          <w:tab w:val="right" w:pos="9804"/>
        </w:tabs>
        <w:ind w:left="8496" w:right="-80"/>
        <w:jc w:val="right"/>
        <w:rPr>
          <w:b/>
        </w:rPr>
      </w:pPr>
    </w:p>
    <w:p w14:paraId="2A70093B" w14:textId="2B63B2CB" w:rsidR="00BD789C" w:rsidRDefault="00BD789C">
      <w:pPr>
        <w:spacing w:after="0"/>
        <w:jc w:val="left"/>
        <w:rPr>
          <w:b/>
        </w:rPr>
      </w:pPr>
      <w:r>
        <w:rPr>
          <w:b/>
        </w:rPr>
        <w:br w:type="page"/>
      </w:r>
    </w:p>
    <w:p w14:paraId="371EE774" w14:textId="676DB330" w:rsidR="0051177E" w:rsidRDefault="0051177E" w:rsidP="0051177E">
      <w:pPr>
        <w:tabs>
          <w:tab w:val="left" w:pos="8085"/>
          <w:tab w:val="right" w:pos="9804"/>
        </w:tabs>
        <w:ind w:left="8496" w:right="-80"/>
        <w:jc w:val="right"/>
        <w:rPr>
          <w:b/>
        </w:rPr>
      </w:pPr>
      <w:r w:rsidRPr="002658FE">
        <w:rPr>
          <w:b/>
        </w:rPr>
        <w:lastRenderedPageBreak/>
        <w:t>Форма № 4</w:t>
      </w:r>
    </w:p>
    <w:p w14:paraId="37A20EB4" w14:textId="77777777" w:rsidR="0051177E" w:rsidRPr="002658FE" w:rsidRDefault="0051177E" w:rsidP="0051177E">
      <w:pPr>
        <w:spacing w:after="0"/>
        <w:ind w:left="6372"/>
        <w:jc w:val="right"/>
      </w:pPr>
      <w:r w:rsidRPr="002658FE">
        <w:t>Приложение № 3</w:t>
      </w:r>
    </w:p>
    <w:p w14:paraId="5F1AE6C1" w14:textId="77777777" w:rsidR="0051177E" w:rsidRPr="00A9547A" w:rsidRDefault="0051177E" w:rsidP="0051177E">
      <w:pPr>
        <w:tabs>
          <w:tab w:val="left" w:pos="708"/>
        </w:tabs>
        <w:jc w:val="right"/>
      </w:pPr>
      <w:r w:rsidRPr="002658FE">
        <w:t xml:space="preserve">      к Заявке на участие в конкурсе</w:t>
      </w:r>
    </w:p>
    <w:p w14:paraId="26137260" w14:textId="77777777" w:rsidR="0051177E" w:rsidRDefault="0051177E" w:rsidP="0051177E">
      <w:pPr>
        <w:spacing w:after="0"/>
        <w:ind w:left="6372"/>
        <w:jc w:val="right"/>
      </w:pPr>
    </w:p>
    <w:p w14:paraId="531794CE" w14:textId="77777777" w:rsidR="0051177E" w:rsidRDefault="0051177E" w:rsidP="0051177E">
      <w:pPr>
        <w:jc w:val="center"/>
        <w:rPr>
          <w:b/>
          <w:sz w:val="32"/>
          <w:szCs w:val="32"/>
        </w:rPr>
      </w:pPr>
      <w:r>
        <w:rPr>
          <w:b/>
          <w:sz w:val="32"/>
          <w:szCs w:val="32"/>
        </w:rPr>
        <w:t>Справка о кадровых ресурсах</w:t>
      </w:r>
    </w:p>
    <w:p w14:paraId="4AB48B10" w14:textId="77777777" w:rsidR="0051177E" w:rsidRDefault="0051177E" w:rsidP="0051177E">
      <w:pPr>
        <w:rPr>
          <w:color w:val="000000"/>
        </w:rPr>
      </w:pPr>
    </w:p>
    <w:p w14:paraId="0B47B1B1" w14:textId="77777777" w:rsidR="0051177E" w:rsidRDefault="0051177E" w:rsidP="0051177E">
      <w:pPr>
        <w:rPr>
          <w:color w:val="000000"/>
        </w:rPr>
      </w:pPr>
      <w:r>
        <w:rPr>
          <w:color w:val="000000"/>
        </w:rPr>
        <w:t>Н</w:t>
      </w:r>
      <w:r w:rsidRPr="00B666E9">
        <w:rPr>
          <w:color w:val="000000"/>
        </w:rPr>
        <w:t>аименование и адрес Участника конкурса: _________________________________</w:t>
      </w:r>
    </w:p>
    <w:p w14:paraId="587894B6" w14:textId="77777777" w:rsidR="0051177E" w:rsidRDefault="0051177E" w:rsidP="0051177E"/>
    <w:p w14:paraId="24EDF9EA" w14:textId="77777777" w:rsidR="0051177E" w:rsidRPr="00ED0003" w:rsidRDefault="0051177E" w:rsidP="0051177E">
      <w:pPr>
        <w:keepNext/>
        <w:rPr>
          <w:bCs/>
        </w:rPr>
      </w:pPr>
      <w:r w:rsidRPr="00F0118D">
        <w:t>Наличие у участника закупки квалифицированного персонала для выполнения работ по предмету закупки, имеющих опыт прак</w:t>
      </w:r>
      <w:r w:rsidR="005C3A48">
        <w:t xml:space="preserve">тической деятельности </w:t>
      </w:r>
      <w:r w:rsidR="005C3A48" w:rsidRPr="00ED0003">
        <w:rPr>
          <w:bCs/>
        </w:rPr>
        <w:t>не менее 3</w:t>
      </w:r>
      <w:r w:rsidRPr="00ED0003">
        <w:rPr>
          <w:bCs/>
        </w:rPr>
        <w:t xml:space="preserve"> лет.</w:t>
      </w:r>
    </w:p>
    <w:p w14:paraId="589939C8" w14:textId="77777777" w:rsidR="00D3663F" w:rsidRPr="00F0118D" w:rsidRDefault="00D3663F" w:rsidP="0051177E">
      <w:pPr>
        <w:keepNext/>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51177E" w:rsidRPr="0091143B" w14:paraId="2BD43820" w14:textId="77777777" w:rsidTr="00D67074">
        <w:trPr>
          <w:trHeight w:val="551"/>
        </w:trPr>
        <w:tc>
          <w:tcPr>
            <w:tcW w:w="568" w:type="dxa"/>
            <w:tcBorders>
              <w:top w:val="single" w:sz="4" w:space="0" w:color="000000"/>
              <w:left w:val="single" w:sz="4" w:space="0" w:color="000000"/>
              <w:bottom w:val="single" w:sz="4" w:space="0" w:color="000000"/>
            </w:tcBorders>
          </w:tcPr>
          <w:p w14:paraId="094A9B34" w14:textId="77777777" w:rsidR="0051177E" w:rsidRPr="0091143B" w:rsidRDefault="0051177E" w:rsidP="00D67074">
            <w:pPr>
              <w:pStyle w:val="affffb"/>
              <w:snapToGrid w:val="0"/>
              <w:rPr>
                <w:color w:val="000000" w:themeColor="text1"/>
                <w:sz w:val="20"/>
                <w:szCs w:val="20"/>
              </w:rPr>
            </w:pPr>
          </w:p>
          <w:p w14:paraId="0E30E2CD" w14:textId="77777777" w:rsidR="0051177E" w:rsidRPr="0091143B" w:rsidRDefault="0051177E" w:rsidP="00D67074">
            <w:pPr>
              <w:pStyle w:val="affffb"/>
              <w:snapToGrid w:val="0"/>
              <w:rPr>
                <w:color w:val="000000" w:themeColor="text1"/>
                <w:sz w:val="20"/>
                <w:szCs w:val="20"/>
              </w:rPr>
            </w:pPr>
            <w:r w:rsidRPr="0091143B">
              <w:rPr>
                <w:color w:val="000000" w:themeColor="text1"/>
                <w:sz w:val="20"/>
                <w:szCs w:val="20"/>
              </w:rPr>
              <w:t>№</w:t>
            </w:r>
            <w:r w:rsidRPr="0091143B">
              <w:rPr>
                <w:color w:val="000000" w:themeColor="text1"/>
                <w:sz w:val="20"/>
                <w:szCs w:val="20"/>
              </w:rPr>
              <w:br/>
              <w:t>п/п</w:t>
            </w:r>
          </w:p>
        </w:tc>
        <w:tc>
          <w:tcPr>
            <w:tcW w:w="2977" w:type="dxa"/>
            <w:tcBorders>
              <w:top w:val="single" w:sz="4" w:space="0" w:color="000000"/>
              <w:left w:val="single" w:sz="4" w:space="0" w:color="000000"/>
              <w:bottom w:val="single" w:sz="4" w:space="0" w:color="000000"/>
            </w:tcBorders>
          </w:tcPr>
          <w:p w14:paraId="04797BD6" w14:textId="77777777" w:rsidR="0051177E" w:rsidRPr="0091143B" w:rsidRDefault="0051177E" w:rsidP="00D67074">
            <w:pPr>
              <w:pStyle w:val="affffb"/>
              <w:snapToGrid w:val="0"/>
              <w:rPr>
                <w:color w:val="000000" w:themeColor="text1"/>
                <w:sz w:val="20"/>
                <w:szCs w:val="20"/>
              </w:rPr>
            </w:pPr>
          </w:p>
          <w:p w14:paraId="43907E69" w14:textId="77777777" w:rsidR="0051177E" w:rsidRPr="0091143B" w:rsidRDefault="0051177E" w:rsidP="00D67074">
            <w:pPr>
              <w:pStyle w:val="affffb"/>
              <w:snapToGrid w:val="0"/>
              <w:jc w:val="center"/>
              <w:rPr>
                <w:color w:val="000000" w:themeColor="text1"/>
                <w:sz w:val="20"/>
                <w:szCs w:val="20"/>
              </w:rPr>
            </w:pPr>
            <w:r w:rsidRPr="0091143B">
              <w:rPr>
                <w:color w:val="000000" w:themeColor="text1"/>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14:paraId="194E486E" w14:textId="77777777" w:rsidR="0051177E" w:rsidRPr="0091143B" w:rsidRDefault="0051177E" w:rsidP="00D67074">
            <w:pPr>
              <w:pStyle w:val="affffb"/>
              <w:snapToGrid w:val="0"/>
              <w:rPr>
                <w:color w:val="000000" w:themeColor="text1"/>
                <w:sz w:val="20"/>
                <w:szCs w:val="20"/>
              </w:rPr>
            </w:pPr>
            <w:r w:rsidRPr="0091143B">
              <w:rPr>
                <w:color w:val="000000" w:themeColor="text1"/>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14:paraId="6B3D65F8" w14:textId="77777777" w:rsidR="0051177E" w:rsidRPr="0091143B" w:rsidRDefault="0051177E" w:rsidP="00D67074">
            <w:pPr>
              <w:pStyle w:val="affffb"/>
              <w:snapToGrid w:val="0"/>
              <w:rPr>
                <w:color w:val="000000" w:themeColor="text1"/>
                <w:sz w:val="20"/>
                <w:szCs w:val="20"/>
              </w:rPr>
            </w:pPr>
          </w:p>
          <w:p w14:paraId="2D7DDC46" w14:textId="77777777" w:rsidR="0051177E" w:rsidRPr="0091143B" w:rsidRDefault="0051177E" w:rsidP="00D67074">
            <w:pPr>
              <w:pStyle w:val="affffb"/>
              <w:snapToGrid w:val="0"/>
              <w:jc w:val="center"/>
              <w:rPr>
                <w:color w:val="000000" w:themeColor="text1"/>
                <w:sz w:val="20"/>
                <w:szCs w:val="20"/>
              </w:rPr>
            </w:pPr>
            <w:r w:rsidRPr="0091143B">
              <w:rPr>
                <w:color w:val="000000" w:themeColor="text1"/>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14:paraId="50782299" w14:textId="77777777" w:rsidR="0051177E" w:rsidRPr="0091143B" w:rsidRDefault="0051177E" w:rsidP="00D67074">
            <w:pPr>
              <w:pStyle w:val="affffb"/>
              <w:snapToGrid w:val="0"/>
              <w:rPr>
                <w:color w:val="000000" w:themeColor="text1"/>
                <w:sz w:val="20"/>
                <w:szCs w:val="20"/>
              </w:rPr>
            </w:pPr>
            <w:r w:rsidRPr="0091143B">
              <w:rPr>
                <w:color w:val="000000" w:themeColor="text1"/>
                <w:sz w:val="20"/>
                <w:szCs w:val="20"/>
              </w:rPr>
              <w:t>Стаж работы в данной или аналогичной должности, лет</w:t>
            </w:r>
          </w:p>
        </w:tc>
      </w:tr>
      <w:tr w:rsidR="0051177E" w:rsidRPr="0091143B" w14:paraId="57A6C45A" w14:textId="77777777" w:rsidTr="00D67074">
        <w:tc>
          <w:tcPr>
            <w:tcW w:w="568" w:type="dxa"/>
            <w:tcBorders>
              <w:left w:val="single" w:sz="4" w:space="0" w:color="000000"/>
              <w:bottom w:val="single" w:sz="4" w:space="0" w:color="000000"/>
            </w:tcBorders>
          </w:tcPr>
          <w:p w14:paraId="0779F6B9" w14:textId="77777777"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6CFADB8A"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6EC53025" w14:textId="77777777" w:rsidR="0051177E" w:rsidRPr="0091143B" w:rsidRDefault="0051177E" w:rsidP="00D67074">
            <w:pPr>
              <w:pStyle w:val="affffa"/>
              <w:snapToGrid w:val="0"/>
              <w:rPr>
                <w:color w:val="000000" w:themeColor="text1"/>
              </w:rPr>
            </w:pPr>
          </w:p>
        </w:tc>
        <w:tc>
          <w:tcPr>
            <w:tcW w:w="1985" w:type="dxa"/>
            <w:tcBorders>
              <w:left w:val="single" w:sz="4" w:space="0" w:color="000000"/>
              <w:bottom w:val="single" w:sz="4" w:space="0" w:color="000000"/>
            </w:tcBorders>
          </w:tcPr>
          <w:p w14:paraId="1DD4F4C1"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0DBE4697" w14:textId="77777777" w:rsidR="0051177E" w:rsidRPr="0091143B" w:rsidRDefault="0051177E" w:rsidP="00D67074">
            <w:pPr>
              <w:pStyle w:val="affffa"/>
              <w:snapToGrid w:val="0"/>
              <w:rPr>
                <w:color w:val="000000" w:themeColor="text1"/>
              </w:rPr>
            </w:pPr>
          </w:p>
        </w:tc>
      </w:tr>
      <w:tr w:rsidR="0051177E" w:rsidRPr="0091143B" w14:paraId="665A56B7" w14:textId="77777777" w:rsidTr="00D67074">
        <w:tc>
          <w:tcPr>
            <w:tcW w:w="568" w:type="dxa"/>
            <w:tcBorders>
              <w:left w:val="single" w:sz="4" w:space="0" w:color="000000"/>
              <w:bottom w:val="single" w:sz="4" w:space="0" w:color="000000"/>
            </w:tcBorders>
          </w:tcPr>
          <w:p w14:paraId="33C7A50F" w14:textId="77777777"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0D140DAA"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555CE4BC" w14:textId="77777777" w:rsidR="0051177E" w:rsidRPr="0091143B" w:rsidRDefault="0051177E" w:rsidP="00D67074">
            <w:pPr>
              <w:pStyle w:val="affffa"/>
              <w:snapToGrid w:val="0"/>
              <w:rPr>
                <w:color w:val="000000" w:themeColor="text1"/>
              </w:rPr>
            </w:pPr>
          </w:p>
        </w:tc>
        <w:tc>
          <w:tcPr>
            <w:tcW w:w="1985" w:type="dxa"/>
            <w:tcBorders>
              <w:left w:val="single" w:sz="4" w:space="0" w:color="000000"/>
              <w:bottom w:val="single" w:sz="4" w:space="0" w:color="000000"/>
            </w:tcBorders>
          </w:tcPr>
          <w:p w14:paraId="67BFE00E"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4703582B" w14:textId="77777777" w:rsidR="0051177E" w:rsidRPr="0091143B" w:rsidRDefault="0051177E" w:rsidP="00D67074">
            <w:pPr>
              <w:pStyle w:val="affffa"/>
              <w:snapToGrid w:val="0"/>
              <w:rPr>
                <w:color w:val="000000" w:themeColor="text1"/>
              </w:rPr>
            </w:pPr>
          </w:p>
        </w:tc>
      </w:tr>
      <w:tr w:rsidR="0051177E" w:rsidRPr="0091143B" w14:paraId="25966677" w14:textId="77777777" w:rsidTr="00D67074">
        <w:tc>
          <w:tcPr>
            <w:tcW w:w="568" w:type="dxa"/>
            <w:tcBorders>
              <w:left w:val="single" w:sz="4" w:space="0" w:color="000000"/>
              <w:bottom w:val="single" w:sz="4" w:space="0" w:color="000000"/>
            </w:tcBorders>
          </w:tcPr>
          <w:p w14:paraId="32BD964E" w14:textId="77777777"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2E3BF06D"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4C834104" w14:textId="77777777" w:rsidR="0051177E" w:rsidRPr="0091143B" w:rsidRDefault="0051177E" w:rsidP="00D67074">
            <w:pPr>
              <w:pStyle w:val="affffa"/>
              <w:snapToGrid w:val="0"/>
              <w:rPr>
                <w:color w:val="000000" w:themeColor="text1"/>
              </w:rPr>
            </w:pPr>
          </w:p>
        </w:tc>
        <w:tc>
          <w:tcPr>
            <w:tcW w:w="1985" w:type="dxa"/>
            <w:tcBorders>
              <w:left w:val="single" w:sz="4" w:space="0" w:color="000000"/>
              <w:bottom w:val="single" w:sz="4" w:space="0" w:color="000000"/>
            </w:tcBorders>
          </w:tcPr>
          <w:p w14:paraId="626211DD"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67543C33" w14:textId="77777777" w:rsidR="0051177E" w:rsidRPr="0091143B" w:rsidRDefault="0051177E" w:rsidP="00D67074">
            <w:pPr>
              <w:pStyle w:val="affffa"/>
              <w:snapToGrid w:val="0"/>
              <w:rPr>
                <w:color w:val="000000" w:themeColor="text1"/>
              </w:rPr>
            </w:pPr>
          </w:p>
        </w:tc>
      </w:tr>
      <w:tr w:rsidR="0051177E" w:rsidRPr="0091143B" w14:paraId="4A282559" w14:textId="77777777" w:rsidTr="00D67074">
        <w:tc>
          <w:tcPr>
            <w:tcW w:w="568" w:type="dxa"/>
            <w:tcBorders>
              <w:left w:val="single" w:sz="4" w:space="0" w:color="000000"/>
              <w:bottom w:val="single" w:sz="4" w:space="0" w:color="000000"/>
            </w:tcBorders>
          </w:tcPr>
          <w:p w14:paraId="15E5B953" w14:textId="77777777" w:rsidR="0051177E" w:rsidRPr="0091143B" w:rsidRDefault="0051177E" w:rsidP="00D67074">
            <w:pPr>
              <w:snapToGrid w:val="0"/>
              <w:rPr>
                <w:color w:val="000000" w:themeColor="text1"/>
              </w:rPr>
            </w:pPr>
            <w:r w:rsidRPr="0091143B">
              <w:rPr>
                <w:color w:val="000000" w:themeColor="text1"/>
              </w:rPr>
              <w:t>…</w:t>
            </w:r>
          </w:p>
        </w:tc>
        <w:tc>
          <w:tcPr>
            <w:tcW w:w="2977" w:type="dxa"/>
            <w:tcBorders>
              <w:left w:val="single" w:sz="4" w:space="0" w:color="000000"/>
              <w:bottom w:val="single" w:sz="4" w:space="0" w:color="000000"/>
            </w:tcBorders>
          </w:tcPr>
          <w:p w14:paraId="290373AE"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04799B7A" w14:textId="77777777" w:rsidR="0051177E" w:rsidRPr="0091143B" w:rsidRDefault="0051177E" w:rsidP="00D67074">
            <w:pPr>
              <w:pStyle w:val="affffa"/>
              <w:snapToGrid w:val="0"/>
              <w:rPr>
                <w:color w:val="000000" w:themeColor="text1"/>
              </w:rPr>
            </w:pPr>
          </w:p>
        </w:tc>
        <w:tc>
          <w:tcPr>
            <w:tcW w:w="1985" w:type="dxa"/>
            <w:tcBorders>
              <w:left w:val="single" w:sz="4" w:space="0" w:color="000000"/>
              <w:bottom w:val="single" w:sz="4" w:space="0" w:color="000000"/>
            </w:tcBorders>
          </w:tcPr>
          <w:p w14:paraId="484E52D0"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7FCBD7F1" w14:textId="77777777" w:rsidR="0051177E" w:rsidRPr="0091143B" w:rsidRDefault="0051177E" w:rsidP="00D67074">
            <w:pPr>
              <w:pStyle w:val="affffa"/>
              <w:snapToGrid w:val="0"/>
              <w:rPr>
                <w:color w:val="000000" w:themeColor="text1"/>
              </w:rPr>
            </w:pPr>
          </w:p>
        </w:tc>
      </w:tr>
      <w:tr w:rsidR="0051177E" w:rsidRPr="0091143B" w14:paraId="4239445C" w14:textId="77777777" w:rsidTr="00D67074">
        <w:tc>
          <w:tcPr>
            <w:tcW w:w="568" w:type="dxa"/>
            <w:tcBorders>
              <w:left w:val="single" w:sz="4" w:space="0" w:color="000000"/>
              <w:bottom w:val="single" w:sz="4" w:space="0" w:color="000000"/>
            </w:tcBorders>
          </w:tcPr>
          <w:p w14:paraId="012D9749" w14:textId="77777777"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4D1177BA"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322AFADB" w14:textId="77777777" w:rsidR="0051177E" w:rsidRPr="0091143B" w:rsidRDefault="0051177E" w:rsidP="00D67074">
            <w:pPr>
              <w:pStyle w:val="affffa"/>
              <w:snapToGrid w:val="0"/>
              <w:jc w:val="center"/>
              <w:rPr>
                <w:color w:val="000000" w:themeColor="text1"/>
              </w:rPr>
            </w:pPr>
          </w:p>
        </w:tc>
        <w:tc>
          <w:tcPr>
            <w:tcW w:w="1985" w:type="dxa"/>
            <w:tcBorders>
              <w:left w:val="single" w:sz="4" w:space="0" w:color="000000"/>
              <w:bottom w:val="single" w:sz="4" w:space="0" w:color="000000"/>
            </w:tcBorders>
          </w:tcPr>
          <w:p w14:paraId="35E67229"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64B65720" w14:textId="77777777" w:rsidR="0051177E" w:rsidRPr="0091143B" w:rsidRDefault="0051177E" w:rsidP="00D67074">
            <w:pPr>
              <w:pStyle w:val="affffa"/>
              <w:snapToGrid w:val="0"/>
              <w:jc w:val="center"/>
              <w:rPr>
                <w:color w:val="000000" w:themeColor="text1"/>
              </w:rPr>
            </w:pPr>
          </w:p>
        </w:tc>
      </w:tr>
      <w:tr w:rsidR="0051177E" w:rsidRPr="0091143B" w14:paraId="79D50BE5" w14:textId="77777777" w:rsidTr="00D67074">
        <w:tc>
          <w:tcPr>
            <w:tcW w:w="568" w:type="dxa"/>
            <w:tcBorders>
              <w:left w:val="single" w:sz="4" w:space="0" w:color="000000"/>
              <w:bottom w:val="single" w:sz="4" w:space="0" w:color="000000"/>
            </w:tcBorders>
          </w:tcPr>
          <w:p w14:paraId="2A00602E" w14:textId="77777777"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6B76879F"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3D3DC078" w14:textId="77777777" w:rsidR="0051177E" w:rsidRPr="0091143B" w:rsidRDefault="0051177E" w:rsidP="00D67074">
            <w:pPr>
              <w:pStyle w:val="affffa"/>
              <w:snapToGrid w:val="0"/>
              <w:jc w:val="center"/>
              <w:rPr>
                <w:color w:val="000000" w:themeColor="text1"/>
              </w:rPr>
            </w:pPr>
          </w:p>
        </w:tc>
        <w:tc>
          <w:tcPr>
            <w:tcW w:w="1985" w:type="dxa"/>
            <w:tcBorders>
              <w:left w:val="single" w:sz="4" w:space="0" w:color="000000"/>
              <w:bottom w:val="single" w:sz="4" w:space="0" w:color="000000"/>
            </w:tcBorders>
          </w:tcPr>
          <w:p w14:paraId="050D900B"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745B9E4E" w14:textId="77777777" w:rsidR="0051177E" w:rsidRPr="0091143B" w:rsidRDefault="0051177E" w:rsidP="00D67074">
            <w:pPr>
              <w:pStyle w:val="affffa"/>
              <w:snapToGrid w:val="0"/>
              <w:jc w:val="center"/>
              <w:rPr>
                <w:color w:val="000000" w:themeColor="text1"/>
              </w:rPr>
            </w:pPr>
          </w:p>
        </w:tc>
      </w:tr>
      <w:tr w:rsidR="0051177E" w:rsidRPr="0091143B" w14:paraId="6E753044" w14:textId="77777777" w:rsidTr="00D67074">
        <w:tc>
          <w:tcPr>
            <w:tcW w:w="568" w:type="dxa"/>
            <w:tcBorders>
              <w:left w:val="single" w:sz="4" w:space="0" w:color="000000"/>
              <w:bottom w:val="single" w:sz="4" w:space="0" w:color="000000"/>
            </w:tcBorders>
          </w:tcPr>
          <w:p w14:paraId="7D36503E" w14:textId="77777777"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27B144B3"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56A54956" w14:textId="77777777" w:rsidR="0051177E" w:rsidRPr="0091143B" w:rsidRDefault="0051177E" w:rsidP="00D67074">
            <w:pPr>
              <w:pStyle w:val="affffa"/>
              <w:snapToGrid w:val="0"/>
              <w:jc w:val="center"/>
              <w:rPr>
                <w:color w:val="000000" w:themeColor="text1"/>
              </w:rPr>
            </w:pPr>
          </w:p>
        </w:tc>
        <w:tc>
          <w:tcPr>
            <w:tcW w:w="1985" w:type="dxa"/>
            <w:tcBorders>
              <w:left w:val="single" w:sz="4" w:space="0" w:color="000000"/>
              <w:bottom w:val="single" w:sz="4" w:space="0" w:color="000000"/>
            </w:tcBorders>
          </w:tcPr>
          <w:p w14:paraId="1DFB5EEE"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4F759F82" w14:textId="77777777" w:rsidR="0051177E" w:rsidRPr="0091143B" w:rsidRDefault="0051177E" w:rsidP="00D67074">
            <w:pPr>
              <w:pStyle w:val="affffa"/>
              <w:snapToGrid w:val="0"/>
              <w:jc w:val="center"/>
              <w:rPr>
                <w:color w:val="000000" w:themeColor="text1"/>
              </w:rPr>
            </w:pPr>
          </w:p>
        </w:tc>
      </w:tr>
      <w:tr w:rsidR="0051177E" w:rsidRPr="0091143B" w14:paraId="77747B29" w14:textId="77777777" w:rsidTr="00D67074">
        <w:tc>
          <w:tcPr>
            <w:tcW w:w="568" w:type="dxa"/>
            <w:tcBorders>
              <w:left w:val="single" w:sz="4" w:space="0" w:color="000000"/>
              <w:bottom w:val="single" w:sz="4" w:space="0" w:color="000000"/>
            </w:tcBorders>
          </w:tcPr>
          <w:p w14:paraId="20C98C14" w14:textId="77777777" w:rsidR="0051177E" w:rsidRPr="0091143B" w:rsidRDefault="0051177E" w:rsidP="00D67074">
            <w:pPr>
              <w:snapToGrid w:val="0"/>
              <w:rPr>
                <w:color w:val="000000" w:themeColor="text1"/>
              </w:rPr>
            </w:pPr>
          </w:p>
        </w:tc>
        <w:tc>
          <w:tcPr>
            <w:tcW w:w="2977" w:type="dxa"/>
            <w:tcBorders>
              <w:left w:val="single" w:sz="4" w:space="0" w:color="000000"/>
              <w:bottom w:val="single" w:sz="4" w:space="0" w:color="000000"/>
            </w:tcBorders>
          </w:tcPr>
          <w:p w14:paraId="6F0F99FA"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44930D4C" w14:textId="77777777" w:rsidR="0051177E" w:rsidRPr="0091143B" w:rsidRDefault="0051177E" w:rsidP="00D67074">
            <w:pPr>
              <w:pStyle w:val="affffa"/>
              <w:snapToGrid w:val="0"/>
              <w:jc w:val="center"/>
              <w:rPr>
                <w:color w:val="000000" w:themeColor="text1"/>
              </w:rPr>
            </w:pPr>
          </w:p>
        </w:tc>
        <w:tc>
          <w:tcPr>
            <w:tcW w:w="1985" w:type="dxa"/>
            <w:tcBorders>
              <w:left w:val="single" w:sz="4" w:space="0" w:color="000000"/>
              <w:bottom w:val="single" w:sz="4" w:space="0" w:color="000000"/>
            </w:tcBorders>
          </w:tcPr>
          <w:p w14:paraId="5871F1A7"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265073BA" w14:textId="77777777" w:rsidR="0051177E" w:rsidRPr="0091143B" w:rsidRDefault="0051177E" w:rsidP="00D67074">
            <w:pPr>
              <w:pStyle w:val="affffa"/>
              <w:snapToGrid w:val="0"/>
              <w:jc w:val="center"/>
              <w:rPr>
                <w:color w:val="000000" w:themeColor="text1"/>
              </w:rPr>
            </w:pPr>
          </w:p>
        </w:tc>
      </w:tr>
    </w:tbl>
    <w:p w14:paraId="4AA5D6DE" w14:textId="77777777" w:rsidR="0051177E" w:rsidRDefault="0051177E" w:rsidP="0051177E"/>
    <w:p w14:paraId="5730EFF8" w14:textId="77777777" w:rsidR="005C3A48" w:rsidRPr="00561717" w:rsidRDefault="005C3A48" w:rsidP="005C3A48">
      <w:pPr>
        <w:widowControl w:val="0"/>
        <w:autoSpaceDE w:val="0"/>
        <w:autoSpaceDN w:val="0"/>
        <w:adjustRightInd w:val="0"/>
        <w:ind w:firstLine="709"/>
        <w:outlineLvl w:val="2"/>
        <w:rPr>
          <w:i/>
          <w:sz w:val="22"/>
          <w:szCs w:val="22"/>
        </w:rPr>
      </w:pPr>
      <w:r w:rsidRPr="00561717">
        <w:rPr>
          <w:i/>
          <w:sz w:val="22"/>
          <w:szCs w:val="22"/>
        </w:rPr>
        <w:t>(подтверждается копиями дипломов о высшем образовании, копиями трудовых книжек и/ или приказов о назначении на должность</w:t>
      </w:r>
      <w:r>
        <w:rPr>
          <w:i/>
          <w:sz w:val="22"/>
          <w:szCs w:val="22"/>
        </w:rPr>
        <w:t>, и/или трудовыми договорами</w:t>
      </w:r>
      <w:r w:rsidRPr="00561717">
        <w:rPr>
          <w:i/>
          <w:sz w:val="22"/>
          <w:szCs w:val="22"/>
        </w:rPr>
        <w:t>)</w:t>
      </w:r>
    </w:p>
    <w:p w14:paraId="0B72D776" w14:textId="77777777" w:rsidR="00D3663F" w:rsidRDefault="00D3663F" w:rsidP="0051177E"/>
    <w:p w14:paraId="4FC07F97" w14:textId="77777777" w:rsidR="005C3A48" w:rsidRDefault="005C3A48" w:rsidP="0051177E"/>
    <w:p w14:paraId="26EBA6C3"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96957B0" w14:textId="77777777" w:rsidR="0051177E" w:rsidRPr="005F6FB1" w:rsidRDefault="0051177E" w:rsidP="0051177E">
      <w:pPr>
        <w:ind w:firstLine="5160"/>
        <w:rPr>
          <w:i/>
          <w:sz w:val="26"/>
          <w:szCs w:val="26"/>
        </w:rPr>
      </w:pPr>
      <w:r w:rsidRPr="005F6FB1">
        <w:rPr>
          <w:i/>
          <w:sz w:val="26"/>
          <w:szCs w:val="26"/>
          <w:vertAlign w:val="superscript"/>
        </w:rPr>
        <w:t>(подпись)</w:t>
      </w:r>
    </w:p>
    <w:p w14:paraId="1955D468" w14:textId="77777777" w:rsidR="0051177E" w:rsidRPr="005F6FB1" w:rsidRDefault="0051177E" w:rsidP="0051177E">
      <w:pPr>
        <w:ind w:firstLine="5160"/>
      </w:pPr>
      <w:r w:rsidRPr="005F6FB1">
        <w:t>М.П.</w:t>
      </w:r>
    </w:p>
    <w:p w14:paraId="0CC2489D"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146876A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069D4A7A" w14:textId="77777777" w:rsidR="00CB0BDC" w:rsidRDefault="00CB0BDC" w:rsidP="00CB0BDC">
      <w:pPr>
        <w:pStyle w:val="af4"/>
        <w:tabs>
          <w:tab w:val="left" w:pos="708"/>
        </w:tabs>
      </w:pPr>
    </w:p>
    <w:p w14:paraId="5B3EE151" w14:textId="77777777" w:rsidR="00385176" w:rsidRDefault="00385176" w:rsidP="00CB0BDC">
      <w:pPr>
        <w:pStyle w:val="af4"/>
        <w:tabs>
          <w:tab w:val="left" w:pos="708"/>
        </w:tabs>
      </w:pPr>
    </w:p>
    <w:p w14:paraId="1656C6B5" w14:textId="77777777" w:rsidR="0002754B" w:rsidRDefault="0002754B" w:rsidP="00CB0BDC">
      <w:pPr>
        <w:pStyle w:val="af4"/>
        <w:tabs>
          <w:tab w:val="left" w:pos="708"/>
        </w:tabs>
      </w:pPr>
    </w:p>
    <w:p w14:paraId="1A11BEE9" w14:textId="77777777" w:rsidR="00385176" w:rsidRDefault="00385176" w:rsidP="00CB0BDC">
      <w:pPr>
        <w:pStyle w:val="af4"/>
        <w:tabs>
          <w:tab w:val="left" w:pos="708"/>
        </w:tabs>
      </w:pPr>
    </w:p>
    <w:p w14:paraId="35D5AA1E" w14:textId="77777777" w:rsidR="00420B2C" w:rsidRDefault="00420B2C" w:rsidP="00CB0BDC">
      <w:pPr>
        <w:pStyle w:val="af4"/>
        <w:tabs>
          <w:tab w:val="left" w:pos="708"/>
        </w:tabs>
      </w:pPr>
    </w:p>
    <w:p w14:paraId="60EC0096" w14:textId="77777777" w:rsidR="00420B2C" w:rsidRDefault="00420B2C" w:rsidP="00CB0BDC">
      <w:pPr>
        <w:pStyle w:val="af4"/>
        <w:tabs>
          <w:tab w:val="left" w:pos="708"/>
        </w:tabs>
      </w:pPr>
    </w:p>
    <w:p w14:paraId="58DF6377" w14:textId="77777777" w:rsidR="00420B2C" w:rsidRDefault="00420B2C" w:rsidP="00CB0BDC">
      <w:pPr>
        <w:pStyle w:val="af4"/>
        <w:tabs>
          <w:tab w:val="left" w:pos="708"/>
        </w:tabs>
      </w:pPr>
    </w:p>
    <w:p w14:paraId="0CF7B86E" w14:textId="77777777" w:rsidR="00670CB3" w:rsidRDefault="00670CB3">
      <w:pPr>
        <w:spacing w:after="0"/>
        <w:jc w:val="left"/>
        <w:rPr>
          <w:szCs w:val="20"/>
        </w:rPr>
      </w:pPr>
      <w:r>
        <w:br w:type="page"/>
      </w: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lastRenderedPageBreak/>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7777777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sectPr w:rsidR="00CB0BDC"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77777777"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0F9B" w14:textId="495F9CE5" w:rsidR="00F9120E" w:rsidRPr="0093739F" w:rsidRDefault="00F9120E" w:rsidP="008C2805">
    <w:pPr>
      <w:pStyle w:val="ab"/>
      <w:pBdr>
        <w:top w:val="thinThickSmallGap" w:sz="24" w:space="0" w:color="622423" w:themeColor="accent2" w:themeShade="7F"/>
      </w:pBdr>
      <w:rPr>
        <w:b/>
        <w:sz w:val="20"/>
      </w:rPr>
    </w:pPr>
    <w:sdt>
      <w:sdtPr>
        <w:rPr>
          <w:b/>
          <w:sz w:val="20"/>
        </w:rPr>
        <w:id w:val="207002601"/>
        <w:docPartObj>
          <w:docPartGallery w:val="Page Numbers (Bottom of Page)"/>
          <w:docPartUnique/>
        </w:docPartObj>
      </w:sdtPr>
      <w:sdtContent>
        <w:r w:rsidRPr="0093739F">
          <w:rPr>
            <w:b/>
            <w:sz w:val="20"/>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&#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bqUwBiACAADeAwAADgAAAAAAAAAAAAAAAAAuAgAAZHJzL2Uyb0RvYy54bWxQSwEC&#10;LQAUAAYACAAAACEAI+V68dsAAAADAQAADwAAAAAAAAAAAAAAAAB6BAAAZHJzL2Rvd25yZXYueG1s&#10;UEsFBgAAAAAEAAQA8wAAAIIFAAAAAA==&#10;" filled="f" fillcolor="#c0504d" stroked="f" strokecolor="#5c83b4" strokeweight="2.25pt">
                  <v:textbox inset=",0,,0">
                    <w:txbxContent>
                      <w:p w14:paraId="6ADF5632" w14:textId="77777777" w:rsidR="009F0863" w:rsidRDefault="009F086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Pr="0093739F">
      <w:rPr>
        <w:b/>
        <w:sz w:val="20"/>
      </w:rPr>
      <w:t xml:space="preserve">Открытый конкурс на право заключения договора на выполнение работ по </w:t>
    </w:r>
    <w:r>
      <w:rPr>
        <w:b/>
        <w:sz w:val="20"/>
      </w:rPr>
      <w:t xml:space="preserve">строительству </w:t>
    </w:r>
    <w:r w:rsidRPr="0093739F">
      <w:rPr>
        <w:b/>
        <w:sz w:val="20"/>
      </w:rPr>
      <w:t>объект</w:t>
    </w:r>
    <w:r>
      <w:rPr>
        <w:b/>
        <w:sz w:val="20"/>
      </w:rPr>
      <w:t>а:</w:t>
    </w:r>
    <w:r w:rsidRPr="0093739F">
      <w:rPr>
        <w:b/>
        <w:sz w:val="20"/>
      </w:rPr>
      <w:t xml:space="preserve"> </w:t>
    </w:r>
    <w:r>
      <w:rPr>
        <w:b/>
        <w:sz w:val="20"/>
      </w:rPr>
      <w:t xml:space="preserve">     </w:t>
    </w:r>
    <w:r w:rsidRPr="0093739F">
      <w:rPr>
        <w:b/>
        <w:sz w:val="20"/>
      </w:rPr>
      <w:t>«Подстанция ПС 110/10 кВ «ОЭЗ Елец 1» на территории ОЭЗ ППТ «Липецк» в Елецком районе Липецкой области»"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Content>
      <w:p w14:paraId="2C83D2C3" w14:textId="77777777" w:rsidR="00F9120E" w:rsidRDefault="00F9120E">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1"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2"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1"/>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num>
  <w:num w:numId="7">
    <w:abstractNumId w:val="10"/>
  </w:num>
  <w:num w:numId="8">
    <w:abstractNumId w:val="2"/>
  </w:num>
  <w:num w:numId="9">
    <w:abstractNumId w:val="4"/>
  </w:num>
  <w:num w:numId="10">
    <w:abstractNumId w:val="25"/>
  </w:num>
  <w:num w:numId="11">
    <w:abstractNumId w:val="14"/>
  </w:num>
  <w:num w:numId="12">
    <w:abstractNumId w:val="17"/>
  </w:num>
  <w:num w:numId="13">
    <w:abstractNumId w:val="29"/>
  </w:num>
  <w:num w:numId="14">
    <w:abstractNumId w:val="15"/>
  </w:num>
  <w:num w:numId="15">
    <w:abstractNumId w:val="21"/>
  </w:num>
  <w:num w:numId="16">
    <w:abstractNumId w:val="0"/>
  </w:num>
  <w:num w:numId="17">
    <w:abstractNumId w:val="1"/>
  </w:num>
  <w:num w:numId="18">
    <w:abstractNumId w:val="24"/>
  </w:num>
  <w:num w:numId="19">
    <w:abstractNumId w:val="7"/>
  </w:num>
  <w:num w:numId="20">
    <w:abstractNumId w:val="28"/>
  </w:num>
  <w:num w:numId="21">
    <w:abstractNumId w:val="12"/>
  </w:num>
  <w:num w:numId="22">
    <w:abstractNumId w:val="9"/>
  </w:num>
  <w:num w:numId="23">
    <w:abstractNumId w:val="27"/>
  </w:num>
  <w:num w:numId="24">
    <w:abstractNumId w:val="11"/>
  </w:num>
  <w:num w:numId="25">
    <w:abstractNumId w:val="5"/>
  </w:num>
  <w:num w:numId="26">
    <w:abstractNumId w:val="6"/>
  </w:num>
  <w:num w:numId="27">
    <w:abstractNumId w:val="23"/>
  </w:num>
  <w:num w:numId="28">
    <w:abstractNumId w:val="26"/>
  </w:num>
  <w:num w:numId="29">
    <w:abstractNumId w:val="3"/>
  </w:num>
  <w:num w:numId="30">
    <w:abstractNumId w:val="8"/>
  </w:num>
  <w:num w:numId="31">
    <w:abstractNumId w:val="16"/>
  </w:num>
  <w:num w:numId="32">
    <w:abstractNumId w:val="32"/>
  </w:num>
  <w:num w:numId="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46"/>
    <w:rsid w:val="00005D50"/>
    <w:rsid w:val="0000606D"/>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D1C"/>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F07"/>
    <w:rsid w:val="00034A8C"/>
    <w:rsid w:val="000359B9"/>
    <w:rsid w:val="00036D5F"/>
    <w:rsid w:val="00040743"/>
    <w:rsid w:val="00040F48"/>
    <w:rsid w:val="00041499"/>
    <w:rsid w:val="00041D02"/>
    <w:rsid w:val="00042591"/>
    <w:rsid w:val="00043AD0"/>
    <w:rsid w:val="00045B24"/>
    <w:rsid w:val="00045E6A"/>
    <w:rsid w:val="00047397"/>
    <w:rsid w:val="0005096C"/>
    <w:rsid w:val="0005119E"/>
    <w:rsid w:val="0005147F"/>
    <w:rsid w:val="0005221E"/>
    <w:rsid w:val="000526D2"/>
    <w:rsid w:val="00053D60"/>
    <w:rsid w:val="00053DA5"/>
    <w:rsid w:val="00054F95"/>
    <w:rsid w:val="000553B9"/>
    <w:rsid w:val="00055B5A"/>
    <w:rsid w:val="00056222"/>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398F"/>
    <w:rsid w:val="0007424F"/>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2F9D"/>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3C34"/>
    <w:rsid w:val="000B4CDD"/>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6B5"/>
    <w:rsid w:val="000F0752"/>
    <w:rsid w:val="000F1249"/>
    <w:rsid w:val="000F22B9"/>
    <w:rsid w:val="000F28A8"/>
    <w:rsid w:val="000F3250"/>
    <w:rsid w:val="000F3878"/>
    <w:rsid w:val="000F3F70"/>
    <w:rsid w:val="000F4611"/>
    <w:rsid w:val="000F4D19"/>
    <w:rsid w:val="000F4D86"/>
    <w:rsid w:val="000F58EE"/>
    <w:rsid w:val="000F5989"/>
    <w:rsid w:val="000F61C7"/>
    <w:rsid w:val="000F6282"/>
    <w:rsid w:val="000F7ABB"/>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4F24"/>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57E5F"/>
    <w:rsid w:val="00160156"/>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467B"/>
    <w:rsid w:val="001C50B0"/>
    <w:rsid w:val="001C5719"/>
    <w:rsid w:val="001C5813"/>
    <w:rsid w:val="001C5997"/>
    <w:rsid w:val="001C63E4"/>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4884"/>
    <w:rsid w:val="001E5D6B"/>
    <w:rsid w:val="001E5E7D"/>
    <w:rsid w:val="001E644A"/>
    <w:rsid w:val="001E6797"/>
    <w:rsid w:val="001E714E"/>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A81"/>
    <w:rsid w:val="00214DA5"/>
    <w:rsid w:val="00220233"/>
    <w:rsid w:val="00220684"/>
    <w:rsid w:val="00221D5C"/>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369EC"/>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57BD1"/>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43E3"/>
    <w:rsid w:val="002747AC"/>
    <w:rsid w:val="00275577"/>
    <w:rsid w:val="00277459"/>
    <w:rsid w:val="00277F35"/>
    <w:rsid w:val="00280833"/>
    <w:rsid w:val="00281888"/>
    <w:rsid w:val="00283BCF"/>
    <w:rsid w:val="0028411C"/>
    <w:rsid w:val="0028447C"/>
    <w:rsid w:val="0028523C"/>
    <w:rsid w:val="00285BF5"/>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A08C3"/>
    <w:rsid w:val="002A0A9F"/>
    <w:rsid w:val="002A47F5"/>
    <w:rsid w:val="002A48DB"/>
    <w:rsid w:val="002A4BCA"/>
    <w:rsid w:val="002A4C6F"/>
    <w:rsid w:val="002A59EB"/>
    <w:rsid w:val="002A5CBF"/>
    <w:rsid w:val="002A63AA"/>
    <w:rsid w:val="002A6715"/>
    <w:rsid w:val="002A74FE"/>
    <w:rsid w:val="002A7D02"/>
    <w:rsid w:val="002B077E"/>
    <w:rsid w:val="002B1C92"/>
    <w:rsid w:val="002B2F89"/>
    <w:rsid w:val="002B3054"/>
    <w:rsid w:val="002B3E89"/>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DC5"/>
    <w:rsid w:val="002E009C"/>
    <w:rsid w:val="002E0635"/>
    <w:rsid w:val="002E076C"/>
    <w:rsid w:val="002E3EE7"/>
    <w:rsid w:val="002E4B77"/>
    <w:rsid w:val="002E4C71"/>
    <w:rsid w:val="002E6694"/>
    <w:rsid w:val="002E6EEB"/>
    <w:rsid w:val="002E7488"/>
    <w:rsid w:val="002E751E"/>
    <w:rsid w:val="002F0AB2"/>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F97"/>
    <w:rsid w:val="00320A48"/>
    <w:rsid w:val="00323131"/>
    <w:rsid w:val="003242EE"/>
    <w:rsid w:val="00324AB5"/>
    <w:rsid w:val="0032558A"/>
    <w:rsid w:val="00325881"/>
    <w:rsid w:val="00325F72"/>
    <w:rsid w:val="003263C8"/>
    <w:rsid w:val="00326935"/>
    <w:rsid w:val="00326A3E"/>
    <w:rsid w:val="00330963"/>
    <w:rsid w:val="00331042"/>
    <w:rsid w:val="00331FC7"/>
    <w:rsid w:val="003320C7"/>
    <w:rsid w:val="003328B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1A1"/>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05A1"/>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21D1"/>
    <w:rsid w:val="00395153"/>
    <w:rsid w:val="00395494"/>
    <w:rsid w:val="00395E65"/>
    <w:rsid w:val="00397E28"/>
    <w:rsid w:val="003A0AAE"/>
    <w:rsid w:val="003A2D8C"/>
    <w:rsid w:val="003A3280"/>
    <w:rsid w:val="003A3935"/>
    <w:rsid w:val="003A4556"/>
    <w:rsid w:val="003A49AB"/>
    <w:rsid w:val="003A4DDB"/>
    <w:rsid w:val="003A53AA"/>
    <w:rsid w:val="003A57DE"/>
    <w:rsid w:val="003A5E1B"/>
    <w:rsid w:val="003A7148"/>
    <w:rsid w:val="003B02A6"/>
    <w:rsid w:val="003B040D"/>
    <w:rsid w:val="003B0FC6"/>
    <w:rsid w:val="003B3419"/>
    <w:rsid w:val="003B46D7"/>
    <w:rsid w:val="003B4BC8"/>
    <w:rsid w:val="003B5D84"/>
    <w:rsid w:val="003B67D7"/>
    <w:rsid w:val="003B6899"/>
    <w:rsid w:val="003B6CB8"/>
    <w:rsid w:val="003C0E70"/>
    <w:rsid w:val="003C155B"/>
    <w:rsid w:val="003C1AF9"/>
    <w:rsid w:val="003C2944"/>
    <w:rsid w:val="003C3EF8"/>
    <w:rsid w:val="003C52CE"/>
    <w:rsid w:val="003C5EAA"/>
    <w:rsid w:val="003C6551"/>
    <w:rsid w:val="003C75A5"/>
    <w:rsid w:val="003D1239"/>
    <w:rsid w:val="003D1CA0"/>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39EC"/>
    <w:rsid w:val="003F45E6"/>
    <w:rsid w:val="003F6046"/>
    <w:rsid w:val="003F6562"/>
    <w:rsid w:val="003F7464"/>
    <w:rsid w:val="003F7523"/>
    <w:rsid w:val="003F7E36"/>
    <w:rsid w:val="004017F2"/>
    <w:rsid w:val="00402852"/>
    <w:rsid w:val="00402993"/>
    <w:rsid w:val="0040299B"/>
    <w:rsid w:val="00402A82"/>
    <w:rsid w:val="00402E94"/>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66B3"/>
    <w:rsid w:val="004171B6"/>
    <w:rsid w:val="00420082"/>
    <w:rsid w:val="004202D1"/>
    <w:rsid w:val="00420B2C"/>
    <w:rsid w:val="004211E3"/>
    <w:rsid w:val="004217A8"/>
    <w:rsid w:val="00421B04"/>
    <w:rsid w:val="0042219F"/>
    <w:rsid w:val="004232AD"/>
    <w:rsid w:val="00423B27"/>
    <w:rsid w:val="00424BD1"/>
    <w:rsid w:val="00424F98"/>
    <w:rsid w:val="00426095"/>
    <w:rsid w:val="004263FB"/>
    <w:rsid w:val="00430094"/>
    <w:rsid w:val="0043200F"/>
    <w:rsid w:val="004323B3"/>
    <w:rsid w:val="00432B22"/>
    <w:rsid w:val="00432B8A"/>
    <w:rsid w:val="00434A9E"/>
    <w:rsid w:val="00434DA5"/>
    <w:rsid w:val="00435498"/>
    <w:rsid w:val="00435E31"/>
    <w:rsid w:val="004377AB"/>
    <w:rsid w:val="00440BC7"/>
    <w:rsid w:val="00440E85"/>
    <w:rsid w:val="004410AE"/>
    <w:rsid w:val="00441AE7"/>
    <w:rsid w:val="004423FE"/>
    <w:rsid w:val="004429AE"/>
    <w:rsid w:val="00442D76"/>
    <w:rsid w:val="00443156"/>
    <w:rsid w:val="004445B2"/>
    <w:rsid w:val="00444790"/>
    <w:rsid w:val="00445B0D"/>
    <w:rsid w:val="00446E2F"/>
    <w:rsid w:val="00447F18"/>
    <w:rsid w:val="00450B4F"/>
    <w:rsid w:val="00451474"/>
    <w:rsid w:val="004517E8"/>
    <w:rsid w:val="00451EB8"/>
    <w:rsid w:val="00451EC1"/>
    <w:rsid w:val="00452449"/>
    <w:rsid w:val="00452734"/>
    <w:rsid w:val="00452F88"/>
    <w:rsid w:val="00453757"/>
    <w:rsid w:val="00453BDE"/>
    <w:rsid w:val="0045478A"/>
    <w:rsid w:val="00455151"/>
    <w:rsid w:val="00455222"/>
    <w:rsid w:val="00455332"/>
    <w:rsid w:val="00457503"/>
    <w:rsid w:val="004609FE"/>
    <w:rsid w:val="00460AC2"/>
    <w:rsid w:val="0046111C"/>
    <w:rsid w:val="00462832"/>
    <w:rsid w:val="00462CFA"/>
    <w:rsid w:val="00463484"/>
    <w:rsid w:val="004657F3"/>
    <w:rsid w:val="00465C68"/>
    <w:rsid w:val="00465F9C"/>
    <w:rsid w:val="004667B6"/>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5051"/>
    <w:rsid w:val="00495A72"/>
    <w:rsid w:val="00495F0E"/>
    <w:rsid w:val="004A0713"/>
    <w:rsid w:val="004A0B2C"/>
    <w:rsid w:val="004A2130"/>
    <w:rsid w:val="004A30C9"/>
    <w:rsid w:val="004A365A"/>
    <w:rsid w:val="004A4CED"/>
    <w:rsid w:val="004A4EAD"/>
    <w:rsid w:val="004A4F19"/>
    <w:rsid w:val="004B182B"/>
    <w:rsid w:val="004B1C88"/>
    <w:rsid w:val="004B1F7A"/>
    <w:rsid w:val="004B22D7"/>
    <w:rsid w:val="004B23F6"/>
    <w:rsid w:val="004B3008"/>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1D92"/>
    <w:rsid w:val="004E505F"/>
    <w:rsid w:val="004E576C"/>
    <w:rsid w:val="004E5958"/>
    <w:rsid w:val="004E5A6C"/>
    <w:rsid w:val="004E5C78"/>
    <w:rsid w:val="004E5E78"/>
    <w:rsid w:val="004E5F18"/>
    <w:rsid w:val="004E60FD"/>
    <w:rsid w:val="004E6376"/>
    <w:rsid w:val="004E6DCA"/>
    <w:rsid w:val="004F1075"/>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3BD9"/>
    <w:rsid w:val="00506066"/>
    <w:rsid w:val="00507B07"/>
    <w:rsid w:val="00507D8F"/>
    <w:rsid w:val="00510E21"/>
    <w:rsid w:val="005114E5"/>
    <w:rsid w:val="0051177E"/>
    <w:rsid w:val="00511FC6"/>
    <w:rsid w:val="00512799"/>
    <w:rsid w:val="005139AA"/>
    <w:rsid w:val="00514057"/>
    <w:rsid w:val="00514CC0"/>
    <w:rsid w:val="005164D1"/>
    <w:rsid w:val="0051699C"/>
    <w:rsid w:val="005170D4"/>
    <w:rsid w:val="0051727C"/>
    <w:rsid w:val="00517312"/>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BB2"/>
    <w:rsid w:val="00533DA2"/>
    <w:rsid w:val="00534AC5"/>
    <w:rsid w:val="00535745"/>
    <w:rsid w:val="0053600F"/>
    <w:rsid w:val="00536B46"/>
    <w:rsid w:val="0053771C"/>
    <w:rsid w:val="00540821"/>
    <w:rsid w:val="00540DD4"/>
    <w:rsid w:val="00540EB5"/>
    <w:rsid w:val="0054217E"/>
    <w:rsid w:val="005445DA"/>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7AC"/>
    <w:rsid w:val="00575B5B"/>
    <w:rsid w:val="00575FBB"/>
    <w:rsid w:val="00575FBC"/>
    <w:rsid w:val="005761AF"/>
    <w:rsid w:val="00576307"/>
    <w:rsid w:val="00577E47"/>
    <w:rsid w:val="00580AD4"/>
    <w:rsid w:val="005811A2"/>
    <w:rsid w:val="005829C6"/>
    <w:rsid w:val="00583CAA"/>
    <w:rsid w:val="005843BD"/>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4D3"/>
    <w:rsid w:val="005B2C24"/>
    <w:rsid w:val="005B2E82"/>
    <w:rsid w:val="005B3968"/>
    <w:rsid w:val="005B3A0A"/>
    <w:rsid w:val="005B4051"/>
    <w:rsid w:val="005B4782"/>
    <w:rsid w:val="005B4968"/>
    <w:rsid w:val="005B65BC"/>
    <w:rsid w:val="005B6B8C"/>
    <w:rsid w:val="005B7E29"/>
    <w:rsid w:val="005B7F76"/>
    <w:rsid w:val="005C18F7"/>
    <w:rsid w:val="005C1F7C"/>
    <w:rsid w:val="005C368B"/>
    <w:rsid w:val="005C3A48"/>
    <w:rsid w:val="005C4A2B"/>
    <w:rsid w:val="005C4CC9"/>
    <w:rsid w:val="005C4E06"/>
    <w:rsid w:val="005C65DD"/>
    <w:rsid w:val="005D15C5"/>
    <w:rsid w:val="005D15EE"/>
    <w:rsid w:val="005D1B62"/>
    <w:rsid w:val="005D253A"/>
    <w:rsid w:val="005D2577"/>
    <w:rsid w:val="005D275C"/>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0F7C"/>
    <w:rsid w:val="0062127C"/>
    <w:rsid w:val="00622003"/>
    <w:rsid w:val="00622554"/>
    <w:rsid w:val="00622B1B"/>
    <w:rsid w:val="006232C3"/>
    <w:rsid w:val="00623DEE"/>
    <w:rsid w:val="00624049"/>
    <w:rsid w:val="006242C4"/>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7D3"/>
    <w:rsid w:val="006408D2"/>
    <w:rsid w:val="00640BA6"/>
    <w:rsid w:val="0064116D"/>
    <w:rsid w:val="00641445"/>
    <w:rsid w:val="006420F0"/>
    <w:rsid w:val="00642B23"/>
    <w:rsid w:val="00644252"/>
    <w:rsid w:val="00644B98"/>
    <w:rsid w:val="0064625B"/>
    <w:rsid w:val="00646D8A"/>
    <w:rsid w:val="00646FE1"/>
    <w:rsid w:val="00647421"/>
    <w:rsid w:val="006503B3"/>
    <w:rsid w:val="00651A0A"/>
    <w:rsid w:val="00651DD8"/>
    <w:rsid w:val="00651E92"/>
    <w:rsid w:val="0065224F"/>
    <w:rsid w:val="006523BE"/>
    <w:rsid w:val="00653148"/>
    <w:rsid w:val="00653291"/>
    <w:rsid w:val="00653978"/>
    <w:rsid w:val="00654491"/>
    <w:rsid w:val="00654597"/>
    <w:rsid w:val="00655940"/>
    <w:rsid w:val="00655C4C"/>
    <w:rsid w:val="00655F3C"/>
    <w:rsid w:val="00656540"/>
    <w:rsid w:val="006621D9"/>
    <w:rsid w:val="0066227D"/>
    <w:rsid w:val="0066319E"/>
    <w:rsid w:val="0066588F"/>
    <w:rsid w:val="006662ED"/>
    <w:rsid w:val="00666AB4"/>
    <w:rsid w:val="00667B96"/>
    <w:rsid w:val="00670417"/>
    <w:rsid w:val="0067097D"/>
    <w:rsid w:val="00670CB3"/>
    <w:rsid w:val="00670D21"/>
    <w:rsid w:val="00671022"/>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4EE"/>
    <w:rsid w:val="00694737"/>
    <w:rsid w:val="00694C53"/>
    <w:rsid w:val="00696C7C"/>
    <w:rsid w:val="0069718E"/>
    <w:rsid w:val="00697B26"/>
    <w:rsid w:val="006A08D7"/>
    <w:rsid w:val="006A1335"/>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5043"/>
    <w:rsid w:val="006C60B5"/>
    <w:rsid w:val="006C748C"/>
    <w:rsid w:val="006C74C5"/>
    <w:rsid w:val="006D0EDE"/>
    <w:rsid w:val="006D1165"/>
    <w:rsid w:val="006D29DA"/>
    <w:rsid w:val="006D2A96"/>
    <w:rsid w:val="006D38D8"/>
    <w:rsid w:val="006D4066"/>
    <w:rsid w:val="006D48CC"/>
    <w:rsid w:val="006D4F82"/>
    <w:rsid w:val="006D595C"/>
    <w:rsid w:val="006D62C2"/>
    <w:rsid w:val="006D7A1D"/>
    <w:rsid w:val="006E011A"/>
    <w:rsid w:val="006E0375"/>
    <w:rsid w:val="006E06E9"/>
    <w:rsid w:val="006E1464"/>
    <w:rsid w:val="006E2EF1"/>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C03"/>
    <w:rsid w:val="006F5E4D"/>
    <w:rsid w:val="006F6403"/>
    <w:rsid w:val="006F6A92"/>
    <w:rsid w:val="006F74A8"/>
    <w:rsid w:val="006F765A"/>
    <w:rsid w:val="006F7F55"/>
    <w:rsid w:val="007005A1"/>
    <w:rsid w:val="0070272D"/>
    <w:rsid w:val="00703357"/>
    <w:rsid w:val="00704E61"/>
    <w:rsid w:val="00704E70"/>
    <w:rsid w:val="00705802"/>
    <w:rsid w:val="007060C3"/>
    <w:rsid w:val="0070647E"/>
    <w:rsid w:val="00710267"/>
    <w:rsid w:val="007109ED"/>
    <w:rsid w:val="00710A35"/>
    <w:rsid w:val="00711621"/>
    <w:rsid w:val="007124FC"/>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4230"/>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6AAF"/>
    <w:rsid w:val="0078722E"/>
    <w:rsid w:val="0079169A"/>
    <w:rsid w:val="00791CAE"/>
    <w:rsid w:val="0079307E"/>
    <w:rsid w:val="00793AF9"/>
    <w:rsid w:val="00793D9F"/>
    <w:rsid w:val="00796AB1"/>
    <w:rsid w:val="00797E15"/>
    <w:rsid w:val="007A18D3"/>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79"/>
    <w:rsid w:val="007B7864"/>
    <w:rsid w:val="007B7AE0"/>
    <w:rsid w:val="007C0339"/>
    <w:rsid w:val="007C0685"/>
    <w:rsid w:val="007C1D33"/>
    <w:rsid w:val="007C244C"/>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3403"/>
    <w:rsid w:val="00827433"/>
    <w:rsid w:val="0083028B"/>
    <w:rsid w:val="008306BF"/>
    <w:rsid w:val="00831EE3"/>
    <w:rsid w:val="00833288"/>
    <w:rsid w:val="00833946"/>
    <w:rsid w:val="00834FB4"/>
    <w:rsid w:val="00835D87"/>
    <w:rsid w:val="0083644E"/>
    <w:rsid w:val="008372D7"/>
    <w:rsid w:val="008374FF"/>
    <w:rsid w:val="0083788F"/>
    <w:rsid w:val="00837D3E"/>
    <w:rsid w:val="00842840"/>
    <w:rsid w:val="00842B3B"/>
    <w:rsid w:val="0084312F"/>
    <w:rsid w:val="00843694"/>
    <w:rsid w:val="0084421B"/>
    <w:rsid w:val="00847C8A"/>
    <w:rsid w:val="00850A2C"/>
    <w:rsid w:val="00851468"/>
    <w:rsid w:val="0085172D"/>
    <w:rsid w:val="00852DB7"/>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3853"/>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4CD2"/>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05"/>
    <w:rsid w:val="008C28BB"/>
    <w:rsid w:val="008C3042"/>
    <w:rsid w:val="008C3527"/>
    <w:rsid w:val="008C3F01"/>
    <w:rsid w:val="008C4594"/>
    <w:rsid w:val="008C4BDB"/>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4F2E"/>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0982"/>
    <w:rsid w:val="00962306"/>
    <w:rsid w:val="00962DB1"/>
    <w:rsid w:val="009632E2"/>
    <w:rsid w:val="009637F6"/>
    <w:rsid w:val="00963B71"/>
    <w:rsid w:val="0096418C"/>
    <w:rsid w:val="00964AFA"/>
    <w:rsid w:val="00965030"/>
    <w:rsid w:val="00965C0D"/>
    <w:rsid w:val="00966029"/>
    <w:rsid w:val="009666E1"/>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4DD5"/>
    <w:rsid w:val="009850A2"/>
    <w:rsid w:val="009852F0"/>
    <w:rsid w:val="00987476"/>
    <w:rsid w:val="009876B1"/>
    <w:rsid w:val="0098775D"/>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2FC7"/>
    <w:rsid w:val="009A41BD"/>
    <w:rsid w:val="009A44B9"/>
    <w:rsid w:val="009A5EBF"/>
    <w:rsid w:val="009A79EE"/>
    <w:rsid w:val="009B0920"/>
    <w:rsid w:val="009B0AEC"/>
    <w:rsid w:val="009B2D4E"/>
    <w:rsid w:val="009B3DA0"/>
    <w:rsid w:val="009B40A1"/>
    <w:rsid w:val="009B4F50"/>
    <w:rsid w:val="009B5326"/>
    <w:rsid w:val="009B69EC"/>
    <w:rsid w:val="009B6ADC"/>
    <w:rsid w:val="009B709B"/>
    <w:rsid w:val="009C0F8F"/>
    <w:rsid w:val="009C2ABC"/>
    <w:rsid w:val="009C2B20"/>
    <w:rsid w:val="009C30B2"/>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2383"/>
    <w:rsid w:val="009E37C1"/>
    <w:rsid w:val="009E4A51"/>
    <w:rsid w:val="009E5443"/>
    <w:rsid w:val="009E591C"/>
    <w:rsid w:val="009E5E7A"/>
    <w:rsid w:val="009E6368"/>
    <w:rsid w:val="009E7C1C"/>
    <w:rsid w:val="009F0540"/>
    <w:rsid w:val="009F0863"/>
    <w:rsid w:val="009F0FC7"/>
    <w:rsid w:val="009F12BD"/>
    <w:rsid w:val="009F14EC"/>
    <w:rsid w:val="009F21D6"/>
    <w:rsid w:val="009F244E"/>
    <w:rsid w:val="009F3134"/>
    <w:rsid w:val="009F34D9"/>
    <w:rsid w:val="009F3B92"/>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888"/>
    <w:rsid w:val="00A03910"/>
    <w:rsid w:val="00A03ACE"/>
    <w:rsid w:val="00A04086"/>
    <w:rsid w:val="00A04B76"/>
    <w:rsid w:val="00A06732"/>
    <w:rsid w:val="00A06B80"/>
    <w:rsid w:val="00A1028D"/>
    <w:rsid w:val="00A10AF5"/>
    <w:rsid w:val="00A10FFF"/>
    <w:rsid w:val="00A113A4"/>
    <w:rsid w:val="00A11606"/>
    <w:rsid w:val="00A118C3"/>
    <w:rsid w:val="00A1420A"/>
    <w:rsid w:val="00A1481A"/>
    <w:rsid w:val="00A1548A"/>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8C9"/>
    <w:rsid w:val="00A56DCE"/>
    <w:rsid w:val="00A579D7"/>
    <w:rsid w:val="00A57CBA"/>
    <w:rsid w:val="00A60048"/>
    <w:rsid w:val="00A60482"/>
    <w:rsid w:val="00A60CC8"/>
    <w:rsid w:val="00A61162"/>
    <w:rsid w:val="00A612F3"/>
    <w:rsid w:val="00A623B9"/>
    <w:rsid w:val="00A63242"/>
    <w:rsid w:val="00A6324C"/>
    <w:rsid w:val="00A63926"/>
    <w:rsid w:val="00A63BA4"/>
    <w:rsid w:val="00A64727"/>
    <w:rsid w:val="00A64FFB"/>
    <w:rsid w:val="00A65C70"/>
    <w:rsid w:val="00A66012"/>
    <w:rsid w:val="00A6602D"/>
    <w:rsid w:val="00A66772"/>
    <w:rsid w:val="00A66AEB"/>
    <w:rsid w:val="00A67B87"/>
    <w:rsid w:val="00A7017E"/>
    <w:rsid w:val="00A70490"/>
    <w:rsid w:val="00A707D0"/>
    <w:rsid w:val="00A70820"/>
    <w:rsid w:val="00A70828"/>
    <w:rsid w:val="00A7105F"/>
    <w:rsid w:val="00A715D3"/>
    <w:rsid w:val="00A742D3"/>
    <w:rsid w:val="00A74AA0"/>
    <w:rsid w:val="00A7641A"/>
    <w:rsid w:val="00A76ADE"/>
    <w:rsid w:val="00A76EE8"/>
    <w:rsid w:val="00A776F4"/>
    <w:rsid w:val="00A828F0"/>
    <w:rsid w:val="00A82FFC"/>
    <w:rsid w:val="00A83316"/>
    <w:rsid w:val="00A83F18"/>
    <w:rsid w:val="00A84171"/>
    <w:rsid w:val="00A8423E"/>
    <w:rsid w:val="00A848F4"/>
    <w:rsid w:val="00A8692E"/>
    <w:rsid w:val="00A908EC"/>
    <w:rsid w:val="00A908F1"/>
    <w:rsid w:val="00A923D3"/>
    <w:rsid w:val="00A9260A"/>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63C"/>
    <w:rsid w:val="00AA3F97"/>
    <w:rsid w:val="00AA4D3E"/>
    <w:rsid w:val="00AA6048"/>
    <w:rsid w:val="00AA6A89"/>
    <w:rsid w:val="00AA6D27"/>
    <w:rsid w:val="00AA7903"/>
    <w:rsid w:val="00AB144E"/>
    <w:rsid w:val="00AB1B15"/>
    <w:rsid w:val="00AB1DCE"/>
    <w:rsid w:val="00AB225C"/>
    <w:rsid w:val="00AB25AF"/>
    <w:rsid w:val="00AB28DB"/>
    <w:rsid w:val="00AB466E"/>
    <w:rsid w:val="00AB4750"/>
    <w:rsid w:val="00AB55C2"/>
    <w:rsid w:val="00AB61F9"/>
    <w:rsid w:val="00AB6B8E"/>
    <w:rsid w:val="00AB6EE9"/>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309"/>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5235"/>
    <w:rsid w:val="00AF56BC"/>
    <w:rsid w:val="00AF58E9"/>
    <w:rsid w:val="00AF699A"/>
    <w:rsid w:val="00AF7226"/>
    <w:rsid w:val="00B0053C"/>
    <w:rsid w:val="00B00602"/>
    <w:rsid w:val="00B006BF"/>
    <w:rsid w:val="00B016AD"/>
    <w:rsid w:val="00B01D4D"/>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1D2"/>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0673"/>
    <w:rsid w:val="00B5253C"/>
    <w:rsid w:val="00B526B5"/>
    <w:rsid w:val="00B538CB"/>
    <w:rsid w:val="00B54B56"/>
    <w:rsid w:val="00B55908"/>
    <w:rsid w:val="00B5617C"/>
    <w:rsid w:val="00B57440"/>
    <w:rsid w:val="00B57E8B"/>
    <w:rsid w:val="00B61612"/>
    <w:rsid w:val="00B62775"/>
    <w:rsid w:val="00B6282B"/>
    <w:rsid w:val="00B62ADC"/>
    <w:rsid w:val="00B62AF3"/>
    <w:rsid w:val="00B62DE5"/>
    <w:rsid w:val="00B63188"/>
    <w:rsid w:val="00B64801"/>
    <w:rsid w:val="00B64C4F"/>
    <w:rsid w:val="00B650E1"/>
    <w:rsid w:val="00B652C0"/>
    <w:rsid w:val="00B65740"/>
    <w:rsid w:val="00B65EF4"/>
    <w:rsid w:val="00B66523"/>
    <w:rsid w:val="00B7178C"/>
    <w:rsid w:val="00B720EA"/>
    <w:rsid w:val="00B7453D"/>
    <w:rsid w:val="00B74DDB"/>
    <w:rsid w:val="00B75239"/>
    <w:rsid w:val="00B75337"/>
    <w:rsid w:val="00B777B0"/>
    <w:rsid w:val="00B7782A"/>
    <w:rsid w:val="00B77FF9"/>
    <w:rsid w:val="00B81FBD"/>
    <w:rsid w:val="00B82011"/>
    <w:rsid w:val="00B82B4F"/>
    <w:rsid w:val="00B83EF8"/>
    <w:rsid w:val="00B84951"/>
    <w:rsid w:val="00B85622"/>
    <w:rsid w:val="00B85CB7"/>
    <w:rsid w:val="00B90679"/>
    <w:rsid w:val="00B91BCE"/>
    <w:rsid w:val="00B92E81"/>
    <w:rsid w:val="00B9384B"/>
    <w:rsid w:val="00B940E6"/>
    <w:rsid w:val="00B94240"/>
    <w:rsid w:val="00B956FF"/>
    <w:rsid w:val="00B966AE"/>
    <w:rsid w:val="00B971BF"/>
    <w:rsid w:val="00B976A6"/>
    <w:rsid w:val="00BA060E"/>
    <w:rsid w:val="00BA07AA"/>
    <w:rsid w:val="00BA0CA8"/>
    <w:rsid w:val="00BA127C"/>
    <w:rsid w:val="00BA18A8"/>
    <w:rsid w:val="00BA225B"/>
    <w:rsid w:val="00BA2719"/>
    <w:rsid w:val="00BA2844"/>
    <w:rsid w:val="00BA2A22"/>
    <w:rsid w:val="00BA32BA"/>
    <w:rsid w:val="00BA47F9"/>
    <w:rsid w:val="00BA4EE2"/>
    <w:rsid w:val="00BA5C0B"/>
    <w:rsid w:val="00BA641F"/>
    <w:rsid w:val="00BA7CDE"/>
    <w:rsid w:val="00BB0859"/>
    <w:rsid w:val="00BB0EF2"/>
    <w:rsid w:val="00BB100B"/>
    <w:rsid w:val="00BB222C"/>
    <w:rsid w:val="00BB2805"/>
    <w:rsid w:val="00BB3F19"/>
    <w:rsid w:val="00BB5F5C"/>
    <w:rsid w:val="00BB71D0"/>
    <w:rsid w:val="00BB77F2"/>
    <w:rsid w:val="00BB7F83"/>
    <w:rsid w:val="00BC1032"/>
    <w:rsid w:val="00BC1097"/>
    <w:rsid w:val="00BC1A8F"/>
    <w:rsid w:val="00BC1D87"/>
    <w:rsid w:val="00BC2046"/>
    <w:rsid w:val="00BC25A4"/>
    <w:rsid w:val="00BC59F0"/>
    <w:rsid w:val="00BC7D58"/>
    <w:rsid w:val="00BD0CB9"/>
    <w:rsid w:val="00BD1F5F"/>
    <w:rsid w:val="00BD2897"/>
    <w:rsid w:val="00BD345E"/>
    <w:rsid w:val="00BD57C6"/>
    <w:rsid w:val="00BD6F7A"/>
    <w:rsid w:val="00BD750D"/>
    <w:rsid w:val="00BD789C"/>
    <w:rsid w:val="00BD7D5F"/>
    <w:rsid w:val="00BD7E34"/>
    <w:rsid w:val="00BE10B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543"/>
    <w:rsid w:val="00BF5998"/>
    <w:rsid w:val="00BF59C8"/>
    <w:rsid w:val="00BF5C80"/>
    <w:rsid w:val="00BF61BF"/>
    <w:rsid w:val="00BF61D9"/>
    <w:rsid w:val="00BF638D"/>
    <w:rsid w:val="00BF6F5B"/>
    <w:rsid w:val="00C01F1B"/>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1300"/>
    <w:rsid w:val="00C315E3"/>
    <w:rsid w:val="00C32904"/>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3311"/>
    <w:rsid w:val="00C53631"/>
    <w:rsid w:val="00C54EFA"/>
    <w:rsid w:val="00C5514E"/>
    <w:rsid w:val="00C5550F"/>
    <w:rsid w:val="00C56338"/>
    <w:rsid w:val="00C56782"/>
    <w:rsid w:val="00C5750D"/>
    <w:rsid w:val="00C57847"/>
    <w:rsid w:val="00C60A32"/>
    <w:rsid w:val="00C612E9"/>
    <w:rsid w:val="00C61BF0"/>
    <w:rsid w:val="00C63450"/>
    <w:rsid w:val="00C6358C"/>
    <w:rsid w:val="00C63701"/>
    <w:rsid w:val="00C63C40"/>
    <w:rsid w:val="00C64CAA"/>
    <w:rsid w:val="00C65639"/>
    <w:rsid w:val="00C65AF3"/>
    <w:rsid w:val="00C6627E"/>
    <w:rsid w:val="00C66B17"/>
    <w:rsid w:val="00C66BF8"/>
    <w:rsid w:val="00C673AE"/>
    <w:rsid w:val="00C709ED"/>
    <w:rsid w:val="00C715A5"/>
    <w:rsid w:val="00C71AB2"/>
    <w:rsid w:val="00C71D7A"/>
    <w:rsid w:val="00C72655"/>
    <w:rsid w:val="00C726D9"/>
    <w:rsid w:val="00C72862"/>
    <w:rsid w:val="00C72900"/>
    <w:rsid w:val="00C80D15"/>
    <w:rsid w:val="00C8114F"/>
    <w:rsid w:val="00C812FC"/>
    <w:rsid w:val="00C814DA"/>
    <w:rsid w:val="00C81769"/>
    <w:rsid w:val="00C81C76"/>
    <w:rsid w:val="00C82802"/>
    <w:rsid w:val="00C82975"/>
    <w:rsid w:val="00C83682"/>
    <w:rsid w:val="00C8375F"/>
    <w:rsid w:val="00C84F5E"/>
    <w:rsid w:val="00C85C4C"/>
    <w:rsid w:val="00C87C22"/>
    <w:rsid w:val="00C9053E"/>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045"/>
    <w:rsid w:val="00CE4D06"/>
    <w:rsid w:val="00CE53B9"/>
    <w:rsid w:val="00CE6386"/>
    <w:rsid w:val="00CE77E3"/>
    <w:rsid w:val="00CF0A4A"/>
    <w:rsid w:val="00CF1FEB"/>
    <w:rsid w:val="00CF2F08"/>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508"/>
    <w:rsid w:val="00D1685D"/>
    <w:rsid w:val="00D16D37"/>
    <w:rsid w:val="00D218B2"/>
    <w:rsid w:val="00D21CAB"/>
    <w:rsid w:val="00D21F2E"/>
    <w:rsid w:val="00D22A19"/>
    <w:rsid w:val="00D23AAD"/>
    <w:rsid w:val="00D24262"/>
    <w:rsid w:val="00D24AD3"/>
    <w:rsid w:val="00D24EE8"/>
    <w:rsid w:val="00D25D91"/>
    <w:rsid w:val="00D25F68"/>
    <w:rsid w:val="00D27876"/>
    <w:rsid w:val="00D30DF8"/>
    <w:rsid w:val="00D3180A"/>
    <w:rsid w:val="00D31B5F"/>
    <w:rsid w:val="00D322CB"/>
    <w:rsid w:val="00D33C34"/>
    <w:rsid w:val="00D342D9"/>
    <w:rsid w:val="00D3460B"/>
    <w:rsid w:val="00D3633B"/>
    <w:rsid w:val="00D3663F"/>
    <w:rsid w:val="00D3712D"/>
    <w:rsid w:val="00D3740C"/>
    <w:rsid w:val="00D374B0"/>
    <w:rsid w:val="00D407D4"/>
    <w:rsid w:val="00D40AB2"/>
    <w:rsid w:val="00D41695"/>
    <w:rsid w:val="00D41AE0"/>
    <w:rsid w:val="00D42478"/>
    <w:rsid w:val="00D42972"/>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BDD"/>
    <w:rsid w:val="00D63D36"/>
    <w:rsid w:val="00D6401D"/>
    <w:rsid w:val="00D64057"/>
    <w:rsid w:val="00D645FA"/>
    <w:rsid w:val="00D657CE"/>
    <w:rsid w:val="00D67003"/>
    <w:rsid w:val="00D67074"/>
    <w:rsid w:val="00D67983"/>
    <w:rsid w:val="00D67994"/>
    <w:rsid w:val="00D67C4B"/>
    <w:rsid w:val="00D701ED"/>
    <w:rsid w:val="00D718AA"/>
    <w:rsid w:val="00D71F40"/>
    <w:rsid w:val="00D7260B"/>
    <w:rsid w:val="00D726BF"/>
    <w:rsid w:val="00D726ED"/>
    <w:rsid w:val="00D73BB4"/>
    <w:rsid w:val="00D74027"/>
    <w:rsid w:val="00D757C1"/>
    <w:rsid w:val="00D760DD"/>
    <w:rsid w:val="00D7644D"/>
    <w:rsid w:val="00D76576"/>
    <w:rsid w:val="00D76B7F"/>
    <w:rsid w:val="00D77000"/>
    <w:rsid w:val="00D77305"/>
    <w:rsid w:val="00D77308"/>
    <w:rsid w:val="00D80D8E"/>
    <w:rsid w:val="00D82FAF"/>
    <w:rsid w:val="00D83288"/>
    <w:rsid w:val="00D84525"/>
    <w:rsid w:val="00D845D2"/>
    <w:rsid w:val="00D84E31"/>
    <w:rsid w:val="00D8517B"/>
    <w:rsid w:val="00D85C57"/>
    <w:rsid w:val="00D86FCD"/>
    <w:rsid w:val="00D879D5"/>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3A96"/>
    <w:rsid w:val="00DA46FF"/>
    <w:rsid w:val="00DA4905"/>
    <w:rsid w:val="00DA602E"/>
    <w:rsid w:val="00DA675F"/>
    <w:rsid w:val="00DA67DA"/>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2384"/>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4FBD"/>
    <w:rsid w:val="00E35571"/>
    <w:rsid w:val="00E357FF"/>
    <w:rsid w:val="00E3590C"/>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3795"/>
    <w:rsid w:val="00E8398E"/>
    <w:rsid w:val="00E84244"/>
    <w:rsid w:val="00E84A64"/>
    <w:rsid w:val="00E84C8B"/>
    <w:rsid w:val="00E8628E"/>
    <w:rsid w:val="00E90F1A"/>
    <w:rsid w:val="00E91361"/>
    <w:rsid w:val="00E9156F"/>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A7BF0"/>
    <w:rsid w:val="00EB12DE"/>
    <w:rsid w:val="00EB1AEE"/>
    <w:rsid w:val="00EB47B9"/>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427"/>
    <w:rsid w:val="00F01AEB"/>
    <w:rsid w:val="00F026DA"/>
    <w:rsid w:val="00F03F01"/>
    <w:rsid w:val="00F03F70"/>
    <w:rsid w:val="00F04000"/>
    <w:rsid w:val="00F05215"/>
    <w:rsid w:val="00F05233"/>
    <w:rsid w:val="00F105BB"/>
    <w:rsid w:val="00F109CB"/>
    <w:rsid w:val="00F10A9A"/>
    <w:rsid w:val="00F10BB9"/>
    <w:rsid w:val="00F11544"/>
    <w:rsid w:val="00F11E00"/>
    <w:rsid w:val="00F12425"/>
    <w:rsid w:val="00F1278C"/>
    <w:rsid w:val="00F1497E"/>
    <w:rsid w:val="00F14EA9"/>
    <w:rsid w:val="00F16A86"/>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1150"/>
    <w:rsid w:val="00F31845"/>
    <w:rsid w:val="00F32236"/>
    <w:rsid w:val="00F32ABE"/>
    <w:rsid w:val="00F32D6D"/>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828"/>
    <w:rsid w:val="00F4696D"/>
    <w:rsid w:val="00F46DCE"/>
    <w:rsid w:val="00F46E2D"/>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1E3E"/>
    <w:rsid w:val="00F6271F"/>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716F"/>
    <w:rsid w:val="00F816F3"/>
    <w:rsid w:val="00F81D2B"/>
    <w:rsid w:val="00F81EB4"/>
    <w:rsid w:val="00F82134"/>
    <w:rsid w:val="00F83032"/>
    <w:rsid w:val="00F835C3"/>
    <w:rsid w:val="00F84A18"/>
    <w:rsid w:val="00F84F0B"/>
    <w:rsid w:val="00F8772D"/>
    <w:rsid w:val="00F87D45"/>
    <w:rsid w:val="00F90E17"/>
    <w:rsid w:val="00F9113A"/>
    <w:rsid w:val="00F9120E"/>
    <w:rsid w:val="00F92145"/>
    <w:rsid w:val="00F9246B"/>
    <w:rsid w:val="00F9287F"/>
    <w:rsid w:val="00F93530"/>
    <w:rsid w:val="00F939FB"/>
    <w:rsid w:val="00F93AE1"/>
    <w:rsid w:val="00F946BE"/>
    <w:rsid w:val="00F949BF"/>
    <w:rsid w:val="00F9532E"/>
    <w:rsid w:val="00F9540F"/>
    <w:rsid w:val="00F95E81"/>
    <w:rsid w:val="00F979E6"/>
    <w:rsid w:val="00F97FA7"/>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23CD"/>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2865"/>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14354</TotalTime>
  <Pages>64</Pages>
  <Words>19732</Words>
  <Characters>140153</Characters>
  <Application>Microsoft Office Word</Application>
  <DocSecurity>0</DocSecurity>
  <Lines>1167</Lines>
  <Paragraphs>319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159566</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333</cp:revision>
  <cp:lastPrinted>2021-02-10T11:58:00Z</cp:lastPrinted>
  <dcterms:created xsi:type="dcterms:W3CDTF">2017-02-21T08:30:00Z</dcterms:created>
  <dcterms:modified xsi:type="dcterms:W3CDTF">2021-04-30T11:51:00Z</dcterms:modified>
</cp:coreProperties>
</file>