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1226D" w14:textId="5E2D218D" w:rsidR="00987171" w:rsidRPr="00932C6A" w:rsidRDefault="00987171" w:rsidP="003E669F">
      <w:pPr>
        <w:jc w:val="center"/>
        <w:rPr>
          <w:sz w:val="26"/>
          <w:szCs w:val="26"/>
        </w:rPr>
      </w:pPr>
      <w:r>
        <w:rPr>
          <w:sz w:val="26"/>
          <w:szCs w:val="26"/>
        </w:rPr>
        <w:t xml:space="preserve">                                                                               </w:t>
      </w:r>
    </w:p>
    <w:p w14:paraId="1282F139" w14:textId="2C7A1A43" w:rsidR="00F03A90" w:rsidRPr="00D668E2" w:rsidRDefault="003E669F" w:rsidP="00F03A90">
      <w:pPr>
        <w:pStyle w:val="a4"/>
        <w:jc w:val="center"/>
        <w:rPr>
          <w:b/>
          <w:szCs w:val="24"/>
        </w:rPr>
      </w:pPr>
      <w:bookmarkStart w:id="0" w:name="_Hlk91511931"/>
      <w:r w:rsidRPr="00005D50">
        <w:rPr>
          <w:b/>
        </w:rPr>
        <w:t>Раздел</w:t>
      </w:r>
      <w:r>
        <w:rPr>
          <w:b/>
        </w:rPr>
        <w:t xml:space="preserve"> IV.</w:t>
      </w:r>
      <w:r w:rsidRPr="00F44B63">
        <w:rPr>
          <w:b/>
        </w:rPr>
        <w:t xml:space="preserve"> </w:t>
      </w:r>
      <w:r w:rsidRPr="00A9547A">
        <w:rPr>
          <w:b/>
        </w:rPr>
        <w:t>ПРОЕКТ ДОГОВОРА</w:t>
      </w:r>
      <w:bookmarkEnd w:id="0"/>
      <w:r>
        <w:rPr>
          <w:b/>
          <w:szCs w:val="24"/>
        </w:rPr>
        <w:t xml:space="preserve"> </w:t>
      </w:r>
    </w:p>
    <w:p w14:paraId="446CD72C" w14:textId="77777777" w:rsidR="00F03A90" w:rsidRPr="00D668E2" w:rsidRDefault="00F03A90" w:rsidP="00F03A90">
      <w:pPr>
        <w:pStyle w:val="a4"/>
        <w:jc w:val="center"/>
        <w:rPr>
          <w:b/>
          <w:szCs w:val="24"/>
        </w:rPr>
      </w:pPr>
    </w:p>
    <w:p w14:paraId="1E87870E" w14:textId="77777777" w:rsidR="003A0B26" w:rsidRPr="00D668E2" w:rsidRDefault="003A0B26" w:rsidP="00F03A90">
      <w:pPr>
        <w:pStyle w:val="a4"/>
        <w:jc w:val="center"/>
        <w:rPr>
          <w:b/>
          <w:szCs w:val="24"/>
        </w:rPr>
      </w:pPr>
    </w:p>
    <w:p w14:paraId="5054F648" w14:textId="028541E4" w:rsidR="00F03A90" w:rsidRPr="00D668E2" w:rsidRDefault="00371175" w:rsidP="00371175">
      <w:pPr>
        <w:pStyle w:val="a4"/>
        <w:rPr>
          <w:szCs w:val="24"/>
        </w:rPr>
      </w:pPr>
      <w:r w:rsidRPr="00D668E2">
        <w:rPr>
          <w:szCs w:val="24"/>
        </w:rPr>
        <w:t>Липецкая обл., Грязинский район</w:t>
      </w:r>
      <w:r w:rsidR="00F03A90" w:rsidRPr="00D668E2">
        <w:rPr>
          <w:szCs w:val="24"/>
        </w:rPr>
        <w:tab/>
      </w:r>
      <w:r w:rsidRPr="00D668E2">
        <w:rPr>
          <w:szCs w:val="24"/>
        </w:rPr>
        <w:tab/>
      </w:r>
      <w:r w:rsidRPr="00D668E2">
        <w:rPr>
          <w:szCs w:val="24"/>
        </w:rPr>
        <w:tab/>
      </w:r>
      <w:r w:rsidRPr="00D668E2">
        <w:rPr>
          <w:szCs w:val="24"/>
        </w:rPr>
        <w:tab/>
      </w:r>
      <w:r w:rsidR="00216921" w:rsidRPr="00D668E2">
        <w:rPr>
          <w:szCs w:val="24"/>
        </w:rPr>
        <w:t xml:space="preserve">   </w:t>
      </w:r>
      <w:r w:rsidR="00A52560">
        <w:rPr>
          <w:szCs w:val="24"/>
        </w:rPr>
        <w:t xml:space="preserve">                           </w:t>
      </w:r>
      <w:r w:rsidR="00216921" w:rsidRPr="00D668E2">
        <w:rPr>
          <w:szCs w:val="24"/>
        </w:rPr>
        <w:t>«__» _______ 20</w:t>
      </w:r>
      <w:r w:rsidR="00F04654">
        <w:rPr>
          <w:szCs w:val="24"/>
        </w:rPr>
        <w:t>2</w:t>
      </w:r>
      <w:r w:rsidR="001A72F9">
        <w:rPr>
          <w:szCs w:val="24"/>
        </w:rPr>
        <w:t>2</w:t>
      </w:r>
      <w:r w:rsidR="00F03A90" w:rsidRPr="00D668E2">
        <w:rPr>
          <w:szCs w:val="24"/>
        </w:rPr>
        <w:t xml:space="preserve"> г.</w:t>
      </w:r>
    </w:p>
    <w:p w14:paraId="66790BF5" w14:textId="77777777" w:rsidR="003A0B26" w:rsidRPr="00D668E2" w:rsidRDefault="003A0B26" w:rsidP="00F03A90">
      <w:pPr>
        <w:pStyle w:val="a4"/>
        <w:rPr>
          <w:szCs w:val="24"/>
        </w:rPr>
      </w:pPr>
    </w:p>
    <w:p w14:paraId="5C3BBE6A" w14:textId="7240717A" w:rsidR="00F04654" w:rsidRPr="00571716" w:rsidRDefault="00F04654" w:rsidP="00F04654">
      <w:pPr>
        <w:pStyle w:val="a4"/>
        <w:ind w:firstLine="720"/>
        <w:jc w:val="both"/>
        <w:rPr>
          <w:szCs w:val="24"/>
        </w:rPr>
      </w:pPr>
      <w:r w:rsidRPr="00571716">
        <w:rPr>
          <w:rStyle w:val="FontStyle59"/>
          <w:sz w:val="24"/>
          <w:szCs w:val="24"/>
        </w:rPr>
        <w:t>Акционерное общество «Особая экономическая зона промышленно-производственного типа «Липецк» (АО «ОЭЗ ППТ «Липецк»)</w:t>
      </w:r>
      <w:r w:rsidRPr="00571716">
        <w:rPr>
          <w:szCs w:val="24"/>
        </w:rPr>
        <w:t xml:space="preserve">, именуемое в дальнейшем «Заказчик», в лице </w:t>
      </w:r>
      <w:r w:rsidR="001A72F9">
        <w:rPr>
          <w:szCs w:val="24"/>
        </w:rPr>
        <w:t>_________________________</w:t>
      </w:r>
      <w:r w:rsidRPr="00571716">
        <w:rPr>
          <w:szCs w:val="24"/>
        </w:rPr>
        <w:t xml:space="preserve">, действующего на основании </w:t>
      </w:r>
      <w:r w:rsidR="001A72F9">
        <w:rPr>
          <w:szCs w:val="24"/>
        </w:rPr>
        <w:t>____________</w:t>
      </w:r>
      <w:r w:rsidRPr="00571716">
        <w:rPr>
          <w:szCs w:val="24"/>
        </w:rPr>
        <w:t xml:space="preserve">, с одной стороны и </w:t>
      </w:r>
      <w:r w:rsidR="001A72F9">
        <w:rPr>
          <w:szCs w:val="24"/>
        </w:rPr>
        <w:t>__________________</w:t>
      </w:r>
      <w:r w:rsidRPr="00571716">
        <w:rPr>
          <w:szCs w:val="24"/>
        </w:rPr>
        <w:t xml:space="preserve"> (</w:t>
      </w:r>
      <w:r w:rsidR="001A72F9">
        <w:rPr>
          <w:szCs w:val="24"/>
        </w:rPr>
        <w:t>_________</w:t>
      </w:r>
      <w:r w:rsidRPr="00571716">
        <w:rPr>
          <w:szCs w:val="24"/>
        </w:rPr>
        <w:t xml:space="preserve">), именуемое в дальнейшем «Подрядчик», в лице </w:t>
      </w:r>
      <w:r w:rsidR="001A72F9">
        <w:rPr>
          <w:szCs w:val="24"/>
        </w:rPr>
        <w:t>_________________</w:t>
      </w:r>
      <w:r w:rsidRPr="00571716">
        <w:rPr>
          <w:szCs w:val="24"/>
        </w:rPr>
        <w:t xml:space="preserve">, действующего на основании </w:t>
      </w:r>
      <w:r w:rsidR="001A72F9">
        <w:rPr>
          <w:szCs w:val="24"/>
        </w:rPr>
        <w:t>_________</w:t>
      </w:r>
      <w:r w:rsidRPr="00571716">
        <w:rPr>
          <w:szCs w:val="24"/>
        </w:rPr>
        <w:t xml:space="preserve">, с другой стороны, совместно именуемые «Стороны», </w:t>
      </w:r>
      <w:r w:rsidR="001A72F9" w:rsidRPr="001A72F9">
        <w:rPr>
          <w:szCs w:val="24"/>
        </w:rPr>
        <w:t>в соответствии с ___________________ №______ от ________</w:t>
      </w:r>
      <w:r w:rsidR="001A72F9">
        <w:rPr>
          <w:szCs w:val="24"/>
        </w:rPr>
        <w:t xml:space="preserve">, </w:t>
      </w:r>
      <w:r w:rsidRPr="00571716">
        <w:rPr>
          <w:szCs w:val="24"/>
        </w:rPr>
        <w:t xml:space="preserve">заключили  настоящий договор (далее – Договор) о нижеследующем:  </w:t>
      </w:r>
    </w:p>
    <w:p w14:paraId="6426648C" w14:textId="77777777" w:rsidR="00F03A90" w:rsidRPr="00D668E2" w:rsidRDefault="00F03A90" w:rsidP="00F03A90">
      <w:pPr>
        <w:pStyle w:val="a4"/>
        <w:jc w:val="center"/>
        <w:rPr>
          <w:szCs w:val="24"/>
        </w:rPr>
      </w:pPr>
    </w:p>
    <w:p w14:paraId="2FEC288D" w14:textId="77777777" w:rsidR="00F03A90" w:rsidRPr="00D668E2" w:rsidRDefault="00F03A90" w:rsidP="00F03A90">
      <w:pPr>
        <w:pStyle w:val="a4"/>
        <w:jc w:val="center"/>
        <w:rPr>
          <w:szCs w:val="24"/>
        </w:rPr>
      </w:pPr>
      <w:r w:rsidRPr="00D668E2">
        <w:rPr>
          <w:szCs w:val="24"/>
        </w:rPr>
        <w:t>СТАТЬЯ 1. ОСНОВНЫЕ ПОНЯТИЯ ДОГОВОРА</w:t>
      </w:r>
    </w:p>
    <w:p w14:paraId="11DC6CF6" w14:textId="77777777" w:rsidR="00F03A90" w:rsidRPr="00D668E2" w:rsidRDefault="00F03A90" w:rsidP="00860688">
      <w:pPr>
        <w:pStyle w:val="a4"/>
        <w:ind w:firstLine="720"/>
        <w:jc w:val="both"/>
        <w:rPr>
          <w:szCs w:val="24"/>
        </w:rPr>
      </w:pPr>
      <w:r w:rsidRPr="00D668E2">
        <w:rPr>
          <w:szCs w:val="24"/>
        </w:rPr>
        <w:t>Стороны договорились, что для целей Договора нижеизложенные понятия имеют следующее значение:</w:t>
      </w:r>
    </w:p>
    <w:p w14:paraId="504CD4A3" w14:textId="77777777" w:rsidR="002C2B8F" w:rsidRPr="00D668E2" w:rsidRDefault="002C2B8F" w:rsidP="00F03A90">
      <w:pPr>
        <w:pStyle w:val="a4"/>
        <w:ind w:firstLine="720"/>
        <w:rPr>
          <w:szCs w:val="24"/>
        </w:rPr>
      </w:pPr>
    </w:p>
    <w:tbl>
      <w:tblPr>
        <w:tblW w:w="9654" w:type="dxa"/>
        <w:tblInd w:w="108" w:type="dxa"/>
        <w:tblLayout w:type="fixed"/>
        <w:tblLook w:val="0000" w:firstRow="0" w:lastRow="0" w:firstColumn="0" w:lastColumn="0" w:noHBand="0" w:noVBand="0"/>
      </w:tblPr>
      <w:tblGrid>
        <w:gridCol w:w="2414"/>
        <w:gridCol w:w="7240"/>
      </w:tblGrid>
      <w:tr w:rsidR="00D668E2" w:rsidRPr="00D668E2" w14:paraId="0DC9F16C" w14:textId="77777777" w:rsidTr="00722A59">
        <w:trPr>
          <w:trHeight w:val="141"/>
        </w:trPr>
        <w:tc>
          <w:tcPr>
            <w:tcW w:w="2414" w:type="dxa"/>
          </w:tcPr>
          <w:p w14:paraId="2E863EB1" w14:textId="77777777" w:rsidR="00F03A90" w:rsidRPr="00D668E2" w:rsidRDefault="00F03A90" w:rsidP="002C2B8F">
            <w:pPr>
              <w:rPr>
                <w:i/>
                <w:sz w:val="24"/>
                <w:szCs w:val="24"/>
              </w:rPr>
            </w:pPr>
            <w:r w:rsidRPr="00D668E2">
              <w:rPr>
                <w:i/>
                <w:sz w:val="24"/>
                <w:szCs w:val="24"/>
              </w:rPr>
              <w:t>Договор</w:t>
            </w:r>
          </w:p>
        </w:tc>
        <w:tc>
          <w:tcPr>
            <w:tcW w:w="7240" w:type="dxa"/>
          </w:tcPr>
          <w:p w14:paraId="6F1FDF18" w14:textId="77777777" w:rsidR="00F03A90" w:rsidRPr="00D668E2" w:rsidRDefault="00F03A90" w:rsidP="00722A59">
            <w:pPr>
              <w:jc w:val="both"/>
              <w:rPr>
                <w:sz w:val="24"/>
                <w:szCs w:val="24"/>
              </w:rPr>
            </w:pPr>
            <w:r w:rsidRPr="00D668E2">
              <w:rPr>
                <w:sz w:val="24"/>
                <w:szCs w:val="24"/>
              </w:rPr>
              <w:t>Настоящий документ вместе с приложениями, подписанный Заказчиком и Подрядчиком, а также дополнения и изменения к нему, которые могут быть подписаны Сторонами в период его действия, определяющи</w:t>
            </w:r>
            <w:r w:rsidR="008E1322" w:rsidRPr="00D668E2">
              <w:rPr>
                <w:sz w:val="24"/>
                <w:szCs w:val="24"/>
              </w:rPr>
              <w:t xml:space="preserve">й взаимные права и обязанности </w:t>
            </w:r>
            <w:r w:rsidRPr="00D668E2">
              <w:rPr>
                <w:sz w:val="24"/>
                <w:szCs w:val="24"/>
              </w:rPr>
              <w:t>Сторон.</w:t>
            </w:r>
          </w:p>
          <w:p w14:paraId="34BE90E8" w14:textId="77777777" w:rsidR="00F03A90" w:rsidRPr="00D668E2" w:rsidRDefault="00F03A90" w:rsidP="00722A59">
            <w:pPr>
              <w:jc w:val="both"/>
              <w:rPr>
                <w:sz w:val="24"/>
                <w:szCs w:val="24"/>
              </w:rPr>
            </w:pPr>
          </w:p>
        </w:tc>
      </w:tr>
      <w:tr w:rsidR="00D668E2" w:rsidRPr="00D668E2" w14:paraId="0003333F" w14:textId="77777777" w:rsidTr="00722A59">
        <w:trPr>
          <w:trHeight w:val="141"/>
        </w:trPr>
        <w:tc>
          <w:tcPr>
            <w:tcW w:w="2414" w:type="dxa"/>
          </w:tcPr>
          <w:p w14:paraId="173F673F" w14:textId="77777777" w:rsidR="00F03A90" w:rsidRPr="00D668E2" w:rsidRDefault="00F03A90" w:rsidP="002C2B8F">
            <w:pPr>
              <w:rPr>
                <w:i/>
                <w:sz w:val="24"/>
                <w:szCs w:val="24"/>
              </w:rPr>
            </w:pPr>
            <w:r w:rsidRPr="00D668E2">
              <w:rPr>
                <w:i/>
                <w:sz w:val="24"/>
                <w:szCs w:val="24"/>
              </w:rPr>
              <w:t>Дополнительное соглашение</w:t>
            </w:r>
          </w:p>
        </w:tc>
        <w:tc>
          <w:tcPr>
            <w:tcW w:w="7240" w:type="dxa"/>
          </w:tcPr>
          <w:p w14:paraId="76689966" w14:textId="77777777" w:rsidR="00F03A90" w:rsidRPr="00D668E2" w:rsidRDefault="00F03A90" w:rsidP="00722A59">
            <w:pPr>
              <w:jc w:val="both"/>
              <w:rPr>
                <w:sz w:val="24"/>
                <w:szCs w:val="24"/>
              </w:rPr>
            </w:pPr>
            <w:r w:rsidRPr="00D668E2">
              <w:rPr>
                <w:sz w:val="24"/>
                <w:szCs w:val="24"/>
              </w:rPr>
              <w:t>Документ, подписанный Заказчиком и Подрядчиком, изменяющий и (или) дополняющий условия Договора.</w:t>
            </w:r>
          </w:p>
          <w:p w14:paraId="25D1E321" w14:textId="77777777" w:rsidR="00F03A90" w:rsidRPr="00D668E2" w:rsidRDefault="00F03A90" w:rsidP="00722A59">
            <w:pPr>
              <w:jc w:val="both"/>
              <w:rPr>
                <w:sz w:val="24"/>
                <w:szCs w:val="24"/>
              </w:rPr>
            </w:pPr>
          </w:p>
        </w:tc>
      </w:tr>
      <w:tr w:rsidR="00D668E2" w:rsidRPr="00D668E2" w14:paraId="392E0D64" w14:textId="77777777" w:rsidTr="00421068">
        <w:trPr>
          <w:trHeight w:val="141"/>
        </w:trPr>
        <w:tc>
          <w:tcPr>
            <w:tcW w:w="2414" w:type="dxa"/>
          </w:tcPr>
          <w:p w14:paraId="15D1AB97" w14:textId="17EC7E45" w:rsidR="00F03A90" w:rsidRPr="00D668E2" w:rsidRDefault="00306244" w:rsidP="002C2B8F">
            <w:pPr>
              <w:rPr>
                <w:i/>
                <w:sz w:val="24"/>
                <w:szCs w:val="24"/>
              </w:rPr>
            </w:pPr>
            <w:r w:rsidRPr="00D668E2">
              <w:rPr>
                <w:i/>
                <w:sz w:val="24"/>
                <w:szCs w:val="24"/>
              </w:rPr>
              <w:t>Объект</w:t>
            </w:r>
          </w:p>
        </w:tc>
        <w:tc>
          <w:tcPr>
            <w:tcW w:w="7240" w:type="dxa"/>
          </w:tcPr>
          <w:p w14:paraId="27B08012" w14:textId="52DDB4F3" w:rsidR="00F03A90" w:rsidRPr="00D668E2" w:rsidRDefault="00B83162" w:rsidP="00A93E3A">
            <w:pPr>
              <w:jc w:val="both"/>
              <w:rPr>
                <w:sz w:val="24"/>
                <w:szCs w:val="24"/>
              </w:rPr>
            </w:pPr>
            <w:r w:rsidRPr="00B83162">
              <w:rPr>
                <w:sz w:val="24"/>
                <w:szCs w:val="24"/>
              </w:rPr>
              <w:t xml:space="preserve">Электрические сети до земельного участка ООО </w:t>
            </w:r>
            <w:r w:rsidR="005B3DFB">
              <w:rPr>
                <w:sz w:val="24"/>
                <w:szCs w:val="24"/>
              </w:rPr>
              <w:t>«</w:t>
            </w:r>
            <w:r w:rsidRPr="00B83162">
              <w:rPr>
                <w:sz w:val="24"/>
                <w:szCs w:val="24"/>
              </w:rPr>
              <w:t>Хэш Мейкер»</w:t>
            </w:r>
            <w:r w:rsidR="00AE50C8" w:rsidRPr="00D668E2">
              <w:rPr>
                <w:sz w:val="24"/>
                <w:szCs w:val="24"/>
              </w:rPr>
              <w:t>.</w:t>
            </w:r>
          </w:p>
        </w:tc>
      </w:tr>
      <w:tr w:rsidR="00D668E2" w:rsidRPr="00D668E2" w14:paraId="0F3DE712" w14:textId="77777777" w:rsidTr="00421068">
        <w:trPr>
          <w:trHeight w:val="141"/>
        </w:trPr>
        <w:tc>
          <w:tcPr>
            <w:tcW w:w="2414" w:type="dxa"/>
            <w:shd w:val="clear" w:color="auto" w:fill="FFFFFF"/>
          </w:tcPr>
          <w:p w14:paraId="36C4852A" w14:textId="77777777" w:rsidR="00EB56C6" w:rsidRPr="00D668E2" w:rsidRDefault="00EB56C6" w:rsidP="002C2B8F">
            <w:pPr>
              <w:rPr>
                <w:i/>
                <w:sz w:val="24"/>
                <w:szCs w:val="24"/>
              </w:rPr>
            </w:pPr>
          </w:p>
          <w:p w14:paraId="2C357786" w14:textId="77777777" w:rsidR="00D50445" w:rsidRDefault="00D50445" w:rsidP="002C2B8F">
            <w:pPr>
              <w:rPr>
                <w:i/>
                <w:sz w:val="24"/>
                <w:szCs w:val="24"/>
              </w:rPr>
            </w:pPr>
            <w:r>
              <w:rPr>
                <w:i/>
                <w:sz w:val="24"/>
                <w:szCs w:val="24"/>
              </w:rPr>
              <w:t>Проектные работы</w:t>
            </w:r>
          </w:p>
          <w:p w14:paraId="1A370C4D" w14:textId="77777777" w:rsidR="00D50445" w:rsidRDefault="00D50445" w:rsidP="002C2B8F">
            <w:pPr>
              <w:rPr>
                <w:i/>
                <w:sz w:val="24"/>
                <w:szCs w:val="24"/>
              </w:rPr>
            </w:pPr>
          </w:p>
          <w:p w14:paraId="4CDF976D" w14:textId="77777777" w:rsidR="00D50445" w:rsidRDefault="00D50445" w:rsidP="002C2B8F">
            <w:pPr>
              <w:rPr>
                <w:i/>
                <w:sz w:val="24"/>
                <w:szCs w:val="24"/>
              </w:rPr>
            </w:pPr>
          </w:p>
          <w:p w14:paraId="38C105F1" w14:textId="77777777" w:rsidR="00D50445" w:rsidRDefault="00D50445" w:rsidP="002C2B8F">
            <w:pPr>
              <w:rPr>
                <w:i/>
                <w:sz w:val="24"/>
                <w:szCs w:val="24"/>
              </w:rPr>
            </w:pPr>
          </w:p>
          <w:p w14:paraId="600DC41E" w14:textId="77777777" w:rsidR="00D50445" w:rsidRDefault="00D50445" w:rsidP="002C2B8F">
            <w:pPr>
              <w:rPr>
                <w:i/>
                <w:sz w:val="24"/>
                <w:szCs w:val="24"/>
              </w:rPr>
            </w:pPr>
          </w:p>
          <w:p w14:paraId="0B299D60" w14:textId="77777777" w:rsidR="00D50445" w:rsidRDefault="00D50445" w:rsidP="002C2B8F">
            <w:pPr>
              <w:rPr>
                <w:i/>
                <w:sz w:val="24"/>
                <w:szCs w:val="24"/>
              </w:rPr>
            </w:pPr>
          </w:p>
          <w:p w14:paraId="5687239F" w14:textId="77777777" w:rsidR="00D50445" w:rsidRDefault="00D50445" w:rsidP="002C2B8F">
            <w:pPr>
              <w:rPr>
                <w:i/>
                <w:sz w:val="24"/>
                <w:szCs w:val="24"/>
              </w:rPr>
            </w:pPr>
          </w:p>
          <w:p w14:paraId="196E6A00" w14:textId="77777777" w:rsidR="00D50445" w:rsidRDefault="00D50445" w:rsidP="002C2B8F">
            <w:pPr>
              <w:rPr>
                <w:i/>
                <w:sz w:val="24"/>
                <w:szCs w:val="24"/>
              </w:rPr>
            </w:pPr>
          </w:p>
          <w:p w14:paraId="3BE5304E" w14:textId="77777777" w:rsidR="00D50445" w:rsidRDefault="00D50445" w:rsidP="002C2B8F">
            <w:pPr>
              <w:rPr>
                <w:i/>
                <w:sz w:val="24"/>
                <w:szCs w:val="24"/>
              </w:rPr>
            </w:pPr>
          </w:p>
          <w:p w14:paraId="627B03EA" w14:textId="77777777" w:rsidR="00D50445" w:rsidRDefault="00D50445" w:rsidP="002C2B8F">
            <w:pPr>
              <w:rPr>
                <w:i/>
                <w:sz w:val="24"/>
                <w:szCs w:val="24"/>
              </w:rPr>
            </w:pPr>
          </w:p>
          <w:p w14:paraId="24521136" w14:textId="77777777" w:rsidR="00D50445" w:rsidRDefault="00D50445" w:rsidP="002C2B8F">
            <w:pPr>
              <w:rPr>
                <w:i/>
                <w:sz w:val="24"/>
                <w:szCs w:val="24"/>
              </w:rPr>
            </w:pPr>
          </w:p>
          <w:p w14:paraId="7B6AF8FD" w14:textId="77777777" w:rsidR="00F03A90" w:rsidRPr="00D668E2" w:rsidRDefault="0016739C" w:rsidP="002C2B8F">
            <w:pPr>
              <w:rPr>
                <w:i/>
                <w:sz w:val="24"/>
                <w:szCs w:val="24"/>
              </w:rPr>
            </w:pPr>
            <w:r>
              <w:rPr>
                <w:i/>
                <w:sz w:val="24"/>
                <w:szCs w:val="24"/>
              </w:rPr>
              <w:t>Строительные р</w:t>
            </w:r>
            <w:r w:rsidR="00F03A90" w:rsidRPr="00D668E2">
              <w:rPr>
                <w:i/>
                <w:sz w:val="24"/>
                <w:szCs w:val="24"/>
              </w:rPr>
              <w:t>аботы</w:t>
            </w:r>
          </w:p>
          <w:p w14:paraId="51DF00D7" w14:textId="77777777" w:rsidR="00F03A90" w:rsidRPr="00D668E2" w:rsidRDefault="00F03A90" w:rsidP="002C2B8F">
            <w:pPr>
              <w:rPr>
                <w:i/>
                <w:sz w:val="24"/>
                <w:szCs w:val="24"/>
              </w:rPr>
            </w:pPr>
          </w:p>
          <w:p w14:paraId="7330068D" w14:textId="77777777" w:rsidR="00F03A90" w:rsidRPr="00D668E2" w:rsidRDefault="00F03A90" w:rsidP="002C2B8F">
            <w:pPr>
              <w:rPr>
                <w:i/>
                <w:sz w:val="24"/>
                <w:szCs w:val="24"/>
              </w:rPr>
            </w:pPr>
          </w:p>
          <w:p w14:paraId="1478563F" w14:textId="77777777" w:rsidR="00F03A90" w:rsidRPr="00D668E2" w:rsidRDefault="00F03A90" w:rsidP="002C2B8F">
            <w:pPr>
              <w:rPr>
                <w:i/>
                <w:sz w:val="24"/>
                <w:szCs w:val="24"/>
              </w:rPr>
            </w:pPr>
          </w:p>
          <w:p w14:paraId="67916EA6" w14:textId="77777777" w:rsidR="00F03A90" w:rsidRPr="00D668E2" w:rsidRDefault="00F03A90" w:rsidP="002C2B8F">
            <w:pPr>
              <w:rPr>
                <w:i/>
                <w:sz w:val="24"/>
                <w:szCs w:val="24"/>
              </w:rPr>
            </w:pPr>
          </w:p>
          <w:p w14:paraId="514EC63F" w14:textId="77777777" w:rsidR="00F03A90" w:rsidRPr="00D668E2" w:rsidRDefault="00F03A90" w:rsidP="002C2B8F">
            <w:pPr>
              <w:rPr>
                <w:i/>
                <w:sz w:val="24"/>
                <w:szCs w:val="24"/>
              </w:rPr>
            </w:pPr>
          </w:p>
          <w:p w14:paraId="561846F6" w14:textId="77777777" w:rsidR="00F03A90" w:rsidRPr="00D668E2" w:rsidRDefault="00F03A90" w:rsidP="002C2B8F">
            <w:pPr>
              <w:rPr>
                <w:i/>
                <w:sz w:val="24"/>
                <w:szCs w:val="24"/>
              </w:rPr>
            </w:pPr>
          </w:p>
          <w:p w14:paraId="7C6730AB" w14:textId="77777777" w:rsidR="00F03A90" w:rsidRPr="00D668E2" w:rsidRDefault="00F03A90" w:rsidP="002C2B8F">
            <w:pPr>
              <w:rPr>
                <w:i/>
                <w:sz w:val="24"/>
                <w:szCs w:val="24"/>
              </w:rPr>
            </w:pPr>
          </w:p>
          <w:p w14:paraId="1DC30024" w14:textId="77777777" w:rsidR="00D64690" w:rsidRDefault="00D64690" w:rsidP="002C2B8F">
            <w:pPr>
              <w:rPr>
                <w:i/>
                <w:sz w:val="24"/>
                <w:szCs w:val="24"/>
              </w:rPr>
            </w:pPr>
          </w:p>
          <w:p w14:paraId="46B4494B" w14:textId="4F60179E" w:rsidR="007569F7" w:rsidRPr="00D668E2" w:rsidRDefault="0016739C" w:rsidP="003B7214">
            <w:pPr>
              <w:rPr>
                <w:i/>
                <w:sz w:val="24"/>
                <w:szCs w:val="24"/>
              </w:rPr>
            </w:pPr>
            <w:r>
              <w:rPr>
                <w:i/>
                <w:sz w:val="24"/>
                <w:szCs w:val="24"/>
              </w:rPr>
              <w:t>Работы</w:t>
            </w:r>
          </w:p>
        </w:tc>
        <w:tc>
          <w:tcPr>
            <w:tcW w:w="7240" w:type="dxa"/>
            <w:shd w:val="clear" w:color="auto" w:fill="FFFFFF"/>
          </w:tcPr>
          <w:p w14:paraId="0D6C9BCA" w14:textId="77777777" w:rsidR="00EB56C6" w:rsidRPr="00D668E2" w:rsidRDefault="00EB56C6" w:rsidP="00722A59">
            <w:pPr>
              <w:jc w:val="both"/>
              <w:rPr>
                <w:sz w:val="24"/>
                <w:szCs w:val="24"/>
              </w:rPr>
            </w:pPr>
          </w:p>
          <w:p w14:paraId="1AA14A2F" w14:textId="430058C9" w:rsidR="00D50445" w:rsidRDefault="00D50445" w:rsidP="00722A59">
            <w:pPr>
              <w:jc w:val="both"/>
              <w:rPr>
                <w:sz w:val="24"/>
                <w:szCs w:val="24"/>
              </w:rPr>
            </w:pPr>
            <w:r w:rsidRPr="00D50445">
              <w:rPr>
                <w:sz w:val="24"/>
                <w:szCs w:val="24"/>
              </w:rPr>
              <w:t xml:space="preserve">Разработка проектной документации для строительства </w:t>
            </w:r>
            <w:r w:rsidR="00671FB4">
              <w:rPr>
                <w:sz w:val="24"/>
                <w:szCs w:val="24"/>
              </w:rPr>
              <w:t>О</w:t>
            </w:r>
            <w:r w:rsidRPr="00D50445">
              <w:rPr>
                <w:sz w:val="24"/>
                <w:szCs w:val="24"/>
              </w:rPr>
              <w:t>бъект</w:t>
            </w:r>
            <w:r w:rsidR="00671FB4">
              <w:rPr>
                <w:sz w:val="24"/>
                <w:szCs w:val="24"/>
              </w:rPr>
              <w:t>а</w:t>
            </w:r>
            <w:r w:rsidRPr="00D50445">
              <w:rPr>
                <w:sz w:val="24"/>
                <w:szCs w:val="24"/>
              </w:rPr>
              <w:t>, состоящей из графических и текстовых материалов на стадии «Рабочая документация», подготовленных в соответствии с действующим законодательством Российской Федерации, строительными нормами и правилами; участие в согласовании проектной документации с организациями, осуществляющими эксплуатацию объектов (сетей) инженерно-технического обеспечения, иными уполномоченными органами и организациями, доработка проектной документации с учетом замечаний, выданных указанными органами и организациями.</w:t>
            </w:r>
          </w:p>
          <w:p w14:paraId="38A7B096" w14:textId="77777777" w:rsidR="00D50445" w:rsidRDefault="00D50445" w:rsidP="00722A59">
            <w:pPr>
              <w:jc w:val="both"/>
              <w:rPr>
                <w:sz w:val="24"/>
                <w:szCs w:val="24"/>
              </w:rPr>
            </w:pPr>
          </w:p>
          <w:p w14:paraId="142E3739" w14:textId="4C05296C" w:rsidR="00F03A90" w:rsidRPr="00D668E2" w:rsidRDefault="00F03A90" w:rsidP="00722A59">
            <w:pPr>
              <w:jc w:val="both"/>
              <w:rPr>
                <w:sz w:val="24"/>
                <w:szCs w:val="24"/>
              </w:rPr>
            </w:pPr>
            <w:r w:rsidRPr="00D668E2">
              <w:rPr>
                <w:sz w:val="24"/>
                <w:szCs w:val="24"/>
              </w:rPr>
              <w:t xml:space="preserve">Работы по </w:t>
            </w:r>
            <w:r w:rsidR="00364915">
              <w:rPr>
                <w:sz w:val="24"/>
                <w:szCs w:val="24"/>
              </w:rPr>
              <w:t>с</w:t>
            </w:r>
            <w:r w:rsidR="00EA70C0" w:rsidRPr="00D668E2">
              <w:rPr>
                <w:sz w:val="24"/>
                <w:szCs w:val="24"/>
              </w:rPr>
              <w:t>троительств</w:t>
            </w:r>
            <w:r w:rsidR="00364915">
              <w:rPr>
                <w:sz w:val="24"/>
                <w:szCs w:val="24"/>
              </w:rPr>
              <w:t>у</w:t>
            </w:r>
            <w:r w:rsidR="007023F6">
              <w:rPr>
                <w:sz w:val="24"/>
                <w:szCs w:val="24"/>
              </w:rPr>
              <w:t xml:space="preserve"> </w:t>
            </w:r>
            <w:r w:rsidR="00FF5741" w:rsidRPr="00FF5741">
              <w:rPr>
                <w:sz w:val="24"/>
                <w:szCs w:val="24"/>
              </w:rPr>
              <w:t>Объект</w:t>
            </w:r>
            <w:r w:rsidR="00FF5741">
              <w:rPr>
                <w:sz w:val="24"/>
                <w:szCs w:val="24"/>
              </w:rPr>
              <w:t>а</w:t>
            </w:r>
            <w:r w:rsidRPr="00D668E2">
              <w:rPr>
                <w:sz w:val="24"/>
                <w:szCs w:val="24"/>
              </w:rPr>
              <w:t>, подлежащие выполнению Подрядчиком в соо</w:t>
            </w:r>
            <w:r w:rsidR="000055C3" w:rsidRPr="00D668E2">
              <w:rPr>
                <w:sz w:val="24"/>
                <w:szCs w:val="24"/>
              </w:rPr>
              <w:t xml:space="preserve">тветствии с условиями Договора и </w:t>
            </w:r>
            <w:r w:rsidR="00221DFB" w:rsidRPr="00D668E2">
              <w:rPr>
                <w:sz w:val="24"/>
                <w:szCs w:val="24"/>
              </w:rPr>
              <w:t>необходимые для ввод</w:t>
            </w:r>
            <w:r w:rsidR="00FF5741">
              <w:rPr>
                <w:sz w:val="24"/>
                <w:szCs w:val="24"/>
              </w:rPr>
              <w:t>а</w:t>
            </w:r>
            <w:r w:rsidR="00221DFB" w:rsidRPr="00D668E2">
              <w:rPr>
                <w:sz w:val="24"/>
                <w:szCs w:val="24"/>
              </w:rPr>
              <w:t xml:space="preserve"> </w:t>
            </w:r>
            <w:r w:rsidR="00FF5741" w:rsidRPr="00FF5741">
              <w:rPr>
                <w:sz w:val="24"/>
                <w:szCs w:val="24"/>
              </w:rPr>
              <w:t>Объект</w:t>
            </w:r>
            <w:r w:rsidR="00FF5741">
              <w:rPr>
                <w:sz w:val="24"/>
                <w:szCs w:val="24"/>
              </w:rPr>
              <w:t>а</w:t>
            </w:r>
            <w:r w:rsidR="00221DFB" w:rsidRPr="00D668E2">
              <w:rPr>
                <w:sz w:val="24"/>
                <w:szCs w:val="24"/>
              </w:rPr>
              <w:t xml:space="preserve"> в эксплуатацию, </w:t>
            </w:r>
            <w:r w:rsidRPr="00D668E2">
              <w:rPr>
                <w:sz w:val="24"/>
                <w:szCs w:val="24"/>
              </w:rPr>
              <w:t xml:space="preserve">включая строительно-монтажные, отделочные работы, оснащение </w:t>
            </w:r>
            <w:r w:rsidR="00FF5741" w:rsidRPr="00FF5741">
              <w:rPr>
                <w:sz w:val="24"/>
                <w:szCs w:val="24"/>
              </w:rPr>
              <w:t>Объект</w:t>
            </w:r>
            <w:r w:rsidR="00FF5741">
              <w:rPr>
                <w:sz w:val="24"/>
                <w:szCs w:val="24"/>
              </w:rPr>
              <w:t>а</w:t>
            </w:r>
            <w:r w:rsidRPr="00D668E2">
              <w:rPr>
                <w:sz w:val="24"/>
                <w:szCs w:val="24"/>
              </w:rPr>
              <w:t xml:space="preserve"> системами инженерно-технического обеспечения, поставку материалов и оборудования, монтаж оборудования, выполнение пуско-наладочных работ, </w:t>
            </w:r>
            <w:r w:rsidR="003D7D88" w:rsidRPr="00D668E2">
              <w:rPr>
                <w:sz w:val="24"/>
                <w:szCs w:val="24"/>
              </w:rPr>
              <w:t xml:space="preserve">благоустройство и озеленение территории, </w:t>
            </w:r>
            <w:r w:rsidRPr="00D668E2">
              <w:rPr>
                <w:sz w:val="24"/>
                <w:szCs w:val="24"/>
              </w:rPr>
              <w:lastRenderedPageBreak/>
              <w:t>устранение возможных дефектов в период производст</w:t>
            </w:r>
            <w:r w:rsidR="00EE0646" w:rsidRPr="00D668E2">
              <w:rPr>
                <w:sz w:val="24"/>
                <w:szCs w:val="24"/>
              </w:rPr>
              <w:t xml:space="preserve">ва </w:t>
            </w:r>
            <w:r w:rsidR="00A970F1">
              <w:rPr>
                <w:sz w:val="24"/>
                <w:szCs w:val="24"/>
              </w:rPr>
              <w:t>строительных р</w:t>
            </w:r>
            <w:r w:rsidR="00EE0646" w:rsidRPr="00D668E2">
              <w:rPr>
                <w:sz w:val="24"/>
                <w:szCs w:val="24"/>
              </w:rPr>
              <w:t>абот и в гарантийный период</w:t>
            </w:r>
            <w:r w:rsidRPr="00D668E2">
              <w:rPr>
                <w:sz w:val="24"/>
                <w:szCs w:val="24"/>
              </w:rPr>
              <w:t xml:space="preserve">.  </w:t>
            </w:r>
          </w:p>
          <w:p w14:paraId="4C09392F" w14:textId="77777777" w:rsidR="0016739C" w:rsidRDefault="0016739C" w:rsidP="00722A59">
            <w:pPr>
              <w:jc w:val="both"/>
              <w:rPr>
                <w:sz w:val="24"/>
                <w:szCs w:val="24"/>
              </w:rPr>
            </w:pPr>
          </w:p>
          <w:p w14:paraId="5CC51184" w14:textId="3B0524C3" w:rsidR="00F03A90" w:rsidRPr="00D668E2" w:rsidRDefault="00D31933" w:rsidP="00722A59">
            <w:pPr>
              <w:jc w:val="both"/>
              <w:rPr>
                <w:sz w:val="24"/>
                <w:szCs w:val="24"/>
              </w:rPr>
            </w:pPr>
            <w:r>
              <w:rPr>
                <w:sz w:val="24"/>
                <w:szCs w:val="24"/>
              </w:rPr>
              <w:t>Проектные и строительные</w:t>
            </w:r>
            <w:r w:rsidR="0016739C">
              <w:rPr>
                <w:sz w:val="24"/>
                <w:szCs w:val="24"/>
              </w:rPr>
              <w:t xml:space="preserve"> работы.</w:t>
            </w:r>
          </w:p>
        </w:tc>
      </w:tr>
      <w:tr w:rsidR="00421068" w:rsidRPr="00D668E2" w14:paraId="6BAC63B0" w14:textId="77777777" w:rsidTr="00421068">
        <w:trPr>
          <w:trHeight w:val="714"/>
        </w:trPr>
        <w:tc>
          <w:tcPr>
            <w:tcW w:w="2414" w:type="dxa"/>
          </w:tcPr>
          <w:p w14:paraId="0CF51AB9" w14:textId="77777777" w:rsidR="00421068" w:rsidRDefault="00421068" w:rsidP="00722A59">
            <w:pPr>
              <w:rPr>
                <w:i/>
                <w:sz w:val="24"/>
                <w:szCs w:val="24"/>
              </w:rPr>
            </w:pPr>
          </w:p>
          <w:p w14:paraId="4F3977FC" w14:textId="77777777" w:rsidR="00421068" w:rsidRPr="00D668E2" w:rsidRDefault="00421068" w:rsidP="00421068">
            <w:pPr>
              <w:rPr>
                <w:i/>
                <w:sz w:val="24"/>
                <w:szCs w:val="24"/>
              </w:rPr>
            </w:pPr>
            <w:r w:rsidRPr="00D668E2">
              <w:rPr>
                <w:i/>
                <w:sz w:val="24"/>
                <w:szCs w:val="24"/>
              </w:rPr>
              <w:t>График выполнения</w:t>
            </w:r>
          </w:p>
          <w:p w14:paraId="45394A36" w14:textId="0AC0AEC8" w:rsidR="00421068" w:rsidRDefault="00421068" w:rsidP="00722A59">
            <w:pPr>
              <w:rPr>
                <w:i/>
                <w:sz w:val="24"/>
                <w:szCs w:val="24"/>
              </w:rPr>
            </w:pPr>
            <w:r w:rsidRPr="00D668E2">
              <w:rPr>
                <w:i/>
                <w:sz w:val="24"/>
                <w:szCs w:val="24"/>
              </w:rPr>
              <w:t>Работ</w:t>
            </w:r>
          </w:p>
        </w:tc>
        <w:tc>
          <w:tcPr>
            <w:tcW w:w="7240" w:type="dxa"/>
          </w:tcPr>
          <w:p w14:paraId="17A50F74" w14:textId="77777777" w:rsidR="00421068" w:rsidRDefault="00421068" w:rsidP="00722A59">
            <w:pPr>
              <w:jc w:val="both"/>
              <w:rPr>
                <w:sz w:val="24"/>
                <w:szCs w:val="24"/>
              </w:rPr>
            </w:pPr>
          </w:p>
          <w:p w14:paraId="41E0E48A" w14:textId="0B1D6B66" w:rsidR="00421068" w:rsidRDefault="00421068" w:rsidP="00722A59">
            <w:pPr>
              <w:jc w:val="both"/>
              <w:rPr>
                <w:sz w:val="24"/>
                <w:szCs w:val="24"/>
              </w:rPr>
            </w:pPr>
            <w:r w:rsidRPr="00D668E2">
              <w:rPr>
                <w:sz w:val="24"/>
                <w:szCs w:val="24"/>
              </w:rPr>
              <w:t xml:space="preserve">Документ, определяющий сроки выполнения </w:t>
            </w:r>
            <w:r w:rsidR="009829C0">
              <w:rPr>
                <w:sz w:val="24"/>
                <w:szCs w:val="24"/>
              </w:rPr>
              <w:t>проектных и строительных работ</w:t>
            </w:r>
            <w:r w:rsidRPr="00D668E2">
              <w:rPr>
                <w:sz w:val="24"/>
                <w:szCs w:val="24"/>
              </w:rPr>
              <w:t>.</w:t>
            </w:r>
          </w:p>
        </w:tc>
      </w:tr>
      <w:tr w:rsidR="00D668E2" w:rsidRPr="00D668E2" w14:paraId="0DD75F44" w14:textId="77777777" w:rsidTr="00421068">
        <w:trPr>
          <w:trHeight w:val="1429"/>
        </w:trPr>
        <w:tc>
          <w:tcPr>
            <w:tcW w:w="2414" w:type="dxa"/>
          </w:tcPr>
          <w:p w14:paraId="22E192C8" w14:textId="77777777" w:rsidR="0064530C" w:rsidRDefault="0064530C" w:rsidP="00722A59">
            <w:pPr>
              <w:rPr>
                <w:i/>
                <w:sz w:val="24"/>
                <w:szCs w:val="24"/>
              </w:rPr>
            </w:pPr>
          </w:p>
          <w:p w14:paraId="54D66984" w14:textId="3EFA497A" w:rsidR="00F03A90" w:rsidRPr="00D668E2" w:rsidRDefault="00F03A90" w:rsidP="00722A59">
            <w:pPr>
              <w:rPr>
                <w:i/>
                <w:sz w:val="24"/>
                <w:szCs w:val="24"/>
              </w:rPr>
            </w:pPr>
            <w:r w:rsidRPr="00D668E2">
              <w:rPr>
                <w:i/>
                <w:sz w:val="24"/>
                <w:szCs w:val="24"/>
              </w:rPr>
              <w:t>Материалы и оборудование</w:t>
            </w:r>
          </w:p>
        </w:tc>
        <w:tc>
          <w:tcPr>
            <w:tcW w:w="7240" w:type="dxa"/>
          </w:tcPr>
          <w:p w14:paraId="2B308ECE" w14:textId="77777777" w:rsidR="0064530C" w:rsidRDefault="0064530C" w:rsidP="00722A59">
            <w:pPr>
              <w:jc w:val="both"/>
              <w:rPr>
                <w:sz w:val="24"/>
                <w:szCs w:val="24"/>
              </w:rPr>
            </w:pPr>
          </w:p>
          <w:p w14:paraId="409ACDD6" w14:textId="42C8C4BE" w:rsidR="00F03A90" w:rsidRPr="00D668E2" w:rsidRDefault="00F03A90" w:rsidP="00722A59">
            <w:pPr>
              <w:jc w:val="both"/>
              <w:rPr>
                <w:sz w:val="24"/>
                <w:szCs w:val="24"/>
              </w:rPr>
            </w:pPr>
            <w:r w:rsidRPr="00D668E2">
              <w:rPr>
                <w:sz w:val="24"/>
                <w:szCs w:val="24"/>
              </w:rPr>
              <w:t xml:space="preserve">Любые строительные, иные материалы, изделия, необходимые для производства Работ, а также подлежащие поставке и монтажу оборудование (в том числе технологическое оборудование, мебель, и инвентарь). </w:t>
            </w:r>
          </w:p>
        </w:tc>
      </w:tr>
      <w:tr w:rsidR="00D668E2" w:rsidRPr="00D668E2" w14:paraId="5A9B5C1D" w14:textId="77777777" w:rsidTr="00421068">
        <w:trPr>
          <w:trHeight w:val="141"/>
        </w:trPr>
        <w:tc>
          <w:tcPr>
            <w:tcW w:w="2414" w:type="dxa"/>
          </w:tcPr>
          <w:p w14:paraId="2B8A71CE" w14:textId="77777777" w:rsidR="0064530C" w:rsidRDefault="0064530C" w:rsidP="00722A59">
            <w:pPr>
              <w:rPr>
                <w:i/>
                <w:sz w:val="24"/>
                <w:szCs w:val="24"/>
              </w:rPr>
            </w:pPr>
          </w:p>
          <w:p w14:paraId="1A6E62FC" w14:textId="00E35041" w:rsidR="00F03A90" w:rsidRPr="00D668E2" w:rsidRDefault="00F03A90" w:rsidP="00722A59">
            <w:pPr>
              <w:rPr>
                <w:i/>
                <w:sz w:val="24"/>
                <w:szCs w:val="24"/>
              </w:rPr>
            </w:pPr>
            <w:r w:rsidRPr="00D668E2">
              <w:rPr>
                <w:i/>
                <w:sz w:val="24"/>
                <w:szCs w:val="24"/>
              </w:rPr>
              <w:t>Строительная площадка</w:t>
            </w:r>
          </w:p>
        </w:tc>
        <w:tc>
          <w:tcPr>
            <w:tcW w:w="7240" w:type="dxa"/>
          </w:tcPr>
          <w:p w14:paraId="29EE8CBE" w14:textId="77777777" w:rsidR="0064530C" w:rsidRDefault="0064530C" w:rsidP="00722A59">
            <w:pPr>
              <w:jc w:val="both"/>
              <w:rPr>
                <w:sz w:val="24"/>
                <w:szCs w:val="24"/>
              </w:rPr>
            </w:pPr>
          </w:p>
          <w:p w14:paraId="17D828A1" w14:textId="793CBB68" w:rsidR="00F03A90" w:rsidRPr="00D668E2" w:rsidRDefault="00F03A90" w:rsidP="00722A59">
            <w:pPr>
              <w:jc w:val="both"/>
              <w:rPr>
                <w:sz w:val="24"/>
                <w:szCs w:val="24"/>
              </w:rPr>
            </w:pPr>
            <w:r w:rsidRPr="00D668E2">
              <w:rPr>
                <w:sz w:val="24"/>
                <w:szCs w:val="24"/>
              </w:rPr>
              <w:t xml:space="preserve">Переданный Заказчиком Подрядчику по акту на период выполнения </w:t>
            </w:r>
            <w:r w:rsidR="0001281A">
              <w:rPr>
                <w:sz w:val="24"/>
                <w:szCs w:val="24"/>
              </w:rPr>
              <w:t>строительных р</w:t>
            </w:r>
            <w:r w:rsidRPr="00D668E2">
              <w:rPr>
                <w:sz w:val="24"/>
                <w:szCs w:val="24"/>
              </w:rPr>
              <w:t xml:space="preserve">абот до их сдачи земельный участок, пригодный для выполнения всех </w:t>
            </w:r>
            <w:r w:rsidR="00E93D05">
              <w:rPr>
                <w:sz w:val="24"/>
                <w:szCs w:val="24"/>
              </w:rPr>
              <w:t xml:space="preserve">строительных </w:t>
            </w:r>
            <w:r w:rsidRPr="00D668E2">
              <w:rPr>
                <w:sz w:val="24"/>
                <w:szCs w:val="24"/>
              </w:rPr>
              <w:t xml:space="preserve">работ по Договору и размещения всех складов, материалов и строительной техники. </w:t>
            </w:r>
          </w:p>
        </w:tc>
      </w:tr>
      <w:tr w:rsidR="00D668E2" w:rsidRPr="00D668E2" w14:paraId="206DC23B" w14:textId="77777777" w:rsidTr="00722A59">
        <w:trPr>
          <w:trHeight w:val="141"/>
        </w:trPr>
        <w:tc>
          <w:tcPr>
            <w:tcW w:w="2414" w:type="dxa"/>
          </w:tcPr>
          <w:p w14:paraId="1529A426" w14:textId="77777777" w:rsidR="00F03A90" w:rsidRPr="00D668E2" w:rsidRDefault="00F03A90" w:rsidP="00722A59">
            <w:pPr>
              <w:ind w:left="-48"/>
              <w:rPr>
                <w:i/>
                <w:sz w:val="24"/>
                <w:szCs w:val="24"/>
              </w:rPr>
            </w:pPr>
          </w:p>
          <w:p w14:paraId="798AF096" w14:textId="77777777" w:rsidR="00F03A90" w:rsidRPr="00D668E2" w:rsidRDefault="00F03A90" w:rsidP="00722A59">
            <w:pPr>
              <w:ind w:left="-48"/>
              <w:rPr>
                <w:i/>
                <w:sz w:val="24"/>
                <w:szCs w:val="24"/>
              </w:rPr>
            </w:pPr>
            <w:r w:rsidRPr="00D668E2">
              <w:rPr>
                <w:i/>
                <w:sz w:val="24"/>
                <w:szCs w:val="24"/>
              </w:rPr>
              <w:t>Временные здания и сооружения</w:t>
            </w:r>
          </w:p>
        </w:tc>
        <w:tc>
          <w:tcPr>
            <w:tcW w:w="7240" w:type="dxa"/>
          </w:tcPr>
          <w:p w14:paraId="623C9FD4" w14:textId="77777777" w:rsidR="00F03A90" w:rsidRPr="00D668E2" w:rsidRDefault="00F03A90" w:rsidP="00722A59">
            <w:pPr>
              <w:jc w:val="both"/>
              <w:rPr>
                <w:sz w:val="24"/>
                <w:szCs w:val="24"/>
              </w:rPr>
            </w:pPr>
          </w:p>
          <w:p w14:paraId="4ACC733D" w14:textId="77777777" w:rsidR="00F03A90" w:rsidRPr="00D668E2" w:rsidRDefault="00F03A90" w:rsidP="00722A59">
            <w:pPr>
              <w:jc w:val="both"/>
              <w:rPr>
                <w:sz w:val="24"/>
                <w:szCs w:val="24"/>
              </w:rPr>
            </w:pPr>
            <w:r w:rsidRPr="00D668E2">
              <w:rPr>
                <w:sz w:val="24"/>
                <w:szCs w:val="24"/>
              </w:rPr>
              <w:t xml:space="preserve">Все временные здания и сооружения любого типа, устанавливаемые Подрядчиком на Строительной площадке, необходимые для выполнения </w:t>
            </w:r>
            <w:r w:rsidR="0001281A">
              <w:rPr>
                <w:sz w:val="24"/>
                <w:szCs w:val="24"/>
              </w:rPr>
              <w:t>строительных р</w:t>
            </w:r>
            <w:r w:rsidR="0001281A" w:rsidRPr="00D668E2">
              <w:rPr>
                <w:sz w:val="24"/>
                <w:szCs w:val="24"/>
              </w:rPr>
              <w:t>абот</w:t>
            </w:r>
            <w:r w:rsidRPr="00D668E2">
              <w:rPr>
                <w:sz w:val="24"/>
                <w:szCs w:val="24"/>
              </w:rPr>
              <w:t xml:space="preserve">. </w:t>
            </w:r>
          </w:p>
        </w:tc>
      </w:tr>
      <w:tr w:rsidR="00D668E2" w:rsidRPr="00D668E2" w14:paraId="6EDFAA77" w14:textId="77777777" w:rsidTr="00722A59">
        <w:trPr>
          <w:trHeight w:val="141"/>
        </w:trPr>
        <w:tc>
          <w:tcPr>
            <w:tcW w:w="2414" w:type="dxa"/>
          </w:tcPr>
          <w:p w14:paraId="2DC10775" w14:textId="77777777" w:rsidR="00F03A90" w:rsidRPr="00D668E2" w:rsidRDefault="00F03A90" w:rsidP="00722A59">
            <w:pPr>
              <w:rPr>
                <w:i/>
                <w:sz w:val="24"/>
                <w:szCs w:val="24"/>
              </w:rPr>
            </w:pPr>
          </w:p>
          <w:p w14:paraId="6147EBEB" w14:textId="77777777" w:rsidR="00F03A90" w:rsidRPr="00D668E2" w:rsidRDefault="00F03A90" w:rsidP="00722A59">
            <w:pPr>
              <w:rPr>
                <w:i/>
                <w:sz w:val="24"/>
                <w:szCs w:val="24"/>
              </w:rPr>
            </w:pPr>
            <w:r w:rsidRPr="00D668E2">
              <w:rPr>
                <w:i/>
                <w:sz w:val="24"/>
                <w:szCs w:val="24"/>
              </w:rPr>
              <w:t>Проектная документация</w:t>
            </w:r>
          </w:p>
        </w:tc>
        <w:tc>
          <w:tcPr>
            <w:tcW w:w="7240" w:type="dxa"/>
          </w:tcPr>
          <w:p w14:paraId="1F327D1A" w14:textId="77777777" w:rsidR="00F03A90" w:rsidRPr="00D668E2" w:rsidRDefault="00F03A90" w:rsidP="00722A59">
            <w:pPr>
              <w:jc w:val="both"/>
              <w:rPr>
                <w:sz w:val="24"/>
                <w:szCs w:val="24"/>
              </w:rPr>
            </w:pPr>
          </w:p>
          <w:p w14:paraId="6EF6030B" w14:textId="3E55520F" w:rsidR="00F03A90" w:rsidRPr="00D668E2" w:rsidRDefault="00F03A90" w:rsidP="00722A59">
            <w:pPr>
              <w:jc w:val="both"/>
              <w:rPr>
                <w:sz w:val="24"/>
                <w:szCs w:val="24"/>
              </w:rPr>
            </w:pPr>
            <w:r w:rsidRPr="00D668E2">
              <w:rPr>
                <w:sz w:val="24"/>
                <w:szCs w:val="24"/>
              </w:rPr>
              <w:t>Утвержденный Заказчиком комплект документов в стадии</w:t>
            </w:r>
            <w:r w:rsidR="000B3270">
              <w:rPr>
                <w:sz w:val="24"/>
                <w:szCs w:val="24"/>
              </w:rPr>
              <w:t xml:space="preserve"> </w:t>
            </w:r>
            <w:r w:rsidRPr="00D668E2">
              <w:rPr>
                <w:sz w:val="24"/>
                <w:szCs w:val="24"/>
              </w:rPr>
              <w:t xml:space="preserve">«Рабочая документация», включающий графические, расчетные и текстовые материалы, используемые при строительстве </w:t>
            </w:r>
            <w:r w:rsidR="0034523C" w:rsidRPr="0034523C">
              <w:rPr>
                <w:sz w:val="24"/>
                <w:szCs w:val="24"/>
              </w:rPr>
              <w:t>Объект</w:t>
            </w:r>
            <w:r w:rsidR="0034523C">
              <w:rPr>
                <w:sz w:val="24"/>
                <w:szCs w:val="24"/>
              </w:rPr>
              <w:t>а</w:t>
            </w:r>
            <w:r w:rsidRPr="00D668E2">
              <w:rPr>
                <w:sz w:val="24"/>
                <w:szCs w:val="24"/>
              </w:rPr>
              <w:t>.</w:t>
            </w:r>
          </w:p>
        </w:tc>
      </w:tr>
      <w:tr w:rsidR="00D668E2" w:rsidRPr="00D668E2" w14:paraId="55A865E3" w14:textId="77777777" w:rsidTr="00955ADE">
        <w:trPr>
          <w:trHeight w:val="141"/>
        </w:trPr>
        <w:tc>
          <w:tcPr>
            <w:tcW w:w="2414" w:type="dxa"/>
            <w:shd w:val="clear" w:color="auto" w:fill="FFFFFF"/>
          </w:tcPr>
          <w:p w14:paraId="159B7F9C" w14:textId="77777777" w:rsidR="00F03A90" w:rsidRPr="00D668E2" w:rsidRDefault="00F03A90" w:rsidP="00722A59">
            <w:pPr>
              <w:rPr>
                <w:i/>
                <w:sz w:val="24"/>
                <w:szCs w:val="24"/>
              </w:rPr>
            </w:pPr>
          </w:p>
          <w:p w14:paraId="097B3833" w14:textId="77777777" w:rsidR="00F03A90" w:rsidRPr="00D668E2" w:rsidRDefault="00F03A90" w:rsidP="00722A59">
            <w:pPr>
              <w:rPr>
                <w:i/>
                <w:sz w:val="24"/>
                <w:szCs w:val="24"/>
              </w:rPr>
            </w:pPr>
            <w:r w:rsidRPr="00D668E2">
              <w:rPr>
                <w:i/>
                <w:sz w:val="24"/>
                <w:szCs w:val="24"/>
              </w:rPr>
              <w:t>Исполнительная документация</w:t>
            </w:r>
          </w:p>
        </w:tc>
        <w:tc>
          <w:tcPr>
            <w:tcW w:w="7240" w:type="dxa"/>
            <w:shd w:val="clear" w:color="auto" w:fill="FFFFFF"/>
          </w:tcPr>
          <w:p w14:paraId="5727BCAA" w14:textId="77777777" w:rsidR="00F03A90" w:rsidRPr="00D668E2" w:rsidRDefault="00F03A90" w:rsidP="00722A59">
            <w:pPr>
              <w:jc w:val="both"/>
              <w:rPr>
                <w:sz w:val="24"/>
                <w:szCs w:val="24"/>
              </w:rPr>
            </w:pPr>
          </w:p>
          <w:p w14:paraId="2A7DB22E" w14:textId="082EA304" w:rsidR="00F03A90" w:rsidRPr="00D668E2" w:rsidRDefault="00F03A90" w:rsidP="00722A59">
            <w:pPr>
              <w:pStyle w:val="ConsPlusNormal"/>
              <w:ind w:firstLine="0"/>
              <w:jc w:val="both"/>
              <w:rPr>
                <w:rFonts w:eastAsia="Calibri"/>
                <w:sz w:val="24"/>
                <w:szCs w:val="24"/>
              </w:rPr>
            </w:pPr>
            <w:r w:rsidRPr="00D668E2">
              <w:rPr>
                <w:rFonts w:ascii="Times New Roman" w:eastAsia="Calibri" w:hAnsi="Times New Roman" w:cs="Times New Roman"/>
                <w:sz w:val="24"/>
                <w:szCs w:val="24"/>
              </w:rPr>
              <w:t xml:space="preserve">Текстовые и графические материалы, отражающие фактическое исполнение проектных решений и фактическое положение </w:t>
            </w:r>
            <w:r w:rsidR="008B53CF" w:rsidRPr="008B53CF">
              <w:rPr>
                <w:rFonts w:ascii="Times New Roman" w:eastAsia="Calibri" w:hAnsi="Times New Roman" w:cs="Times New Roman"/>
                <w:sz w:val="24"/>
                <w:szCs w:val="24"/>
              </w:rPr>
              <w:t>Объект</w:t>
            </w:r>
            <w:r w:rsidR="008B53CF">
              <w:rPr>
                <w:rFonts w:ascii="Times New Roman" w:eastAsia="Calibri" w:hAnsi="Times New Roman" w:cs="Times New Roman"/>
                <w:sz w:val="24"/>
                <w:szCs w:val="24"/>
              </w:rPr>
              <w:t>а</w:t>
            </w:r>
            <w:r w:rsidRPr="00D668E2">
              <w:rPr>
                <w:rFonts w:ascii="Times New Roman" w:eastAsia="Calibri" w:hAnsi="Times New Roman" w:cs="Times New Roman"/>
                <w:sz w:val="24"/>
                <w:szCs w:val="24"/>
              </w:rPr>
              <w:t xml:space="preserve"> и </w:t>
            </w:r>
            <w:r w:rsidR="008B53CF">
              <w:rPr>
                <w:rFonts w:ascii="Times New Roman" w:eastAsia="Calibri" w:hAnsi="Times New Roman" w:cs="Times New Roman"/>
                <w:sz w:val="24"/>
                <w:szCs w:val="24"/>
              </w:rPr>
              <w:t>его</w:t>
            </w:r>
            <w:r w:rsidRPr="00D668E2">
              <w:rPr>
                <w:rFonts w:ascii="Times New Roman" w:eastAsia="Calibri" w:hAnsi="Times New Roman" w:cs="Times New Roman"/>
                <w:sz w:val="24"/>
                <w:szCs w:val="24"/>
              </w:rPr>
              <w:t xml:space="preserve"> элементов в процессе строительства, по мере завершения определенных в проектной документации </w:t>
            </w:r>
            <w:r w:rsidR="00BB4174">
              <w:rPr>
                <w:rFonts w:ascii="Times New Roman" w:eastAsia="Calibri" w:hAnsi="Times New Roman" w:cs="Times New Roman"/>
                <w:sz w:val="24"/>
                <w:szCs w:val="24"/>
              </w:rPr>
              <w:t xml:space="preserve">строительных </w:t>
            </w:r>
            <w:r w:rsidRPr="00D668E2">
              <w:rPr>
                <w:rFonts w:ascii="Times New Roman" w:eastAsia="Calibri" w:hAnsi="Times New Roman" w:cs="Times New Roman"/>
                <w:sz w:val="24"/>
                <w:szCs w:val="24"/>
              </w:rPr>
              <w:t xml:space="preserve">работ, в том числе: акты освидетельствования геодезической разбивочной основы </w:t>
            </w:r>
            <w:r w:rsidR="008B53CF" w:rsidRPr="008B53CF">
              <w:rPr>
                <w:rFonts w:ascii="Times New Roman" w:eastAsia="Calibri" w:hAnsi="Times New Roman" w:cs="Times New Roman"/>
                <w:sz w:val="24"/>
                <w:szCs w:val="24"/>
              </w:rPr>
              <w:t>Объект</w:t>
            </w:r>
            <w:r w:rsidR="008B53CF">
              <w:rPr>
                <w:rFonts w:ascii="Times New Roman" w:eastAsia="Calibri" w:hAnsi="Times New Roman" w:cs="Times New Roman"/>
                <w:sz w:val="24"/>
                <w:szCs w:val="24"/>
              </w:rPr>
              <w:t>а</w:t>
            </w:r>
            <w:r w:rsidR="00722A59" w:rsidRPr="00D668E2">
              <w:rPr>
                <w:rFonts w:ascii="Times New Roman" w:eastAsia="Calibri" w:hAnsi="Times New Roman" w:cs="Times New Roman"/>
                <w:sz w:val="24"/>
                <w:szCs w:val="24"/>
              </w:rPr>
              <w:t>,</w:t>
            </w:r>
            <w:r w:rsidRPr="00D668E2">
              <w:rPr>
                <w:rFonts w:ascii="Times New Roman" w:eastAsia="Calibri" w:hAnsi="Times New Roman" w:cs="Times New Roman"/>
                <w:sz w:val="24"/>
                <w:szCs w:val="24"/>
              </w:rPr>
              <w:t xml:space="preserve"> акты скрытых работ; акты разбивки осей </w:t>
            </w:r>
            <w:r w:rsidR="008B53CF" w:rsidRPr="008B53CF">
              <w:rPr>
                <w:rFonts w:ascii="Times New Roman" w:eastAsia="Calibri" w:hAnsi="Times New Roman" w:cs="Times New Roman"/>
                <w:sz w:val="24"/>
                <w:szCs w:val="24"/>
              </w:rPr>
              <w:t>Объект</w:t>
            </w:r>
            <w:r w:rsidR="008B53CF">
              <w:rPr>
                <w:rFonts w:ascii="Times New Roman" w:eastAsia="Calibri" w:hAnsi="Times New Roman" w:cs="Times New Roman"/>
                <w:sz w:val="24"/>
                <w:szCs w:val="24"/>
              </w:rPr>
              <w:t>а</w:t>
            </w:r>
            <w:r w:rsidR="000B3270">
              <w:rPr>
                <w:rFonts w:ascii="Times New Roman" w:eastAsia="Calibri" w:hAnsi="Times New Roman" w:cs="Times New Roman"/>
                <w:sz w:val="24"/>
                <w:szCs w:val="24"/>
              </w:rPr>
              <w:t xml:space="preserve"> </w:t>
            </w:r>
            <w:r w:rsidRPr="00D668E2">
              <w:rPr>
                <w:rFonts w:ascii="Times New Roman" w:eastAsia="Calibri" w:hAnsi="Times New Roman" w:cs="Times New Roman"/>
                <w:sz w:val="24"/>
                <w:szCs w:val="24"/>
              </w:rPr>
              <w:t xml:space="preserve">на местности; акты освидетельствования ответственных конструкций; акты освидетельствования участков сетей инженерно-технического обеспечения; рабочая документация на строительство с записями о соответствии выполненных в натуре </w:t>
            </w:r>
            <w:r w:rsidR="00BB4174">
              <w:rPr>
                <w:rFonts w:ascii="Times New Roman" w:eastAsia="Calibri" w:hAnsi="Times New Roman" w:cs="Times New Roman"/>
                <w:sz w:val="24"/>
                <w:szCs w:val="24"/>
              </w:rPr>
              <w:t xml:space="preserve">строительных </w:t>
            </w:r>
            <w:r w:rsidRPr="00D668E2">
              <w:rPr>
                <w:rFonts w:ascii="Times New Roman" w:eastAsia="Calibri" w:hAnsi="Times New Roman" w:cs="Times New Roman"/>
                <w:sz w:val="24"/>
                <w:szCs w:val="24"/>
              </w:rPr>
              <w:t xml:space="preserve">работ рабочей документации, сделанными Подрядчиком; исполнительные геодезические схемы; исполнительные схемы и профили участков сетей инженерно-технического обеспечения; акты испытания и опробования технических устройств; результаты экспертиз, обследований, лабораторных и иных испытаний выполненных </w:t>
            </w:r>
            <w:r w:rsidR="00BB4174">
              <w:rPr>
                <w:rFonts w:ascii="Times New Roman" w:eastAsia="Calibri" w:hAnsi="Times New Roman" w:cs="Times New Roman"/>
                <w:sz w:val="24"/>
                <w:szCs w:val="24"/>
              </w:rPr>
              <w:t xml:space="preserve">строительных </w:t>
            </w:r>
            <w:r w:rsidRPr="00D668E2">
              <w:rPr>
                <w:rFonts w:ascii="Times New Roman" w:eastAsia="Calibri" w:hAnsi="Times New Roman" w:cs="Times New Roman"/>
                <w:sz w:val="24"/>
                <w:szCs w:val="24"/>
              </w:rPr>
              <w:t xml:space="preserve">работ, проведенных в процессе строительного контроля; документы, подтверждающие проведение контроля за качеством применяемых строительных материалов (изделий); иные документы, отражающие фактическое исполнение проектных решений; </w:t>
            </w:r>
            <w:r w:rsidRPr="00D668E2">
              <w:rPr>
                <w:rFonts w:ascii="Times New Roman" w:hAnsi="Times New Roman" w:cs="Times New Roman"/>
                <w:sz w:val="24"/>
                <w:szCs w:val="24"/>
                <w:shd w:val="clear" w:color="auto" w:fill="FFFFFF"/>
              </w:rPr>
              <w:t xml:space="preserve">акты монтажа, пуско-наладочных работ и испытаний, журналы производства </w:t>
            </w:r>
            <w:r w:rsidR="00BB4174">
              <w:rPr>
                <w:rFonts w:ascii="Times New Roman" w:hAnsi="Times New Roman" w:cs="Times New Roman"/>
                <w:sz w:val="24"/>
                <w:szCs w:val="24"/>
                <w:shd w:val="clear" w:color="auto" w:fill="FFFFFF"/>
              </w:rPr>
              <w:t xml:space="preserve">строительных </w:t>
            </w:r>
            <w:r w:rsidRPr="00D668E2">
              <w:rPr>
                <w:rFonts w:ascii="Times New Roman" w:hAnsi="Times New Roman" w:cs="Times New Roman"/>
                <w:sz w:val="24"/>
                <w:szCs w:val="24"/>
                <w:shd w:val="clear" w:color="auto" w:fill="FFFFFF"/>
              </w:rPr>
              <w:t>работ, технические паспорта и руководства по эксплуатации поставленного и смонтированного оборудования, ведомости смонтированного оборудования.</w:t>
            </w:r>
          </w:p>
          <w:p w14:paraId="3329622F" w14:textId="77777777" w:rsidR="00F03A90" w:rsidRPr="00D668E2" w:rsidRDefault="00F03A90" w:rsidP="00722A59">
            <w:pPr>
              <w:jc w:val="both"/>
              <w:rPr>
                <w:b/>
                <w:sz w:val="24"/>
                <w:szCs w:val="24"/>
              </w:rPr>
            </w:pPr>
          </w:p>
        </w:tc>
      </w:tr>
      <w:tr w:rsidR="00D668E2" w:rsidRPr="00D668E2" w14:paraId="1F2E00F7" w14:textId="77777777" w:rsidTr="00955ADE">
        <w:trPr>
          <w:trHeight w:val="557"/>
        </w:trPr>
        <w:tc>
          <w:tcPr>
            <w:tcW w:w="2414" w:type="dxa"/>
          </w:tcPr>
          <w:p w14:paraId="385993E0" w14:textId="77777777" w:rsidR="00F03A90" w:rsidRPr="00D668E2" w:rsidRDefault="00F03A90" w:rsidP="00722A59">
            <w:pPr>
              <w:rPr>
                <w:i/>
                <w:sz w:val="24"/>
                <w:szCs w:val="24"/>
              </w:rPr>
            </w:pPr>
            <w:r w:rsidRPr="00D668E2">
              <w:rPr>
                <w:i/>
                <w:sz w:val="24"/>
                <w:szCs w:val="24"/>
              </w:rPr>
              <w:t>Нормативная документация</w:t>
            </w:r>
          </w:p>
          <w:p w14:paraId="5F8ACD1E" w14:textId="77777777" w:rsidR="00F03A90" w:rsidRPr="00D668E2" w:rsidRDefault="00F03A90" w:rsidP="00722A59">
            <w:pPr>
              <w:rPr>
                <w:i/>
                <w:sz w:val="24"/>
                <w:szCs w:val="24"/>
              </w:rPr>
            </w:pPr>
          </w:p>
        </w:tc>
        <w:tc>
          <w:tcPr>
            <w:tcW w:w="7240" w:type="dxa"/>
          </w:tcPr>
          <w:p w14:paraId="765B147D" w14:textId="345DA589" w:rsidR="00F03A90" w:rsidRPr="00D668E2" w:rsidRDefault="00F03A90" w:rsidP="00722A59">
            <w:pPr>
              <w:jc w:val="both"/>
              <w:rPr>
                <w:sz w:val="24"/>
                <w:szCs w:val="24"/>
              </w:rPr>
            </w:pPr>
            <w:r w:rsidRPr="00D668E2">
              <w:rPr>
                <w:sz w:val="24"/>
                <w:szCs w:val="24"/>
              </w:rPr>
              <w:t>Документация, устанавливающая комплекс норм, правил, положений, требований, обязательных при инженерных изысканиях, проектировании и строительстве, а также при изготовлении строительных конструкций, изделий и материалов, в том числе строительные нормы и правила, в том числе СНиП 12-01-2004.</w:t>
            </w:r>
          </w:p>
        </w:tc>
      </w:tr>
      <w:tr w:rsidR="00D668E2" w:rsidRPr="00D668E2" w14:paraId="0B759DB9" w14:textId="77777777" w:rsidTr="00955ADE">
        <w:trPr>
          <w:trHeight w:val="803"/>
        </w:trPr>
        <w:tc>
          <w:tcPr>
            <w:tcW w:w="2414" w:type="dxa"/>
          </w:tcPr>
          <w:p w14:paraId="38262E89" w14:textId="77777777" w:rsidR="004B7BF1" w:rsidRDefault="004B7BF1" w:rsidP="00722A59">
            <w:pPr>
              <w:rPr>
                <w:i/>
                <w:sz w:val="24"/>
                <w:szCs w:val="24"/>
              </w:rPr>
            </w:pPr>
          </w:p>
          <w:p w14:paraId="42E7B974" w14:textId="7E59051D" w:rsidR="00F03A90" w:rsidRPr="00D668E2" w:rsidRDefault="00F03A90" w:rsidP="00722A59">
            <w:pPr>
              <w:rPr>
                <w:i/>
                <w:sz w:val="24"/>
                <w:szCs w:val="24"/>
              </w:rPr>
            </w:pPr>
            <w:r w:rsidRPr="00D668E2">
              <w:rPr>
                <w:i/>
                <w:sz w:val="24"/>
                <w:szCs w:val="24"/>
              </w:rPr>
              <w:t>Скрытые работы</w:t>
            </w:r>
          </w:p>
        </w:tc>
        <w:tc>
          <w:tcPr>
            <w:tcW w:w="7240" w:type="dxa"/>
          </w:tcPr>
          <w:p w14:paraId="7F3C3423" w14:textId="77777777" w:rsidR="004B7BF1" w:rsidRDefault="004B7BF1" w:rsidP="00722A59">
            <w:pPr>
              <w:jc w:val="both"/>
              <w:rPr>
                <w:sz w:val="24"/>
                <w:szCs w:val="24"/>
              </w:rPr>
            </w:pPr>
          </w:p>
          <w:p w14:paraId="4EC27A0C" w14:textId="2BD40122" w:rsidR="00F03A90" w:rsidRPr="00D668E2" w:rsidRDefault="00F03A90" w:rsidP="00722A59">
            <w:pPr>
              <w:jc w:val="both"/>
              <w:rPr>
                <w:sz w:val="24"/>
                <w:szCs w:val="24"/>
              </w:rPr>
            </w:pPr>
            <w:r w:rsidRPr="00D668E2">
              <w:rPr>
                <w:sz w:val="24"/>
                <w:szCs w:val="24"/>
              </w:rPr>
              <w:t xml:space="preserve">Отдельные виды </w:t>
            </w:r>
            <w:r w:rsidR="0001281A">
              <w:rPr>
                <w:sz w:val="24"/>
                <w:szCs w:val="24"/>
              </w:rPr>
              <w:t>строительных р</w:t>
            </w:r>
            <w:r w:rsidR="0001281A" w:rsidRPr="00D668E2">
              <w:rPr>
                <w:sz w:val="24"/>
                <w:szCs w:val="24"/>
              </w:rPr>
              <w:t>абот</w:t>
            </w:r>
            <w:r w:rsidRPr="00D668E2">
              <w:rPr>
                <w:sz w:val="24"/>
                <w:szCs w:val="24"/>
              </w:rPr>
              <w:t xml:space="preserve">, скрываемые последующими </w:t>
            </w:r>
            <w:r w:rsidR="0001281A">
              <w:rPr>
                <w:sz w:val="24"/>
                <w:szCs w:val="24"/>
              </w:rPr>
              <w:t>строительными р</w:t>
            </w:r>
            <w:r w:rsidR="0001281A" w:rsidRPr="00D668E2">
              <w:rPr>
                <w:sz w:val="24"/>
                <w:szCs w:val="24"/>
              </w:rPr>
              <w:t>абот</w:t>
            </w:r>
            <w:r w:rsidR="0001281A">
              <w:rPr>
                <w:sz w:val="24"/>
                <w:szCs w:val="24"/>
              </w:rPr>
              <w:t>ами</w:t>
            </w:r>
            <w:r w:rsidRPr="00D668E2">
              <w:rPr>
                <w:sz w:val="24"/>
                <w:szCs w:val="24"/>
              </w:rPr>
              <w:t xml:space="preserve"> и конструкциями, качество и точность которых невозможно определить после последующих </w:t>
            </w:r>
            <w:r w:rsidR="0001281A">
              <w:rPr>
                <w:sz w:val="24"/>
                <w:szCs w:val="24"/>
              </w:rPr>
              <w:t>строительных р</w:t>
            </w:r>
            <w:r w:rsidR="0001281A" w:rsidRPr="00D668E2">
              <w:rPr>
                <w:sz w:val="24"/>
                <w:szCs w:val="24"/>
              </w:rPr>
              <w:t>абот</w:t>
            </w:r>
            <w:r w:rsidRPr="00D668E2">
              <w:rPr>
                <w:sz w:val="24"/>
                <w:szCs w:val="24"/>
              </w:rPr>
              <w:t>.</w:t>
            </w:r>
          </w:p>
          <w:p w14:paraId="15D0EF36" w14:textId="77777777" w:rsidR="00F03A90" w:rsidRPr="00D668E2" w:rsidRDefault="00F03A90" w:rsidP="00722A59">
            <w:pPr>
              <w:jc w:val="both"/>
              <w:rPr>
                <w:sz w:val="24"/>
                <w:szCs w:val="24"/>
              </w:rPr>
            </w:pPr>
          </w:p>
        </w:tc>
      </w:tr>
      <w:tr w:rsidR="00D668E2" w:rsidRPr="00D668E2" w14:paraId="3BD1D386" w14:textId="77777777" w:rsidTr="00955ADE">
        <w:trPr>
          <w:trHeight w:val="141"/>
        </w:trPr>
        <w:tc>
          <w:tcPr>
            <w:tcW w:w="2414" w:type="dxa"/>
          </w:tcPr>
          <w:p w14:paraId="3A30710A" w14:textId="55085723" w:rsidR="00F03A90" w:rsidRPr="00D668E2" w:rsidRDefault="00F03A90" w:rsidP="00722A59">
            <w:pPr>
              <w:rPr>
                <w:i/>
                <w:sz w:val="24"/>
                <w:szCs w:val="24"/>
              </w:rPr>
            </w:pPr>
            <w:r w:rsidRPr="00D668E2">
              <w:rPr>
                <w:i/>
                <w:sz w:val="24"/>
                <w:szCs w:val="24"/>
              </w:rPr>
              <w:t>Согласование</w:t>
            </w:r>
          </w:p>
        </w:tc>
        <w:tc>
          <w:tcPr>
            <w:tcW w:w="7240" w:type="dxa"/>
          </w:tcPr>
          <w:p w14:paraId="6F6D5443" w14:textId="782E1C2C" w:rsidR="00F03A90" w:rsidRPr="00D668E2" w:rsidRDefault="00F03A90" w:rsidP="00722A59">
            <w:pPr>
              <w:jc w:val="both"/>
              <w:rPr>
                <w:sz w:val="24"/>
                <w:szCs w:val="24"/>
              </w:rPr>
            </w:pPr>
            <w:r w:rsidRPr="00D668E2">
              <w:rPr>
                <w:sz w:val="24"/>
                <w:szCs w:val="24"/>
              </w:rPr>
              <w:t>Подтверждение в письменной форме, сделанное Представителями Сторон.</w:t>
            </w:r>
          </w:p>
          <w:p w14:paraId="5046810E" w14:textId="77777777" w:rsidR="00F03A90" w:rsidRPr="00D668E2" w:rsidRDefault="00F03A90" w:rsidP="00722A59">
            <w:pPr>
              <w:jc w:val="both"/>
              <w:rPr>
                <w:sz w:val="24"/>
                <w:szCs w:val="24"/>
              </w:rPr>
            </w:pPr>
          </w:p>
        </w:tc>
      </w:tr>
      <w:tr w:rsidR="00D668E2" w:rsidRPr="00D668E2" w14:paraId="065D7D0A" w14:textId="77777777" w:rsidTr="00722A59">
        <w:trPr>
          <w:trHeight w:val="141"/>
        </w:trPr>
        <w:tc>
          <w:tcPr>
            <w:tcW w:w="2414" w:type="dxa"/>
          </w:tcPr>
          <w:p w14:paraId="7BAC828F" w14:textId="77777777" w:rsidR="00F03A90" w:rsidRPr="00D668E2" w:rsidRDefault="00F03A90" w:rsidP="00722A59">
            <w:pPr>
              <w:rPr>
                <w:i/>
                <w:sz w:val="24"/>
                <w:szCs w:val="24"/>
              </w:rPr>
            </w:pPr>
            <w:r w:rsidRPr="00D668E2">
              <w:rPr>
                <w:i/>
                <w:sz w:val="24"/>
                <w:szCs w:val="24"/>
              </w:rPr>
              <w:t>Представитель (Заказчика, Подрядчика)</w:t>
            </w:r>
          </w:p>
        </w:tc>
        <w:tc>
          <w:tcPr>
            <w:tcW w:w="7240" w:type="dxa"/>
          </w:tcPr>
          <w:p w14:paraId="2419A1B6" w14:textId="77777777" w:rsidR="00F03A90" w:rsidRPr="00D668E2" w:rsidRDefault="00F03A90" w:rsidP="00722A59">
            <w:pPr>
              <w:jc w:val="both"/>
              <w:rPr>
                <w:sz w:val="24"/>
                <w:szCs w:val="24"/>
              </w:rPr>
            </w:pPr>
            <w:r w:rsidRPr="00D668E2">
              <w:rPr>
                <w:sz w:val="24"/>
                <w:szCs w:val="24"/>
              </w:rPr>
              <w:t>Лицо, уполномоченное (доверенностью) Заказчиком или Подрядчиком выполнять его обязательства по Договору.</w:t>
            </w:r>
          </w:p>
        </w:tc>
      </w:tr>
      <w:tr w:rsidR="00D668E2" w:rsidRPr="00D668E2" w14:paraId="3D2B0527" w14:textId="77777777" w:rsidTr="00722A59">
        <w:trPr>
          <w:trHeight w:val="1087"/>
        </w:trPr>
        <w:tc>
          <w:tcPr>
            <w:tcW w:w="2414" w:type="dxa"/>
          </w:tcPr>
          <w:p w14:paraId="4B92ABC5" w14:textId="77777777" w:rsidR="00F03A90" w:rsidRPr="00D668E2" w:rsidRDefault="00F03A90" w:rsidP="00722A59">
            <w:pPr>
              <w:rPr>
                <w:i/>
                <w:sz w:val="24"/>
                <w:szCs w:val="24"/>
              </w:rPr>
            </w:pPr>
          </w:p>
          <w:p w14:paraId="54D474D0" w14:textId="77777777" w:rsidR="002358DE" w:rsidRPr="00076F08" w:rsidRDefault="002358DE" w:rsidP="002358DE">
            <w:pPr>
              <w:rPr>
                <w:i/>
                <w:sz w:val="24"/>
                <w:szCs w:val="24"/>
              </w:rPr>
            </w:pPr>
            <w:r w:rsidRPr="00076F08">
              <w:rPr>
                <w:rStyle w:val="FontStyle59"/>
                <w:i/>
                <w:sz w:val="24"/>
                <w:szCs w:val="24"/>
              </w:rPr>
              <w:t>Акт сдачи-приемки проектных работ</w:t>
            </w:r>
          </w:p>
          <w:p w14:paraId="75923E01" w14:textId="77777777" w:rsidR="002358DE" w:rsidRDefault="002358DE" w:rsidP="00722A59">
            <w:pPr>
              <w:rPr>
                <w:i/>
                <w:sz w:val="24"/>
                <w:szCs w:val="24"/>
              </w:rPr>
            </w:pPr>
          </w:p>
          <w:p w14:paraId="0661A287" w14:textId="77777777" w:rsidR="00F03A90" w:rsidRPr="00D668E2" w:rsidRDefault="00F03A90" w:rsidP="00722A59">
            <w:pPr>
              <w:rPr>
                <w:i/>
                <w:sz w:val="24"/>
                <w:szCs w:val="24"/>
              </w:rPr>
            </w:pPr>
            <w:r w:rsidRPr="00D668E2">
              <w:rPr>
                <w:i/>
                <w:sz w:val="24"/>
                <w:szCs w:val="24"/>
              </w:rPr>
              <w:t xml:space="preserve">Акт о приемке выполненных </w:t>
            </w:r>
            <w:r w:rsidR="0016739C">
              <w:rPr>
                <w:i/>
                <w:sz w:val="24"/>
                <w:szCs w:val="24"/>
              </w:rPr>
              <w:t xml:space="preserve">строительных </w:t>
            </w:r>
            <w:r w:rsidR="0001281A">
              <w:rPr>
                <w:i/>
                <w:sz w:val="24"/>
                <w:szCs w:val="24"/>
              </w:rPr>
              <w:t>р</w:t>
            </w:r>
            <w:r w:rsidRPr="00D668E2">
              <w:rPr>
                <w:i/>
                <w:sz w:val="24"/>
                <w:szCs w:val="24"/>
              </w:rPr>
              <w:t>абот</w:t>
            </w:r>
          </w:p>
        </w:tc>
        <w:tc>
          <w:tcPr>
            <w:tcW w:w="7240" w:type="dxa"/>
          </w:tcPr>
          <w:p w14:paraId="6AA4D9C0" w14:textId="77777777" w:rsidR="00F03A90" w:rsidRPr="00D668E2" w:rsidRDefault="00F03A90" w:rsidP="00722A59">
            <w:pPr>
              <w:jc w:val="both"/>
              <w:rPr>
                <w:sz w:val="24"/>
                <w:szCs w:val="24"/>
              </w:rPr>
            </w:pPr>
          </w:p>
          <w:p w14:paraId="51428A3E" w14:textId="77777777" w:rsidR="002358DE" w:rsidRDefault="002358DE" w:rsidP="00722A59">
            <w:pPr>
              <w:jc w:val="both"/>
              <w:rPr>
                <w:sz w:val="24"/>
                <w:szCs w:val="24"/>
              </w:rPr>
            </w:pPr>
            <w:r w:rsidRPr="00253691">
              <w:rPr>
                <w:sz w:val="24"/>
                <w:szCs w:val="24"/>
              </w:rPr>
              <w:t xml:space="preserve">Документ, отражающий приемку Заказчиком </w:t>
            </w:r>
            <w:r>
              <w:rPr>
                <w:sz w:val="24"/>
                <w:szCs w:val="24"/>
              </w:rPr>
              <w:t xml:space="preserve">выполненных Подрядчиком проектных работ </w:t>
            </w:r>
            <w:r w:rsidRPr="00253691">
              <w:rPr>
                <w:sz w:val="24"/>
                <w:szCs w:val="24"/>
              </w:rPr>
              <w:t>за отчетный период</w:t>
            </w:r>
            <w:r>
              <w:rPr>
                <w:sz w:val="24"/>
                <w:szCs w:val="24"/>
              </w:rPr>
              <w:t>.</w:t>
            </w:r>
          </w:p>
          <w:p w14:paraId="00BE5128" w14:textId="77777777" w:rsidR="002358DE" w:rsidRDefault="002358DE" w:rsidP="00722A59">
            <w:pPr>
              <w:jc w:val="both"/>
              <w:rPr>
                <w:sz w:val="24"/>
                <w:szCs w:val="24"/>
              </w:rPr>
            </w:pPr>
          </w:p>
          <w:p w14:paraId="203C1CD6" w14:textId="738BA893" w:rsidR="00F03A90" w:rsidRPr="00D668E2" w:rsidRDefault="003C63FA" w:rsidP="00722A59">
            <w:pPr>
              <w:jc w:val="both"/>
              <w:rPr>
                <w:sz w:val="24"/>
                <w:szCs w:val="24"/>
              </w:rPr>
            </w:pPr>
            <w:r w:rsidRPr="003C63FA">
              <w:rPr>
                <w:sz w:val="24"/>
                <w:szCs w:val="24"/>
              </w:rPr>
              <w:t xml:space="preserve">Документ, отражающий приемку Заказчиком выполненных Подрядчиком Работ за отчетный период (по унифицированной форме № КС-2, утвержденной Постановлением Госкомстата России от 11 ноября 1999 г. № 100).  </w:t>
            </w:r>
            <w:r>
              <w:rPr>
                <w:sz w:val="24"/>
                <w:szCs w:val="24"/>
              </w:rPr>
              <w:t xml:space="preserve"> </w:t>
            </w:r>
          </w:p>
        </w:tc>
      </w:tr>
      <w:tr w:rsidR="00D668E2" w:rsidRPr="00D668E2" w14:paraId="255EE601" w14:textId="77777777" w:rsidTr="00722A59">
        <w:trPr>
          <w:trHeight w:val="1352"/>
        </w:trPr>
        <w:tc>
          <w:tcPr>
            <w:tcW w:w="2414" w:type="dxa"/>
          </w:tcPr>
          <w:p w14:paraId="36716C1E" w14:textId="77777777" w:rsidR="0016739C" w:rsidRDefault="0016739C" w:rsidP="00722A59">
            <w:pPr>
              <w:rPr>
                <w:i/>
                <w:sz w:val="24"/>
                <w:szCs w:val="24"/>
              </w:rPr>
            </w:pPr>
          </w:p>
          <w:p w14:paraId="384D8CDF" w14:textId="77777777" w:rsidR="00F03A90" w:rsidRPr="00D668E2" w:rsidRDefault="00F03A90" w:rsidP="00722A59">
            <w:pPr>
              <w:rPr>
                <w:i/>
                <w:sz w:val="24"/>
                <w:szCs w:val="24"/>
              </w:rPr>
            </w:pPr>
            <w:r w:rsidRPr="00D668E2">
              <w:rPr>
                <w:i/>
                <w:sz w:val="24"/>
                <w:szCs w:val="24"/>
              </w:rPr>
              <w:t xml:space="preserve">Справка о стоимости выполненных </w:t>
            </w:r>
            <w:r w:rsidR="0016739C">
              <w:rPr>
                <w:i/>
                <w:sz w:val="24"/>
                <w:szCs w:val="24"/>
              </w:rPr>
              <w:t xml:space="preserve">строительных </w:t>
            </w:r>
            <w:r w:rsidR="0001281A">
              <w:rPr>
                <w:i/>
                <w:sz w:val="24"/>
                <w:szCs w:val="24"/>
              </w:rPr>
              <w:t>р</w:t>
            </w:r>
            <w:r w:rsidRPr="00D668E2">
              <w:rPr>
                <w:i/>
                <w:sz w:val="24"/>
                <w:szCs w:val="24"/>
              </w:rPr>
              <w:t>абот и затрат</w:t>
            </w:r>
          </w:p>
        </w:tc>
        <w:tc>
          <w:tcPr>
            <w:tcW w:w="7240" w:type="dxa"/>
          </w:tcPr>
          <w:p w14:paraId="122215EA" w14:textId="77777777" w:rsidR="0016739C" w:rsidRDefault="0016739C" w:rsidP="00722A59">
            <w:pPr>
              <w:autoSpaceDE w:val="0"/>
              <w:autoSpaceDN w:val="0"/>
              <w:adjustRightInd w:val="0"/>
              <w:jc w:val="both"/>
              <w:rPr>
                <w:sz w:val="24"/>
                <w:szCs w:val="24"/>
              </w:rPr>
            </w:pPr>
          </w:p>
          <w:p w14:paraId="40AF6FC0" w14:textId="448EF4E8" w:rsidR="00F03A90" w:rsidRPr="00D668E2" w:rsidRDefault="003C63FA" w:rsidP="00722A59">
            <w:pPr>
              <w:autoSpaceDE w:val="0"/>
              <w:autoSpaceDN w:val="0"/>
              <w:adjustRightInd w:val="0"/>
              <w:jc w:val="both"/>
              <w:rPr>
                <w:sz w:val="24"/>
                <w:szCs w:val="24"/>
              </w:rPr>
            </w:pPr>
            <w:r w:rsidRPr="003C63FA">
              <w:rPr>
                <w:sz w:val="24"/>
                <w:szCs w:val="24"/>
              </w:rPr>
              <w:t>Документ, используемый для расчетов Заказчика с Подрядчиком за выполненные в отчетном периоде Работы (по унифицированной форме № КС-3, утвержденной Постановлением Госкомстата России от 11 ноября 1999 г. № 100).</w:t>
            </w:r>
            <w:r>
              <w:rPr>
                <w:sz w:val="24"/>
                <w:szCs w:val="24"/>
              </w:rPr>
              <w:t xml:space="preserve"> </w:t>
            </w:r>
            <w:r w:rsidR="00F03A90" w:rsidRPr="00D668E2">
              <w:rPr>
                <w:sz w:val="24"/>
                <w:szCs w:val="24"/>
              </w:rPr>
              <w:t xml:space="preserve"> </w:t>
            </w:r>
          </w:p>
        </w:tc>
      </w:tr>
      <w:tr w:rsidR="00D668E2" w:rsidRPr="00D668E2" w14:paraId="6FCD31B5" w14:textId="77777777" w:rsidTr="00CC6D02">
        <w:trPr>
          <w:trHeight w:val="851"/>
        </w:trPr>
        <w:tc>
          <w:tcPr>
            <w:tcW w:w="2414" w:type="dxa"/>
          </w:tcPr>
          <w:p w14:paraId="44AA7241" w14:textId="77777777" w:rsidR="0016739C" w:rsidRDefault="0016739C" w:rsidP="00FF7018">
            <w:pPr>
              <w:autoSpaceDE w:val="0"/>
              <w:autoSpaceDN w:val="0"/>
              <w:adjustRightInd w:val="0"/>
              <w:jc w:val="both"/>
              <w:outlineLvl w:val="0"/>
              <w:rPr>
                <w:rFonts w:eastAsiaTheme="minorHAnsi"/>
                <w:i/>
                <w:sz w:val="24"/>
                <w:szCs w:val="24"/>
                <w:lang w:eastAsia="en-US"/>
              </w:rPr>
            </w:pPr>
            <w:bookmarkStart w:id="1" w:name="_Hlk516239401"/>
          </w:p>
          <w:p w14:paraId="59EE02CD" w14:textId="77777777" w:rsidR="00FF7018" w:rsidRPr="00D668E2" w:rsidRDefault="00FF7018" w:rsidP="00FF7018">
            <w:pPr>
              <w:autoSpaceDE w:val="0"/>
              <w:autoSpaceDN w:val="0"/>
              <w:adjustRightInd w:val="0"/>
              <w:jc w:val="both"/>
              <w:outlineLvl w:val="0"/>
              <w:rPr>
                <w:rFonts w:eastAsiaTheme="minorHAnsi"/>
                <w:i/>
                <w:sz w:val="24"/>
                <w:szCs w:val="24"/>
                <w:lang w:eastAsia="en-US"/>
              </w:rPr>
            </w:pPr>
            <w:r w:rsidRPr="00D668E2">
              <w:rPr>
                <w:rFonts w:eastAsiaTheme="minorHAnsi"/>
                <w:i/>
                <w:sz w:val="24"/>
                <w:szCs w:val="24"/>
                <w:lang w:eastAsia="en-US"/>
              </w:rPr>
              <w:t xml:space="preserve">Акт сдачи-приемки законченного строительством </w:t>
            </w:r>
            <w:r w:rsidR="00B46F0E" w:rsidRPr="00D668E2">
              <w:rPr>
                <w:rFonts w:eastAsiaTheme="minorHAnsi"/>
                <w:i/>
                <w:sz w:val="24"/>
                <w:szCs w:val="24"/>
                <w:lang w:eastAsia="en-US"/>
              </w:rPr>
              <w:t>о</w:t>
            </w:r>
            <w:r w:rsidRPr="00D668E2">
              <w:rPr>
                <w:rFonts w:eastAsiaTheme="minorHAnsi"/>
                <w:i/>
                <w:sz w:val="24"/>
                <w:szCs w:val="24"/>
                <w:lang w:eastAsia="en-US"/>
              </w:rPr>
              <w:t>бъекта производственного назначения</w:t>
            </w:r>
            <w:bookmarkEnd w:id="1"/>
          </w:p>
          <w:p w14:paraId="4345C6FC" w14:textId="77777777" w:rsidR="00F03A90" w:rsidRPr="00D668E2" w:rsidRDefault="00F03A90" w:rsidP="00722A59">
            <w:pPr>
              <w:rPr>
                <w:i/>
                <w:sz w:val="24"/>
                <w:szCs w:val="24"/>
              </w:rPr>
            </w:pPr>
          </w:p>
        </w:tc>
        <w:tc>
          <w:tcPr>
            <w:tcW w:w="7240" w:type="dxa"/>
          </w:tcPr>
          <w:p w14:paraId="66EF8683" w14:textId="77777777" w:rsidR="0016739C" w:rsidRDefault="0016739C" w:rsidP="00B13CB7">
            <w:pPr>
              <w:autoSpaceDE w:val="0"/>
              <w:autoSpaceDN w:val="0"/>
              <w:adjustRightInd w:val="0"/>
              <w:jc w:val="both"/>
              <w:rPr>
                <w:sz w:val="24"/>
                <w:szCs w:val="24"/>
              </w:rPr>
            </w:pPr>
          </w:p>
          <w:p w14:paraId="0E084F0C" w14:textId="1AACF5C4" w:rsidR="00F03A90" w:rsidRPr="00D668E2" w:rsidRDefault="00F03A90" w:rsidP="00B13CB7">
            <w:pPr>
              <w:autoSpaceDE w:val="0"/>
              <w:autoSpaceDN w:val="0"/>
              <w:adjustRightInd w:val="0"/>
              <w:jc w:val="both"/>
              <w:rPr>
                <w:sz w:val="24"/>
                <w:szCs w:val="24"/>
              </w:rPr>
            </w:pPr>
            <w:r w:rsidRPr="00D668E2">
              <w:rPr>
                <w:sz w:val="24"/>
                <w:szCs w:val="24"/>
              </w:rPr>
              <w:t xml:space="preserve">Документ, подтверждающий, что выполненные Подрядчиком объемы </w:t>
            </w:r>
            <w:r w:rsidR="0001281A">
              <w:rPr>
                <w:sz w:val="24"/>
                <w:szCs w:val="24"/>
              </w:rPr>
              <w:t>строительных р</w:t>
            </w:r>
            <w:r w:rsidR="0001281A" w:rsidRPr="00D668E2">
              <w:rPr>
                <w:sz w:val="24"/>
                <w:szCs w:val="24"/>
              </w:rPr>
              <w:t>абот</w:t>
            </w:r>
            <w:r w:rsidRPr="00D668E2">
              <w:rPr>
                <w:sz w:val="24"/>
                <w:szCs w:val="24"/>
              </w:rPr>
              <w:t xml:space="preserve"> приняты Заказчиком, а также подтверждающий соответствие законченного строительством </w:t>
            </w:r>
            <w:r w:rsidR="00D64690">
              <w:rPr>
                <w:sz w:val="24"/>
                <w:szCs w:val="24"/>
              </w:rPr>
              <w:t>о</w:t>
            </w:r>
            <w:r w:rsidRPr="00D668E2">
              <w:rPr>
                <w:sz w:val="24"/>
                <w:szCs w:val="24"/>
              </w:rPr>
              <w:t>бъекта проектной документации, норм</w:t>
            </w:r>
            <w:r w:rsidR="00FF7018" w:rsidRPr="00D668E2">
              <w:rPr>
                <w:sz w:val="24"/>
                <w:szCs w:val="24"/>
              </w:rPr>
              <w:t>ам и стандартам</w:t>
            </w:r>
            <w:r w:rsidR="00396E03" w:rsidRPr="00D668E2">
              <w:rPr>
                <w:sz w:val="24"/>
                <w:szCs w:val="24"/>
              </w:rPr>
              <w:t xml:space="preserve"> (по форме приложения </w:t>
            </w:r>
            <w:r w:rsidR="00814AE1" w:rsidRPr="00D668E2">
              <w:rPr>
                <w:sz w:val="24"/>
                <w:szCs w:val="24"/>
              </w:rPr>
              <w:t>«</w:t>
            </w:r>
            <w:r w:rsidR="00396E03" w:rsidRPr="00D668E2">
              <w:rPr>
                <w:sz w:val="24"/>
                <w:szCs w:val="24"/>
              </w:rPr>
              <w:t>Г</w:t>
            </w:r>
            <w:r w:rsidR="00814AE1" w:rsidRPr="00D668E2">
              <w:rPr>
                <w:sz w:val="24"/>
                <w:szCs w:val="24"/>
              </w:rPr>
              <w:t>»</w:t>
            </w:r>
            <w:r w:rsidR="00571716">
              <w:rPr>
                <w:sz w:val="24"/>
                <w:szCs w:val="24"/>
              </w:rPr>
              <w:t xml:space="preserve"> </w:t>
            </w:r>
            <w:r w:rsidR="00396E03" w:rsidRPr="00D668E2">
              <w:rPr>
                <w:rFonts w:eastAsiaTheme="minorHAnsi"/>
                <w:sz w:val="24"/>
                <w:szCs w:val="24"/>
                <w:lang w:eastAsia="en-US"/>
              </w:rPr>
              <w:t>СП 68.13330.2017</w:t>
            </w:r>
            <w:r w:rsidR="00814AE1" w:rsidRPr="00D668E2">
              <w:rPr>
                <w:rFonts w:eastAsiaTheme="minorHAnsi"/>
                <w:sz w:val="24"/>
                <w:szCs w:val="24"/>
                <w:lang w:eastAsia="en-US"/>
              </w:rPr>
              <w:t>, утв. Приказом Минстроя России от 27.07.2017 N 1033/пр)</w:t>
            </w:r>
            <w:r w:rsidR="00B13CB7" w:rsidRPr="00D668E2">
              <w:rPr>
                <w:sz w:val="24"/>
                <w:szCs w:val="24"/>
              </w:rPr>
              <w:t>.</w:t>
            </w:r>
          </w:p>
        </w:tc>
      </w:tr>
      <w:tr w:rsidR="004B7BF1" w:rsidRPr="00D668E2" w14:paraId="21BF3859" w14:textId="77777777" w:rsidTr="00CC6D02">
        <w:trPr>
          <w:trHeight w:val="851"/>
        </w:trPr>
        <w:tc>
          <w:tcPr>
            <w:tcW w:w="2414" w:type="dxa"/>
          </w:tcPr>
          <w:p w14:paraId="5B01D63A" w14:textId="349CDCEB" w:rsidR="004B7BF1" w:rsidRPr="001B7CF6" w:rsidRDefault="001B7CF6" w:rsidP="00994DF8">
            <w:pPr>
              <w:autoSpaceDE w:val="0"/>
              <w:autoSpaceDN w:val="0"/>
              <w:adjustRightInd w:val="0"/>
              <w:outlineLvl w:val="0"/>
              <w:rPr>
                <w:rFonts w:eastAsiaTheme="minorHAnsi"/>
                <w:i/>
                <w:sz w:val="24"/>
                <w:szCs w:val="24"/>
                <w:lang w:eastAsia="en-US"/>
              </w:rPr>
            </w:pPr>
            <w:r w:rsidRPr="001B7CF6">
              <w:rPr>
                <w:rFonts w:eastAsiaTheme="minorHAnsi"/>
                <w:i/>
                <w:sz w:val="24"/>
                <w:szCs w:val="24"/>
                <w:lang w:eastAsia="en-US"/>
              </w:rPr>
              <w:t xml:space="preserve">Место выполнения </w:t>
            </w:r>
            <w:r w:rsidR="00AB4F2E">
              <w:rPr>
                <w:rFonts w:eastAsiaTheme="minorHAnsi"/>
                <w:i/>
                <w:sz w:val="24"/>
                <w:szCs w:val="24"/>
                <w:lang w:eastAsia="en-US"/>
              </w:rPr>
              <w:t xml:space="preserve">строительных </w:t>
            </w:r>
            <w:r w:rsidRPr="001B7CF6">
              <w:rPr>
                <w:rFonts w:eastAsiaTheme="minorHAnsi"/>
                <w:i/>
                <w:sz w:val="24"/>
                <w:szCs w:val="24"/>
                <w:lang w:eastAsia="en-US"/>
              </w:rPr>
              <w:t>работ</w:t>
            </w:r>
          </w:p>
        </w:tc>
        <w:tc>
          <w:tcPr>
            <w:tcW w:w="7240" w:type="dxa"/>
          </w:tcPr>
          <w:p w14:paraId="70846262" w14:textId="4F02DE0E" w:rsidR="004B7BF1" w:rsidRDefault="001B7CF6" w:rsidP="00B13CB7">
            <w:pPr>
              <w:autoSpaceDE w:val="0"/>
              <w:autoSpaceDN w:val="0"/>
              <w:adjustRightInd w:val="0"/>
              <w:jc w:val="both"/>
              <w:rPr>
                <w:sz w:val="24"/>
                <w:szCs w:val="24"/>
              </w:rPr>
            </w:pPr>
            <w:r w:rsidRPr="001B7CF6">
              <w:rPr>
                <w:sz w:val="24"/>
                <w:szCs w:val="24"/>
              </w:rPr>
              <w:t>Липецкая область, Грязинский район</w:t>
            </w:r>
            <w:r>
              <w:rPr>
                <w:sz w:val="24"/>
                <w:szCs w:val="24"/>
              </w:rPr>
              <w:t>.</w:t>
            </w:r>
          </w:p>
        </w:tc>
      </w:tr>
    </w:tbl>
    <w:p w14:paraId="5C89961C" w14:textId="77777777" w:rsidR="00AB4F2E" w:rsidRDefault="00AB4F2E" w:rsidP="003C63FA">
      <w:pPr>
        <w:pStyle w:val="a4"/>
        <w:ind w:firstLine="708"/>
        <w:jc w:val="both"/>
        <w:rPr>
          <w:szCs w:val="24"/>
        </w:rPr>
      </w:pPr>
    </w:p>
    <w:p w14:paraId="6BA24345" w14:textId="00D3E876" w:rsidR="003C63FA" w:rsidRDefault="003C63FA" w:rsidP="003C63FA">
      <w:pPr>
        <w:pStyle w:val="a4"/>
        <w:ind w:firstLine="708"/>
        <w:jc w:val="both"/>
        <w:rPr>
          <w:szCs w:val="24"/>
        </w:rPr>
      </w:pPr>
      <w:r>
        <w:rPr>
          <w:szCs w:val="24"/>
        </w:rPr>
        <w:t>Стороны подтверждают, что указанные в настоящей статье формы документов подлежат обязательному применению.</w:t>
      </w:r>
    </w:p>
    <w:p w14:paraId="7781DF7A" w14:textId="77777777" w:rsidR="003C63FA" w:rsidRDefault="003C63FA" w:rsidP="003C63FA">
      <w:pPr>
        <w:pStyle w:val="a4"/>
        <w:rPr>
          <w:szCs w:val="24"/>
        </w:rPr>
      </w:pPr>
    </w:p>
    <w:p w14:paraId="6BF08405" w14:textId="3856DDA5" w:rsidR="00F03A90" w:rsidRPr="00D668E2" w:rsidRDefault="00F03A90" w:rsidP="00F03A90">
      <w:pPr>
        <w:pStyle w:val="a4"/>
        <w:jc w:val="center"/>
        <w:rPr>
          <w:szCs w:val="24"/>
        </w:rPr>
      </w:pPr>
      <w:r w:rsidRPr="00D668E2">
        <w:rPr>
          <w:szCs w:val="24"/>
        </w:rPr>
        <w:t>СТАТЬЯ 2. ПРЕДМЕТ ДОГОВОРА</w:t>
      </w:r>
    </w:p>
    <w:p w14:paraId="05059634" w14:textId="77061F0C" w:rsidR="00F03A90" w:rsidRDefault="00F03A90" w:rsidP="00F03A90">
      <w:pPr>
        <w:pStyle w:val="a4"/>
        <w:ind w:firstLine="720"/>
        <w:jc w:val="both"/>
        <w:rPr>
          <w:szCs w:val="24"/>
        </w:rPr>
      </w:pPr>
      <w:r w:rsidRPr="00D668E2">
        <w:rPr>
          <w:szCs w:val="24"/>
        </w:rPr>
        <w:t xml:space="preserve">2.1. Подрядчик обязуется по заданию Заказчика выполнить своими и/или привлеченными силами и средствами </w:t>
      </w:r>
      <w:r w:rsidR="000E03A7">
        <w:rPr>
          <w:szCs w:val="24"/>
        </w:rPr>
        <w:t>проектные и строительные работы</w:t>
      </w:r>
      <w:r w:rsidRPr="00D668E2">
        <w:rPr>
          <w:szCs w:val="24"/>
        </w:rPr>
        <w:t xml:space="preserve"> на условиях, предусмотренных Договором, </w:t>
      </w:r>
      <w:r w:rsidRPr="00D668E2">
        <w:rPr>
          <w:szCs w:val="24"/>
          <w:u w:color="FFFFFF"/>
        </w:rPr>
        <w:t xml:space="preserve">а также в счет стоимости </w:t>
      </w:r>
      <w:r w:rsidR="00E0045D">
        <w:rPr>
          <w:szCs w:val="24"/>
          <w:u w:color="FFFFFF"/>
        </w:rPr>
        <w:t>строительных р</w:t>
      </w:r>
      <w:r w:rsidRPr="00D668E2">
        <w:rPr>
          <w:szCs w:val="24"/>
          <w:u w:color="FFFFFF"/>
        </w:rPr>
        <w:t xml:space="preserve">абот по Договору осуществить поставку материалов и оборудования, выполнить работы, которые не предусмотрены Проектной документацией, но необходимы для комплектации и своевременного ввода </w:t>
      </w:r>
      <w:r w:rsidR="00422426" w:rsidRPr="00422426">
        <w:rPr>
          <w:rFonts w:eastAsia="Calibri"/>
          <w:szCs w:val="24"/>
        </w:rPr>
        <w:t>Объект</w:t>
      </w:r>
      <w:r w:rsidR="00422426">
        <w:rPr>
          <w:rFonts w:eastAsia="Calibri"/>
          <w:szCs w:val="24"/>
        </w:rPr>
        <w:t>а</w:t>
      </w:r>
      <w:r w:rsidRPr="00D668E2">
        <w:rPr>
          <w:szCs w:val="24"/>
          <w:u w:color="FFFFFF"/>
        </w:rPr>
        <w:t xml:space="preserve"> в эксплуатацию, а Заказчик обязуется принять и оплатить Работы в установленном Договором порядке.</w:t>
      </w:r>
    </w:p>
    <w:p w14:paraId="425FE909" w14:textId="77777777" w:rsidR="00520BEF" w:rsidRDefault="00520BEF" w:rsidP="00F03A90">
      <w:pPr>
        <w:pStyle w:val="a4"/>
        <w:ind w:firstLine="720"/>
        <w:jc w:val="both"/>
        <w:rPr>
          <w:szCs w:val="24"/>
        </w:rPr>
      </w:pPr>
      <w:r>
        <w:rPr>
          <w:szCs w:val="24"/>
        </w:rPr>
        <w:t xml:space="preserve">2.2. </w:t>
      </w:r>
      <w:r w:rsidRPr="00520BEF">
        <w:rPr>
          <w:szCs w:val="24"/>
        </w:rPr>
        <w:t xml:space="preserve">Состав, объем и методы выполнения </w:t>
      </w:r>
      <w:r>
        <w:rPr>
          <w:szCs w:val="24"/>
        </w:rPr>
        <w:t>проектных р</w:t>
      </w:r>
      <w:r w:rsidRPr="00520BEF">
        <w:rPr>
          <w:szCs w:val="24"/>
        </w:rPr>
        <w:t xml:space="preserve">абот, форма материалов и результатов, а также технические, экономические, экологические и другие требования к </w:t>
      </w:r>
      <w:r>
        <w:rPr>
          <w:szCs w:val="24"/>
        </w:rPr>
        <w:t>проектным р</w:t>
      </w:r>
      <w:r w:rsidRPr="00520BEF">
        <w:rPr>
          <w:szCs w:val="24"/>
        </w:rPr>
        <w:t>аботам устанавливаются Техническим заданием (Приложение № 1 к Договору), являющимся одновременно заданием на проектирование.</w:t>
      </w:r>
    </w:p>
    <w:p w14:paraId="747BD52F" w14:textId="77777777" w:rsidR="005B5A2C" w:rsidRPr="00D668E2" w:rsidRDefault="005B5A2C" w:rsidP="00F03A90">
      <w:pPr>
        <w:pStyle w:val="a4"/>
        <w:ind w:firstLine="720"/>
        <w:jc w:val="both"/>
        <w:rPr>
          <w:szCs w:val="24"/>
        </w:rPr>
      </w:pPr>
      <w:r w:rsidRPr="005B5A2C">
        <w:rPr>
          <w:szCs w:val="24"/>
        </w:rPr>
        <w:t xml:space="preserve">Одновременно с передачей результатов выполненных Подрядчиком </w:t>
      </w:r>
      <w:r>
        <w:rPr>
          <w:szCs w:val="24"/>
        </w:rPr>
        <w:t>проектных р</w:t>
      </w:r>
      <w:r w:rsidRPr="005B5A2C">
        <w:rPr>
          <w:szCs w:val="24"/>
        </w:rPr>
        <w:t xml:space="preserve">абот по Договору Подрядчик передает Заказчику все права на использование результатов выполненных </w:t>
      </w:r>
      <w:r>
        <w:rPr>
          <w:szCs w:val="24"/>
        </w:rPr>
        <w:t>проектных р</w:t>
      </w:r>
      <w:r w:rsidRPr="005B5A2C">
        <w:rPr>
          <w:szCs w:val="24"/>
        </w:rPr>
        <w:t xml:space="preserve">абот любым способом и в любой форме, включая все интеллектуальные права (в том числе исключительные права) на результаты выполненных Подрядчиком в соответствии с Договором </w:t>
      </w:r>
      <w:bookmarkStart w:id="2" w:name="_Hlk18067722"/>
      <w:r>
        <w:rPr>
          <w:szCs w:val="24"/>
        </w:rPr>
        <w:t>проектных р</w:t>
      </w:r>
      <w:r w:rsidRPr="005B5A2C">
        <w:rPr>
          <w:szCs w:val="24"/>
        </w:rPr>
        <w:t>абот</w:t>
      </w:r>
      <w:bookmarkEnd w:id="2"/>
      <w:r w:rsidRPr="005B5A2C">
        <w:rPr>
          <w:szCs w:val="24"/>
        </w:rPr>
        <w:t xml:space="preserve">. Заказчик вправе использовать результаты выполненных </w:t>
      </w:r>
      <w:r>
        <w:rPr>
          <w:szCs w:val="24"/>
        </w:rPr>
        <w:t>проектных р</w:t>
      </w:r>
      <w:r w:rsidRPr="005B5A2C">
        <w:rPr>
          <w:szCs w:val="24"/>
        </w:rPr>
        <w:t>абот по собственному усмотрению без ограничения по количеству применений, сроку и территории использования и без согласования с Подрядчиком и третьими лицами, привлекаемыми к исполнению Договора</w:t>
      </w:r>
    </w:p>
    <w:p w14:paraId="4DAE60E3" w14:textId="77777777" w:rsidR="00F03A90" w:rsidRPr="00D668E2" w:rsidRDefault="00F03A90" w:rsidP="00F03A90">
      <w:pPr>
        <w:pStyle w:val="a4"/>
        <w:jc w:val="center"/>
        <w:rPr>
          <w:sz w:val="16"/>
          <w:szCs w:val="16"/>
        </w:rPr>
      </w:pPr>
    </w:p>
    <w:p w14:paraId="35C7C533" w14:textId="77777777" w:rsidR="00F03A90" w:rsidRPr="00D668E2" w:rsidRDefault="00F03A90" w:rsidP="00F03A90">
      <w:pPr>
        <w:pStyle w:val="a4"/>
        <w:jc w:val="center"/>
        <w:rPr>
          <w:szCs w:val="24"/>
        </w:rPr>
      </w:pPr>
      <w:r w:rsidRPr="00D668E2">
        <w:rPr>
          <w:szCs w:val="24"/>
        </w:rPr>
        <w:t>СТАТЬЯ 3. СРОКИ ВЫПОЛНЕНИЯ РАБОТ</w:t>
      </w:r>
    </w:p>
    <w:p w14:paraId="591D9AC1" w14:textId="2723E5A0" w:rsidR="001C50F7" w:rsidRPr="00D668E2" w:rsidRDefault="00F03A90" w:rsidP="001C50F7">
      <w:pPr>
        <w:jc w:val="both"/>
        <w:rPr>
          <w:sz w:val="24"/>
          <w:szCs w:val="24"/>
        </w:rPr>
      </w:pPr>
      <w:r w:rsidRPr="00D668E2">
        <w:rPr>
          <w:sz w:val="24"/>
          <w:szCs w:val="24"/>
        </w:rPr>
        <w:tab/>
      </w:r>
      <w:r w:rsidR="001C50F7">
        <w:rPr>
          <w:sz w:val="24"/>
          <w:szCs w:val="24"/>
        </w:rPr>
        <w:t>3</w:t>
      </w:r>
      <w:r w:rsidR="001C50F7" w:rsidRPr="00D668E2">
        <w:rPr>
          <w:sz w:val="24"/>
          <w:szCs w:val="24"/>
        </w:rPr>
        <w:t xml:space="preserve">.1. Дата начала выполнения Подрядчиком Работ – </w:t>
      </w:r>
      <w:r w:rsidR="001C50F7">
        <w:rPr>
          <w:sz w:val="24"/>
          <w:szCs w:val="24"/>
        </w:rPr>
        <w:t>дата заключения Договора.</w:t>
      </w:r>
    </w:p>
    <w:p w14:paraId="5FC6C849" w14:textId="79328938" w:rsidR="001C50F7" w:rsidRPr="00D668E2" w:rsidRDefault="001C50F7" w:rsidP="001C50F7">
      <w:pPr>
        <w:pStyle w:val="a6"/>
        <w:shd w:val="clear" w:color="auto" w:fill="FFFFFF"/>
        <w:ind w:firstLine="708"/>
        <w:jc w:val="both"/>
        <w:rPr>
          <w:szCs w:val="24"/>
        </w:rPr>
      </w:pPr>
      <w:r w:rsidRPr="00D668E2">
        <w:rPr>
          <w:szCs w:val="24"/>
        </w:rPr>
        <w:t xml:space="preserve">3.2. Дата окончания выполнения Подрядчиком Работ – </w:t>
      </w:r>
      <w:r>
        <w:rPr>
          <w:szCs w:val="24"/>
        </w:rPr>
        <w:t>дата окончания периода, равного 90 (девяноста) календарным дням, исчисляемого с даты заключения Договора.</w:t>
      </w:r>
      <w:r w:rsidRPr="00D668E2">
        <w:rPr>
          <w:szCs w:val="24"/>
        </w:rPr>
        <w:t xml:space="preserve"> </w:t>
      </w:r>
      <w:r>
        <w:rPr>
          <w:szCs w:val="24"/>
        </w:rPr>
        <w:t xml:space="preserve"> </w:t>
      </w:r>
    </w:p>
    <w:p w14:paraId="67FE811E" w14:textId="77777777" w:rsidR="001C50F7" w:rsidRPr="00234095" w:rsidRDefault="001C50F7" w:rsidP="001C50F7">
      <w:pPr>
        <w:ind w:firstLine="708"/>
        <w:jc w:val="both"/>
        <w:rPr>
          <w:sz w:val="24"/>
          <w:szCs w:val="24"/>
        </w:rPr>
      </w:pPr>
      <w:r w:rsidRPr="00234095">
        <w:rPr>
          <w:sz w:val="24"/>
          <w:szCs w:val="24"/>
        </w:rPr>
        <w:t>К указанному в настоящем пункте сроку Подрядчик должен завершить выполнение всех Работ, провести необходимые испытания, устранить любые дефекты в Работах</w:t>
      </w:r>
      <w:r>
        <w:rPr>
          <w:sz w:val="24"/>
          <w:szCs w:val="24"/>
        </w:rPr>
        <w:t xml:space="preserve"> и </w:t>
      </w:r>
      <w:r w:rsidRPr="00234095">
        <w:rPr>
          <w:sz w:val="24"/>
          <w:szCs w:val="24"/>
        </w:rPr>
        <w:t xml:space="preserve">сдать Объект Заказчику по </w:t>
      </w:r>
      <w:r w:rsidRPr="00234095">
        <w:rPr>
          <w:rFonts w:eastAsiaTheme="minorHAnsi"/>
          <w:sz w:val="24"/>
          <w:szCs w:val="24"/>
          <w:lang w:eastAsia="en-US"/>
        </w:rPr>
        <w:t>Акту сдачи-приемки законченного строительством объекта производственного назначения</w:t>
      </w:r>
      <w:r w:rsidRPr="00234095">
        <w:rPr>
          <w:sz w:val="24"/>
          <w:szCs w:val="24"/>
        </w:rPr>
        <w:t xml:space="preserve">. </w:t>
      </w:r>
    </w:p>
    <w:p w14:paraId="29AC4B9E" w14:textId="1B90E18E" w:rsidR="001C50F7" w:rsidRPr="00D668E2" w:rsidRDefault="001C50F7" w:rsidP="001C50F7">
      <w:pPr>
        <w:pStyle w:val="a6"/>
        <w:ind w:firstLine="708"/>
        <w:jc w:val="both"/>
        <w:rPr>
          <w:szCs w:val="24"/>
        </w:rPr>
      </w:pPr>
      <w:r w:rsidRPr="00D668E2">
        <w:rPr>
          <w:szCs w:val="24"/>
        </w:rPr>
        <w:t xml:space="preserve">3.3. </w:t>
      </w:r>
      <w:r w:rsidR="00BD3883">
        <w:rPr>
          <w:szCs w:val="24"/>
        </w:rPr>
        <w:t>Конкретные сроки выполнения проектных и строительных работ</w:t>
      </w:r>
      <w:r w:rsidR="00F017D3">
        <w:rPr>
          <w:szCs w:val="24"/>
        </w:rPr>
        <w:t>, в пределах периода, указанного в п. 3.2. Договора,</w:t>
      </w:r>
      <w:r w:rsidRPr="00D668E2">
        <w:rPr>
          <w:szCs w:val="24"/>
        </w:rPr>
        <w:t xml:space="preserve"> определяются </w:t>
      </w:r>
      <w:bookmarkStart w:id="3" w:name="_Hlk103268529"/>
      <w:r w:rsidRPr="00D668E2">
        <w:rPr>
          <w:szCs w:val="24"/>
        </w:rPr>
        <w:t xml:space="preserve">Графиком выполнения </w:t>
      </w:r>
      <w:r w:rsidR="00CF19EC">
        <w:rPr>
          <w:szCs w:val="24"/>
        </w:rPr>
        <w:t>Р</w:t>
      </w:r>
      <w:r w:rsidRPr="00D668E2">
        <w:rPr>
          <w:szCs w:val="24"/>
        </w:rPr>
        <w:t>абот</w:t>
      </w:r>
      <w:bookmarkEnd w:id="3"/>
      <w:r w:rsidRPr="00D668E2">
        <w:rPr>
          <w:szCs w:val="24"/>
        </w:rPr>
        <w:t xml:space="preserve"> (Приложение №</w:t>
      </w:r>
      <w:r w:rsidR="00EA3DE3">
        <w:rPr>
          <w:szCs w:val="24"/>
        </w:rPr>
        <w:t>2</w:t>
      </w:r>
      <w:r w:rsidRPr="00D668E2">
        <w:rPr>
          <w:szCs w:val="24"/>
        </w:rPr>
        <w:t xml:space="preserve"> к Договору). </w:t>
      </w:r>
    </w:p>
    <w:p w14:paraId="51DDBF91" w14:textId="77777777" w:rsidR="001C50F7" w:rsidRPr="00D668E2" w:rsidRDefault="001C50F7" w:rsidP="001C50F7">
      <w:pPr>
        <w:ind w:right="-54" w:firstLine="720"/>
        <w:jc w:val="both"/>
        <w:rPr>
          <w:sz w:val="24"/>
          <w:szCs w:val="24"/>
        </w:rPr>
      </w:pPr>
      <w:r w:rsidRPr="00D668E2">
        <w:rPr>
          <w:sz w:val="24"/>
          <w:szCs w:val="24"/>
        </w:rPr>
        <w:t xml:space="preserve">3.4. Подрядчик по согласованию с </w:t>
      </w:r>
      <w:r w:rsidRPr="00D668E2">
        <w:rPr>
          <w:bCs/>
          <w:sz w:val="24"/>
          <w:szCs w:val="24"/>
        </w:rPr>
        <w:t>Заказчиком</w:t>
      </w:r>
      <w:r w:rsidRPr="00D668E2">
        <w:rPr>
          <w:sz w:val="24"/>
          <w:szCs w:val="24"/>
        </w:rPr>
        <w:t xml:space="preserve"> может досрочно сдать результаты выполненных Работ. З</w:t>
      </w:r>
      <w:r w:rsidRPr="00D668E2">
        <w:rPr>
          <w:bCs/>
          <w:sz w:val="24"/>
          <w:szCs w:val="24"/>
        </w:rPr>
        <w:t>аказчик</w:t>
      </w:r>
      <w:r w:rsidRPr="00D668E2">
        <w:rPr>
          <w:sz w:val="24"/>
          <w:szCs w:val="24"/>
        </w:rPr>
        <w:t xml:space="preserve"> принимает и оплачивает такие Работы в соответствии с условиями Договора.</w:t>
      </w:r>
    </w:p>
    <w:p w14:paraId="430B0F58" w14:textId="77777777" w:rsidR="001C50F7" w:rsidRPr="00BC582A" w:rsidRDefault="001C50F7" w:rsidP="001C50F7">
      <w:pPr>
        <w:jc w:val="both"/>
        <w:rPr>
          <w:sz w:val="24"/>
          <w:szCs w:val="24"/>
        </w:rPr>
      </w:pPr>
      <w:r w:rsidRPr="00D668E2">
        <w:rPr>
          <w:sz w:val="24"/>
          <w:szCs w:val="24"/>
        </w:rPr>
        <w:tab/>
        <w:t>3.5. Сроки, определенные Сторонами в Договоре, являются исходными для определения штрафных санкций.</w:t>
      </w:r>
    </w:p>
    <w:p w14:paraId="05AF00BC" w14:textId="0A8B901A" w:rsidR="00F03A90" w:rsidRPr="00D668E2" w:rsidRDefault="001C50F7" w:rsidP="001C50F7">
      <w:pPr>
        <w:jc w:val="both"/>
        <w:rPr>
          <w:szCs w:val="24"/>
        </w:rPr>
      </w:pPr>
      <w:r>
        <w:rPr>
          <w:szCs w:val="24"/>
        </w:rPr>
        <w:t xml:space="preserve"> </w:t>
      </w:r>
    </w:p>
    <w:p w14:paraId="25BBEFF6" w14:textId="77777777" w:rsidR="00F03A90" w:rsidRPr="00D668E2" w:rsidRDefault="00F03A90" w:rsidP="00F03A90">
      <w:pPr>
        <w:pStyle w:val="a4"/>
        <w:jc w:val="center"/>
        <w:rPr>
          <w:szCs w:val="24"/>
        </w:rPr>
      </w:pPr>
      <w:r w:rsidRPr="00D668E2">
        <w:rPr>
          <w:szCs w:val="24"/>
        </w:rPr>
        <w:t xml:space="preserve">СТАТЬЯ 4. ЦЕНА ДОГОВОРА </w:t>
      </w:r>
    </w:p>
    <w:p w14:paraId="35F164AB" w14:textId="01494543" w:rsidR="00F03A90" w:rsidRPr="00D668E2" w:rsidRDefault="00F03A90" w:rsidP="00F03A90">
      <w:pPr>
        <w:pStyle w:val="a4"/>
        <w:ind w:firstLine="720"/>
        <w:jc w:val="both"/>
        <w:rPr>
          <w:szCs w:val="24"/>
        </w:rPr>
      </w:pPr>
      <w:r w:rsidRPr="00D668E2">
        <w:rPr>
          <w:szCs w:val="24"/>
        </w:rPr>
        <w:t>4.1. Цена Догово</w:t>
      </w:r>
      <w:r w:rsidR="00483E56" w:rsidRPr="00D668E2">
        <w:rPr>
          <w:szCs w:val="24"/>
        </w:rPr>
        <w:t xml:space="preserve">ра составляет </w:t>
      </w:r>
      <w:r w:rsidR="00557E8B">
        <w:rPr>
          <w:szCs w:val="24"/>
        </w:rPr>
        <w:t>__________</w:t>
      </w:r>
      <w:r w:rsidR="00483E56" w:rsidRPr="00D668E2">
        <w:rPr>
          <w:szCs w:val="24"/>
        </w:rPr>
        <w:t xml:space="preserve"> </w:t>
      </w:r>
      <w:r w:rsidR="00CD7013">
        <w:rPr>
          <w:szCs w:val="24"/>
        </w:rPr>
        <w:t>(</w:t>
      </w:r>
      <w:r w:rsidR="00557E8B">
        <w:rPr>
          <w:szCs w:val="24"/>
        </w:rPr>
        <w:t>__________________</w:t>
      </w:r>
      <w:r w:rsidR="00CD7013">
        <w:rPr>
          <w:szCs w:val="24"/>
        </w:rPr>
        <w:t xml:space="preserve">) </w:t>
      </w:r>
      <w:r w:rsidR="00483E56" w:rsidRPr="00D668E2">
        <w:rPr>
          <w:szCs w:val="24"/>
        </w:rPr>
        <w:t>руб</w:t>
      </w:r>
      <w:r w:rsidR="00CD7013">
        <w:rPr>
          <w:szCs w:val="24"/>
        </w:rPr>
        <w:t>лей</w:t>
      </w:r>
      <w:r w:rsidR="00483E56" w:rsidRPr="00CD7013">
        <w:rPr>
          <w:szCs w:val="24"/>
        </w:rPr>
        <w:t xml:space="preserve">, </w:t>
      </w:r>
      <w:r w:rsidR="00483E56" w:rsidRPr="00557E8B">
        <w:rPr>
          <w:i/>
          <w:iCs/>
          <w:szCs w:val="24"/>
        </w:rPr>
        <w:t>в том числе</w:t>
      </w:r>
      <w:r w:rsidR="00050020" w:rsidRPr="00557E8B">
        <w:rPr>
          <w:i/>
          <w:iCs/>
          <w:szCs w:val="24"/>
        </w:rPr>
        <w:t xml:space="preserve"> НДС</w:t>
      </w:r>
      <w:r w:rsidR="00CD7013" w:rsidRPr="00557E8B">
        <w:rPr>
          <w:i/>
          <w:iCs/>
          <w:szCs w:val="24"/>
        </w:rPr>
        <w:t xml:space="preserve"> (20%)</w:t>
      </w:r>
      <w:r w:rsidR="00996F63" w:rsidRPr="00557E8B">
        <w:rPr>
          <w:i/>
          <w:iCs/>
          <w:szCs w:val="24"/>
        </w:rPr>
        <w:t xml:space="preserve"> </w:t>
      </w:r>
      <w:r w:rsidR="00557E8B" w:rsidRPr="00557E8B">
        <w:rPr>
          <w:i/>
          <w:iCs/>
          <w:szCs w:val="24"/>
        </w:rPr>
        <w:t>__________</w:t>
      </w:r>
      <w:r w:rsidR="00996F63" w:rsidRPr="00557E8B">
        <w:rPr>
          <w:i/>
          <w:iCs/>
          <w:szCs w:val="24"/>
        </w:rPr>
        <w:t xml:space="preserve"> руб.</w:t>
      </w:r>
      <w:r w:rsidR="00557E8B">
        <w:rPr>
          <w:rStyle w:val="ae"/>
          <w:i/>
          <w:iCs/>
          <w:szCs w:val="24"/>
        </w:rPr>
        <w:footnoteReference w:id="1"/>
      </w:r>
      <w:r w:rsidRPr="00D668E2">
        <w:rPr>
          <w:szCs w:val="24"/>
        </w:rPr>
        <w:t>, и согласована Сторонами в Расчете цены Договора (Приложение №</w:t>
      </w:r>
      <w:r w:rsidR="00EA3DE3">
        <w:rPr>
          <w:szCs w:val="24"/>
        </w:rPr>
        <w:t>3</w:t>
      </w:r>
      <w:r w:rsidRPr="00D668E2">
        <w:rPr>
          <w:szCs w:val="24"/>
        </w:rPr>
        <w:t xml:space="preserve"> к Договору).</w:t>
      </w:r>
    </w:p>
    <w:p w14:paraId="10DF4CC1" w14:textId="77777777" w:rsidR="00B41498" w:rsidRPr="00D668E2" w:rsidRDefault="00B41498" w:rsidP="00B41498">
      <w:pPr>
        <w:pStyle w:val="a4"/>
        <w:ind w:firstLine="720"/>
        <w:jc w:val="both"/>
        <w:rPr>
          <w:szCs w:val="24"/>
        </w:rPr>
      </w:pPr>
      <w:r w:rsidRPr="00D668E2">
        <w:rPr>
          <w:szCs w:val="24"/>
        </w:rPr>
        <w:t>4.2. Цена Договора включает стоимость Работ по Договору, в том числе все расходы Подрядчика, связанные с выполнением Подрядчиком всех обязательств по Договору, включая</w:t>
      </w:r>
      <w:r w:rsidRPr="00B41498">
        <w:rPr>
          <w:szCs w:val="24"/>
        </w:rPr>
        <w:t xml:space="preserve"> </w:t>
      </w:r>
      <w:r w:rsidRPr="00645266">
        <w:rPr>
          <w:szCs w:val="24"/>
        </w:rPr>
        <w:t>обеспечение материалами и оборудованием,</w:t>
      </w:r>
      <w:r w:rsidRPr="00D668E2">
        <w:rPr>
          <w:szCs w:val="24"/>
        </w:rPr>
        <w:t xml:space="preserve"> </w:t>
      </w:r>
      <w:r>
        <w:rPr>
          <w:szCs w:val="24"/>
        </w:rPr>
        <w:t xml:space="preserve">включая </w:t>
      </w:r>
      <w:r w:rsidRPr="00D668E2">
        <w:rPr>
          <w:szCs w:val="24"/>
        </w:rPr>
        <w:t xml:space="preserve">налоги, сборы и платежи, установленные законодательством РФ, плату за негативное воздействие на окружающую среду, </w:t>
      </w:r>
      <w:r w:rsidRPr="00D668E2">
        <w:rPr>
          <w:szCs w:val="24"/>
          <w:shd w:val="clear" w:color="auto" w:fill="FFFFFF"/>
        </w:rPr>
        <w:t>пользование энергоресурсами, водой, канализацией, коммунальными услугами, услугами связи, на период выполнения Работ</w:t>
      </w:r>
      <w:r>
        <w:rPr>
          <w:szCs w:val="24"/>
          <w:shd w:val="clear" w:color="auto" w:fill="FFFFFF"/>
        </w:rPr>
        <w:t>,</w:t>
      </w:r>
      <w:r w:rsidRPr="00127322">
        <w:rPr>
          <w:szCs w:val="24"/>
        </w:rPr>
        <w:t xml:space="preserve"> </w:t>
      </w:r>
      <w:r w:rsidRPr="001A0E5C">
        <w:rPr>
          <w:szCs w:val="24"/>
        </w:rPr>
        <w:t>компенсацию издержек Подрядчика и причитающееся ему вознаграждение</w:t>
      </w:r>
      <w:r w:rsidRPr="00D668E2">
        <w:rPr>
          <w:rFonts w:eastAsia="Calibri"/>
          <w:szCs w:val="24"/>
        </w:rPr>
        <w:t>.</w:t>
      </w:r>
      <w:r w:rsidRPr="00D668E2">
        <w:rPr>
          <w:szCs w:val="24"/>
        </w:rPr>
        <w:t xml:space="preserve"> Цена Договора является твердой. </w:t>
      </w:r>
    </w:p>
    <w:p w14:paraId="5A40F643" w14:textId="77777777" w:rsidR="00674E67" w:rsidRPr="00D668E2" w:rsidRDefault="00674E67" w:rsidP="00F03A90">
      <w:pPr>
        <w:pStyle w:val="a4"/>
        <w:jc w:val="center"/>
        <w:rPr>
          <w:szCs w:val="24"/>
        </w:rPr>
      </w:pPr>
    </w:p>
    <w:p w14:paraId="0934610E" w14:textId="77777777" w:rsidR="00791E93" w:rsidRPr="00D668E2" w:rsidRDefault="00791E93" w:rsidP="00791E93">
      <w:pPr>
        <w:pStyle w:val="a4"/>
        <w:jc w:val="center"/>
        <w:rPr>
          <w:szCs w:val="24"/>
        </w:rPr>
      </w:pPr>
      <w:r w:rsidRPr="00D668E2">
        <w:rPr>
          <w:szCs w:val="24"/>
        </w:rPr>
        <w:t>СТАТЬЯ 5. ОБЯЗАТЕЛЬСТВА СТОРОН</w:t>
      </w:r>
    </w:p>
    <w:p w14:paraId="397BFB1A" w14:textId="77777777" w:rsidR="00791E93" w:rsidRPr="00D668E2" w:rsidRDefault="00791E93" w:rsidP="00791E93">
      <w:pPr>
        <w:pStyle w:val="ConsPlusNormal"/>
        <w:widowControl/>
        <w:jc w:val="both"/>
        <w:rPr>
          <w:rFonts w:ascii="Times New Roman" w:hAnsi="Times New Roman" w:cs="Times New Roman"/>
          <w:sz w:val="24"/>
          <w:szCs w:val="24"/>
          <w:u w:val="single"/>
        </w:rPr>
      </w:pPr>
      <w:r w:rsidRPr="00D668E2">
        <w:rPr>
          <w:rFonts w:ascii="Times New Roman" w:hAnsi="Times New Roman" w:cs="Times New Roman"/>
          <w:sz w:val="24"/>
          <w:szCs w:val="24"/>
          <w:u w:val="single"/>
        </w:rPr>
        <w:t>5.1. Заказчик обязуется:</w:t>
      </w:r>
    </w:p>
    <w:p w14:paraId="645CE3F1" w14:textId="1060083F" w:rsidR="00791E93" w:rsidRDefault="00791E93" w:rsidP="00791E93">
      <w:pPr>
        <w:pStyle w:val="ConsPlusNormal"/>
        <w:widowControl/>
        <w:shd w:val="clear" w:color="auto" w:fill="FFFFFF"/>
        <w:tabs>
          <w:tab w:val="left" w:pos="1440"/>
        </w:tabs>
        <w:jc w:val="both"/>
        <w:rPr>
          <w:rFonts w:ascii="Times New Roman" w:hAnsi="Times New Roman" w:cs="Times New Roman"/>
          <w:sz w:val="24"/>
          <w:szCs w:val="24"/>
        </w:rPr>
      </w:pPr>
      <w:r w:rsidRPr="00D668E2">
        <w:rPr>
          <w:rFonts w:ascii="Times New Roman" w:hAnsi="Times New Roman" w:cs="Times New Roman"/>
          <w:sz w:val="24"/>
          <w:szCs w:val="24"/>
        </w:rPr>
        <w:t>5.1.1. назначить ответственного(-ых) представителя(ей) для контроля и надзора за ходом Работ и приемки выполненных Работ, оформить указанное назначение доверенностью и</w:t>
      </w:r>
      <w:r w:rsidR="00510BCF" w:rsidRPr="00D668E2">
        <w:rPr>
          <w:rFonts w:ascii="Times New Roman" w:hAnsi="Times New Roman" w:cs="Times New Roman"/>
          <w:sz w:val="24"/>
          <w:szCs w:val="24"/>
        </w:rPr>
        <w:t xml:space="preserve"> передать Подрядчику в течение </w:t>
      </w:r>
      <w:r w:rsidR="003A3D71">
        <w:rPr>
          <w:rFonts w:ascii="Times New Roman" w:hAnsi="Times New Roman" w:cs="Times New Roman"/>
          <w:sz w:val="24"/>
          <w:szCs w:val="24"/>
        </w:rPr>
        <w:t>5</w:t>
      </w:r>
      <w:r w:rsidR="00510BCF" w:rsidRPr="00D668E2">
        <w:rPr>
          <w:rFonts w:ascii="Times New Roman" w:hAnsi="Times New Roman" w:cs="Times New Roman"/>
          <w:sz w:val="24"/>
          <w:szCs w:val="24"/>
        </w:rPr>
        <w:t xml:space="preserve"> (</w:t>
      </w:r>
      <w:r w:rsidR="003A3D71">
        <w:rPr>
          <w:rFonts w:ascii="Times New Roman" w:hAnsi="Times New Roman" w:cs="Times New Roman"/>
          <w:sz w:val="24"/>
          <w:szCs w:val="24"/>
        </w:rPr>
        <w:t>пяти</w:t>
      </w:r>
      <w:r w:rsidRPr="00D668E2">
        <w:rPr>
          <w:rFonts w:ascii="Times New Roman" w:hAnsi="Times New Roman" w:cs="Times New Roman"/>
          <w:sz w:val="24"/>
          <w:szCs w:val="24"/>
        </w:rPr>
        <w:t>) рабочих дней с момента заключения Договора</w:t>
      </w:r>
      <w:r w:rsidR="00DA3E69">
        <w:rPr>
          <w:rFonts w:ascii="Times New Roman" w:hAnsi="Times New Roman" w:cs="Times New Roman"/>
          <w:sz w:val="24"/>
          <w:szCs w:val="24"/>
        </w:rPr>
        <w:t xml:space="preserve"> </w:t>
      </w:r>
      <w:r w:rsidRPr="00D668E2">
        <w:rPr>
          <w:rFonts w:ascii="Times New Roman" w:hAnsi="Times New Roman" w:cs="Times New Roman"/>
          <w:sz w:val="24"/>
          <w:szCs w:val="24"/>
        </w:rPr>
        <w:t xml:space="preserve">заверенные Заказчиком копии указанных документов; </w:t>
      </w:r>
    </w:p>
    <w:p w14:paraId="5AA18A09" w14:textId="56EBA9DB" w:rsidR="00190258" w:rsidRPr="00190258" w:rsidRDefault="00190258" w:rsidP="00190258">
      <w:pPr>
        <w:pStyle w:val="ConsPlusNormal"/>
        <w:shd w:val="clear" w:color="auto" w:fill="FFFFFF"/>
        <w:tabs>
          <w:tab w:val="left" w:pos="1440"/>
        </w:tabs>
        <w:jc w:val="both"/>
        <w:rPr>
          <w:rFonts w:ascii="Times New Roman" w:hAnsi="Times New Roman" w:cs="Times New Roman"/>
          <w:sz w:val="24"/>
          <w:szCs w:val="24"/>
        </w:rPr>
      </w:pPr>
      <w:r>
        <w:rPr>
          <w:rFonts w:ascii="Times New Roman" w:hAnsi="Times New Roman" w:cs="Times New Roman"/>
          <w:sz w:val="24"/>
          <w:szCs w:val="24"/>
        </w:rPr>
        <w:t>5</w:t>
      </w:r>
      <w:r w:rsidRPr="00190258">
        <w:rPr>
          <w:rFonts w:ascii="Times New Roman" w:hAnsi="Times New Roman" w:cs="Times New Roman"/>
          <w:sz w:val="24"/>
          <w:szCs w:val="24"/>
        </w:rPr>
        <w:t>.1.2.</w:t>
      </w:r>
      <w:r w:rsidRPr="00190258">
        <w:rPr>
          <w:rFonts w:ascii="Times New Roman" w:hAnsi="Times New Roman" w:cs="Times New Roman"/>
          <w:sz w:val="24"/>
          <w:szCs w:val="24"/>
        </w:rPr>
        <w:tab/>
        <w:t xml:space="preserve">передать Подрядчику </w:t>
      </w:r>
      <w:r>
        <w:rPr>
          <w:rFonts w:ascii="Times New Roman" w:hAnsi="Times New Roman" w:cs="Times New Roman"/>
          <w:sz w:val="24"/>
          <w:szCs w:val="24"/>
        </w:rPr>
        <w:t xml:space="preserve">для выполнения проектных работ </w:t>
      </w:r>
      <w:r w:rsidRPr="00190258">
        <w:rPr>
          <w:rFonts w:ascii="Times New Roman" w:hAnsi="Times New Roman" w:cs="Times New Roman"/>
          <w:sz w:val="24"/>
          <w:szCs w:val="24"/>
        </w:rPr>
        <w:t>исходные данные</w:t>
      </w:r>
      <w:r w:rsidR="00EA3DE3">
        <w:rPr>
          <w:rFonts w:ascii="Times New Roman" w:hAnsi="Times New Roman" w:cs="Times New Roman"/>
          <w:sz w:val="24"/>
          <w:szCs w:val="24"/>
        </w:rPr>
        <w:t>, указанные в Техническом задании</w:t>
      </w:r>
      <w:r w:rsidRPr="00190258">
        <w:rPr>
          <w:rFonts w:ascii="Times New Roman" w:hAnsi="Times New Roman" w:cs="Times New Roman"/>
          <w:sz w:val="24"/>
          <w:szCs w:val="24"/>
        </w:rPr>
        <w:t>;</w:t>
      </w:r>
    </w:p>
    <w:p w14:paraId="02397448" w14:textId="77777777" w:rsidR="00190258" w:rsidRPr="00190258" w:rsidRDefault="00190258" w:rsidP="00190258">
      <w:pPr>
        <w:pStyle w:val="ConsPlusNormal"/>
        <w:shd w:val="clear" w:color="auto" w:fill="FFFFFF"/>
        <w:tabs>
          <w:tab w:val="left" w:pos="1440"/>
        </w:tabs>
        <w:jc w:val="both"/>
        <w:rPr>
          <w:rFonts w:ascii="Times New Roman" w:hAnsi="Times New Roman" w:cs="Times New Roman"/>
          <w:sz w:val="24"/>
          <w:szCs w:val="24"/>
        </w:rPr>
      </w:pPr>
      <w:r>
        <w:rPr>
          <w:rFonts w:ascii="Times New Roman" w:hAnsi="Times New Roman" w:cs="Times New Roman"/>
          <w:sz w:val="24"/>
          <w:szCs w:val="24"/>
        </w:rPr>
        <w:t>5</w:t>
      </w:r>
      <w:r w:rsidRPr="00190258">
        <w:rPr>
          <w:rFonts w:ascii="Times New Roman" w:hAnsi="Times New Roman" w:cs="Times New Roman"/>
          <w:sz w:val="24"/>
          <w:szCs w:val="24"/>
        </w:rPr>
        <w:t>.1.3.</w:t>
      </w:r>
      <w:r w:rsidRPr="00190258">
        <w:rPr>
          <w:rFonts w:ascii="Times New Roman" w:hAnsi="Times New Roman" w:cs="Times New Roman"/>
          <w:sz w:val="24"/>
          <w:szCs w:val="24"/>
        </w:rPr>
        <w:tab/>
        <w:t>оказывать содействие Подрядчику при исполнении Договора;</w:t>
      </w:r>
    </w:p>
    <w:p w14:paraId="712EAF0B" w14:textId="77777777" w:rsidR="00190258" w:rsidRPr="00190258" w:rsidRDefault="00190258" w:rsidP="00190258">
      <w:pPr>
        <w:pStyle w:val="ConsPlusNormal"/>
        <w:shd w:val="clear" w:color="auto" w:fill="FFFFFF"/>
        <w:tabs>
          <w:tab w:val="left" w:pos="1440"/>
        </w:tabs>
        <w:jc w:val="both"/>
        <w:rPr>
          <w:rFonts w:ascii="Times New Roman" w:hAnsi="Times New Roman" w:cs="Times New Roman"/>
          <w:sz w:val="24"/>
          <w:szCs w:val="24"/>
        </w:rPr>
      </w:pPr>
      <w:r>
        <w:rPr>
          <w:rFonts w:ascii="Times New Roman" w:hAnsi="Times New Roman" w:cs="Times New Roman"/>
          <w:sz w:val="24"/>
          <w:szCs w:val="24"/>
        </w:rPr>
        <w:t>5</w:t>
      </w:r>
      <w:r w:rsidRPr="00190258">
        <w:rPr>
          <w:rFonts w:ascii="Times New Roman" w:hAnsi="Times New Roman" w:cs="Times New Roman"/>
          <w:sz w:val="24"/>
          <w:szCs w:val="24"/>
        </w:rPr>
        <w:t>.1.</w:t>
      </w:r>
      <w:r>
        <w:rPr>
          <w:rFonts w:ascii="Times New Roman" w:hAnsi="Times New Roman" w:cs="Times New Roman"/>
          <w:sz w:val="24"/>
          <w:szCs w:val="24"/>
        </w:rPr>
        <w:t>4</w:t>
      </w:r>
      <w:r w:rsidRPr="00190258">
        <w:rPr>
          <w:rFonts w:ascii="Times New Roman" w:hAnsi="Times New Roman" w:cs="Times New Roman"/>
          <w:sz w:val="24"/>
          <w:szCs w:val="24"/>
        </w:rPr>
        <w:t>.</w:t>
      </w:r>
      <w:r w:rsidRPr="00190258">
        <w:rPr>
          <w:rFonts w:ascii="Times New Roman" w:hAnsi="Times New Roman" w:cs="Times New Roman"/>
          <w:sz w:val="24"/>
          <w:szCs w:val="24"/>
        </w:rPr>
        <w:tab/>
        <w:t xml:space="preserve">участвовать вместе с Подрядчиком в согласовании проектной документации организациями, осуществляющими эксплуатацию объектов (сетей) инженерно-технического обеспечения;  </w:t>
      </w:r>
    </w:p>
    <w:p w14:paraId="26FE1E61" w14:textId="77777777" w:rsidR="00190258" w:rsidRPr="00190258" w:rsidRDefault="00190258" w:rsidP="00190258">
      <w:pPr>
        <w:pStyle w:val="ConsPlusNormal"/>
        <w:shd w:val="clear" w:color="auto" w:fill="FFFFFF"/>
        <w:tabs>
          <w:tab w:val="left" w:pos="1440"/>
        </w:tabs>
        <w:jc w:val="both"/>
        <w:rPr>
          <w:rFonts w:ascii="Times New Roman" w:hAnsi="Times New Roman" w:cs="Times New Roman"/>
          <w:sz w:val="24"/>
          <w:szCs w:val="24"/>
        </w:rPr>
      </w:pPr>
      <w:r>
        <w:rPr>
          <w:rFonts w:ascii="Times New Roman" w:hAnsi="Times New Roman" w:cs="Times New Roman"/>
          <w:sz w:val="24"/>
          <w:szCs w:val="24"/>
        </w:rPr>
        <w:t>5</w:t>
      </w:r>
      <w:r w:rsidRPr="00190258">
        <w:rPr>
          <w:rFonts w:ascii="Times New Roman" w:hAnsi="Times New Roman" w:cs="Times New Roman"/>
          <w:sz w:val="24"/>
          <w:szCs w:val="24"/>
        </w:rPr>
        <w:t>.1.</w:t>
      </w:r>
      <w:r>
        <w:rPr>
          <w:rFonts w:ascii="Times New Roman" w:hAnsi="Times New Roman" w:cs="Times New Roman"/>
          <w:sz w:val="24"/>
          <w:szCs w:val="24"/>
        </w:rPr>
        <w:t>5</w:t>
      </w:r>
      <w:r w:rsidRPr="00190258">
        <w:rPr>
          <w:rFonts w:ascii="Times New Roman" w:hAnsi="Times New Roman" w:cs="Times New Roman"/>
          <w:sz w:val="24"/>
          <w:szCs w:val="24"/>
        </w:rPr>
        <w:t>.</w:t>
      </w:r>
      <w:r w:rsidRPr="00190258">
        <w:rPr>
          <w:rFonts w:ascii="Times New Roman" w:hAnsi="Times New Roman" w:cs="Times New Roman"/>
          <w:sz w:val="24"/>
          <w:szCs w:val="24"/>
        </w:rPr>
        <w:tab/>
        <w:t>информировать Подрядчика обо всех фактах, способных повлиять на исполнение Договора;</w:t>
      </w:r>
    </w:p>
    <w:p w14:paraId="7DE0307F" w14:textId="77777777" w:rsidR="00190258" w:rsidRPr="00D668E2" w:rsidRDefault="00190258" w:rsidP="00190258">
      <w:pPr>
        <w:pStyle w:val="ConsPlusNormal"/>
        <w:shd w:val="clear" w:color="auto" w:fill="FFFFFF"/>
        <w:tabs>
          <w:tab w:val="left" w:pos="1440"/>
        </w:tabs>
        <w:jc w:val="both"/>
        <w:rPr>
          <w:rFonts w:ascii="Times New Roman" w:hAnsi="Times New Roman" w:cs="Times New Roman"/>
          <w:sz w:val="24"/>
          <w:szCs w:val="24"/>
        </w:rPr>
      </w:pPr>
      <w:r>
        <w:rPr>
          <w:rFonts w:ascii="Times New Roman" w:hAnsi="Times New Roman" w:cs="Times New Roman"/>
          <w:sz w:val="24"/>
          <w:szCs w:val="24"/>
        </w:rPr>
        <w:t>5</w:t>
      </w:r>
      <w:r w:rsidRPr="00190258">
        <w:rPr>
          <w:rFonts w:ascii="Times New Roman" w:hAnsi="Times New Roman" w:cs="Times New Roman"/>
          <w:sz w:val="24"/>
          <w:szCs w:val="24"/>
        </w:rPr>
        <w:t>.1.</w:t>
      </w:r>
      <w:r>
        <w:rPr>
          <w:rFonts w:ascii="Times New Roman" w:hAnsi="Times New Roman" w:cs="Times New Roman"/>
          <w:sz w:val="24"/>
          <w:szCs w:val="24"/>
        </w:rPr>
        <w:t>6</w:t>
      </w:r>
      <w:r w:rsidRPr="00190258">
        <w:rPr>
          <w:rFonts w:ascii="Times New Roman" w:hAnsi="Times New Roman" w:cs="Times New Roman"/>
          <w:sz w:val="24"/>
          <w:szCs w:val="24"/>
        </w:rPr>
        <w:t>.</w:t>
      </w:r>
      <w:r w:rsidRPr="00190258">
        <w:rPr>
          <w:rFonts w:ascii="Times New Roman" w:hAnsi="Times New Roman" w:cs="Times New Roman"/>
          <w:sz w:val="24"/>
          <w:szCs w:val="24"/>
        </w:rPr>
        <w:tab/>
        <w:t>привлекать Подрядчика к участию в судебных разбирательствах по искам, предъявленным к Заказчику третьими лицами в связи с недостатками в выполненных Подрядчиком Работах;</w:t>
      </w:r>
    </w:p>
    <w:p w14:paraId="1CB1805C"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5.1.</w:t>
      </w:r>
      <w:r w:rsidR="00190258">
        <w:rPr>
          <w:rFonts w:ascii="Times New Roman" w:hAnsi="Times New Roman" w:cs="Times New Roman"/>
          <w:sz w:val="24"/>
          <w:szCs w:val="24"/>
        </w:rPr>
        <w:t>7</w:t>
      </w:r>
      <w:r w:rsidRPr="00D668E2">
        <w:rPr>
          <w:rFonts w:ascii="Times New Roman" w:hAnsi="Times New Roman" w:cs="Times New Roman"/>
          <w:sz w:val="24"/>
          <w:szCs w:val="24"/>
        </w:rPr>
        <w:t>. передать Подрядчику Строител</w:t>
      </w:r>
      <w:r w:rsidR="00727ABD" w:rsidRPr="00D668E2">
        <w:rPr>
          <w:rFonts w:ascii="Times New Roman" w:hAnsi="Times New Roman" w:cs="Times New Roman"/>
          <w:sz w:val="24"/>
          <w:szCs w:val="24"/>
        </w:rPr>
        <w:t>ьную площадку</w:t>
      </w:r>
      <w:r w:rsidR="007023F6">
        <w:rPr>
          <w:rFonts w:ascii="Times New Roman" w:hAnsi="Times New Roman" w:cs="Times New Roman"/>
          <w:sz w:val="24"/>
          <w:szCs w:val="24"/>
        </w:rPr>
        <w:t xml:space="preserve"> </w:t>
      </w:r>
      <w:r w:rsidR="00190258" w:rsidRPr="00D668E2">
        <w:rPr>
          <w:rFonts w:ascii="Times New Roman" w:hAnsi="Times New Roman" w:cs="Times New Roman"/>
          <w:sz w:val="24"/>
          <w:szCs w:val="24"/>
        </w:rPr>
        <w:t>по акту</w:t>
      </w:r>
      <w:r w:rsidRPr="00D668E2">
        <w:rPr>
          <w:rFonts w:ascii="Times New Roman" w:hAnsi="Times New Roman" w:cs="Times New Roman"/>
          <w:sz w:val="24"/>
          <w:szCs w:val="24"/>
        </w:rPr>
        <w:t>;</w:t>
      </w:r>
    </w:p>
    <w:p w14:paraId="60960596" w14:textId="33C61C9A"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5.1.</w:t>
      </w:r>
      <w:r w:rsidR="00190258">
        <w:rPr>
          <w:rFonts w:ascii="Times New Roman" w:hAnsi="Times New Roman" w:cs="Times New Roman"/>
          <w:sz w:val="24"/>
          <w:szCs w:val="24"/>
        </w:rPr>
        <w:t>8</w:t>
      </w:r>
      <w:r w:rsidRPr="00D668E2">
        <w:rPr>
          <w:rFonts w:ascii="Times New Roman" w:hAnsi="Times New Roman" w:cs="Times New Roman"/>
          <w:sz w:val="24"/>
          <w:szCs w:val="24"/>
        </w:rPr>
        <w:t xml:space="preserve">. по письменному сообщению Подрядчика о готовности </w:t>
      </w:r>
      <w:r w:rsidR="00422426" w:rsidRPr="00422426">
        <w:rPr>
          <w:rFonts w:ascii="Times New Roman" w:eastAsia="Calibri" w:hAnsi="Times New Roman" w:cs="Times New Roman"/>
          <w:sz w:val="24"/>
          <w:szCs w:val="24"/>
        </w:rPr>
        <w:t>Объект</w:t>
      </w:r>
      <w:r w:rsidR="00422426">
        <w:rPr>
          <w:rFonts w:ascii="Times New Roman" w:eastAsia="Calibri" w:hAnsi="Times New Roman" w:cs="Times New Roman"/>
          <w:sz w:val="24"/>
          <w:szCs w:val="24"/>
        </w:rPr>
        <w:t>а</w:t>
      </w:r>
      <w:r w:rsidRPr="00D668E2">
        <w:rPr>
          <w:rFonts w:ascii="Times New Roman" w:hAnsi="Times New Roman" w:cs="Times New Roman"/>
          <w:sz w:val="24"/>
          <w:szCs w:val="24"/>
        </w:rPr>
        <w:t xml:space="preserve"> к сдаче организовать совместно с Подрядчиком приемку законченн</w:t>
      </w:r>
      <w:r w:rsidR="00422426">
        <w:rPr>
          <w:rFonts w:ascii="Times New Roman" w:hAnsi="Times New Roman" w:cs="Times New Roman"/>
          <w:sz w:val="24"/>
          <w:szCs w:val="24"/>
        </w:rPr>
        <w:t>ого</w:t>
      </w:r>
      <w:r w:rsidRPr="00D668E2">
        <w:rPr>
          <w:rFonts w:ascii="Times New Roman" w:hAnsi="Times New Roman" w:cs="Times New Roman"/>
          <w:sz w:val="24"/>
          <w:szCs w:val="24"/>
        </w:rPr>
        <w:t xml:space="preserve"> строительством </w:t>
      </w:r>
      <w:r w:rsidR="00422426" w:rsidRPr="00422426">
        <w:rPr>
          <w:rFonts w:ascii="Times New Roman" w:eastAsia="Calibri" w:hAnsi="Times New Roman" w:cs="Times New Roman"/>
          <w:sz w:val="24"/>
          <w:szCs w:val="24"/>
        </w:rPr>
        <w:t>Объект</w:t>
      </w:r>
      <w:r w:rsidR="00422426">
        <w:rPr>
          <w:rFonts w:ascii="Times New Roman" w:eastAsia="Calibri" w:hAnsi="Times New Roman" w:cs="Times New Roman"/>
          <w:sz w:val="24"/>
          <w:szCs w:val="24"/>
        </w:rPr>
        <w:t>а</w:t>
      </w:r>
      <w:r w:rsidRPr="00D668E2">
        <w:rPr>
          <w:rFonts w:ascii="Times New Roman" w:hAnsi="Times New Roman" w:cs="Times New Roman"/>
          <w:sz w:val="24"/>
          <w:szCs w:val="24"/>
        </w:rPr>
        <w:t xml:space="preserve"> в соответствии </w:t>
      </w:r>
      <w:r w:rsidR="00422426">
        <w:rPr>
          <w:rFonts w:ascii="Times New Roman" w:hAnsi="Times New Roman" w:cs="Times New Roman"/>
          <w:sz w:val="24"/>
          <w:szCs w:val="24"/>
        </w:rPr>
        <w:t>с</w:t>
      </w:r>
      <w:r w:rsidRPr="00D668E2">
        <w:rPr>
          <w:rFonts w:ascii="Times New Roman" w:hAnsi="Times New Roman" w:cs="Times New Roman"/>
          <w:sz w:val="24"/>
          <w:szCs w:val="24"/>
        </w:rPr>
        <w:t xml:space="preserve"> условиями Договора;</w:t>
      </w:r>
      <w:r w:rsidR="00422426">
        <w:rPr>
          <w:rFonts w:ascii="Times New Roman" w:hAnsi="Times New Roman" w:cs="Times New Roman"/>
          <w:sz w:val="24"/>
          <w:szCs w:val="24"/>
        </w:rPr>
        <w:t xml:space="preserve"> </w:t>
      </w:r>
    </w:p>
    <w:p w14:paraId="76614639"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5.1.</w:t>
      </w:r>
      <w:r w:rsidR="00190258">
        <w:rPr>
          <w:rFonts w:ascii="Times New Roman" w:hAnsi="Times New Roman" w:cs="Times New Roman"/>
          <w:sz w:val="24"/>
          <w:szCs w:val="24"/>
        </w:rPr>
        <w:t>9</w:t>
      </w:r>
      <w:r w:rsidRPr="00D668E2">
        <w:rPr>
          <w:rFonts w:ascii="Times New Roman" w:hAnsi="Times New Roman" w:cs="Times New Roman"/>
          <w:sz w:val="24"/>
          <w:szCs w:val="24"/>
        </w:rPr>
        <w:t>. принимать Работы в порядке и на условиях, предусмотренных Договором;</w:t>
      </w:r>
    </w:p>
    <w:p w14:paraId="0CCFE6C8"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5.1.</w:t>
      </w:r>
      <w:r w:rsidR="00190258">
        <w:rPr>
          <w:rFonts w:ascii="Times New Roman" w:hAnsi="Times New Roman" w:cs="Times New Roman"/>
          <w:sz w:val="24"/>
          <w:szCs w:val="24"/>
        </w:rPr>
        <w:t>10</w:t>
      </w:r>
      <w:r w:rsidRPr="00D668E2">
        <w:rPr>
          <w:rFonts w:ascii="Times New Roman" w:hAnsi="Times New Roman" w:cs="Times New Roman"/>
          <w:sz w:val="24"/>
          <w:szCs w:val="24"/>
        </w:rPr>
        <w:t>. осуществлять оплату выполненных Подрядчиком Работ в порядке и на условиях, предусмотренных Договором;</w:t>
      </w:r>
    </w:p>
    <w:p w14:paraId="1ED533B1"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5.1.</w:t>
      </w:r>
      <w:r w:rsidR="00190258">
        <w:rPr>
          <w:rFonts w:ascii="Times New Roman" w:hAnsi="Times New Roman" w:cs="Times New Roman"/>
          <w:sz w:val="24"/>
          <w:szCs w:val="24"/>
        </w:rPr>
        <w:t>11</w:t>
      </w:r>
      <w:r w:rsidRPr="00D668E2">
        <w:rPr>
          <w:rFonts w:ascii="Times New Roman" w:hAnsi="Times New Roman" w:cs="Times New Roman"/>
          <w:sz w:val="24"/>
          <w:szCs w:val="24"/>
        </w:rPr>
        <w:t>. информировать Подрядчика обо всех обстоятельствах, способных повлиять на исполнение Договора;</w:t>
      </w:r>
    </w:p>
    <w:p w14:paraId="742CC724" w14:textId="6D25DAB0" w:rsidR="00791E93" w:rsidRPr="00D668E2" w:rsidRDefault="00791E93" w:rsidP="00791E93">
      <w:pPr>
        <w:ind w:firstLine="708"/>
        <w:jc w:val="both"/>
        <w:rPr>
          <w:sz w:val="24"/>
          <w:szCs w:val="24"/>
        </w:rPr>
      </w:pPr>
      <w:r w:rsidRPr="00D668E2">
        <w:rPr>
          <w:sz w:val="24"/>
          <w:szCs w:val="24"/>
        </w:rPr>
        <w:t>5.1.</w:t>
      </w:r>
      <w:r w:rsidR="00190258">
        <w:rPr>
          <w:sz w:val="24"/>
          <w:szCs w:val="24"/>
        </w:rPr>
        <w:t>12</w:t>
      </w:r>
      <w:r w:rsidRPr="00D668E2">
        <w:rPr>
          <w:sz w:val="24"/>
          <w:szCs w:val="24"/>
        </w:rPr>
        <w:t xml:space="preserve">. рассматривать предложения Подрядчика о внесении изменений в </w:t>
      </w:r>
      <w:r w:rsidR="00F0709B" w:rsidRPr="00F0709B">
        <w:rPr>
          <w:sz w:val="24"/>
          <w:szCs w:val="24"/>
        </w:rPr>
        <w:t>График выполнения Работ</w:t>
      </w:r>
      <w:r w:rsidR="00740C76">
        <w:rPr>
          <w:sz w:val="24"/>
          <w:szCs w:val="24"/>
        </w:rPr>
        <w:t>.</w:t>
      </w:r>
    </w:p>
    <w:p w14:paraId="74E0B8F8" w14:textId="77777777" w:rsidR="00791E93" w:rsidRPr="00D668E2" w:rsidRDefault="00791E93" w:rsidP="00791E93">
      <w:pPr>
        <w:pStyle w:val="a4"/>
        <w:ind w:firstLine="720"/>
        <w:jc w:val="both"/>
        <w:rPr>
          <w:szCs w:val="24"/>
          <w:u w:val="single"/>
        </w:rPr>
      </w:pPr>
      <w:r w:rsidRPr="00D668E2">
        <w:rPr>
          <w:szCs w:val="24"/>
          <w:u w:val="single"/>
        </w:rPr>
        <w:t>5.2.</w:t>
      </w:r>
      <w:r w:rsidR="005E357A">
        <w:rPr>
          <w:szCs w:val="24"/>
          <w:u w:val="single"/>
        </w:rPr>
        <w:t xml:space="preserve"> </w:t>
      </w:r>
      <w:r w:rsidRPr="00D668E2">
        <w:rPr>
          <w:szCs w:val="24"/>
          <w:u w:val="single"/>
        </w:rPr>
        <w:t xml:space="preserve">Заказчик имеет право: </w:t>
      </w:r>
    </w:p>
    <w:p w14:paraId="6C24FCE6" w14:textId="77777777" w:rsidR="00663AA1" w:rsidRDefault="00663AA1" w:rsidP="00663AA1">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5.2.1. требовать от Подрядчика своевременного и качественного выполнения Работ;</w:t>
      </w:r>
    </w:p>
    <w:p w14:paraId="6206F8AA" w14:textId="77777777" w:rsidR="00663AA1" w:rsidRPr="00663AA1" w:rsidRDefault="00663AA1" w:rsidP="00663AA1">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663AA1">
        <w:rPr>
          <w:rFonts w:ascii="Times New Roman" w:hAnsi="Times New Roman" w:cs="Times New Roman"/>
          <w:sz w:val="24"/>
          <w:szCs w:val="24"/>
        </w:rPr>
        <w:t>.2.</w:t>
      </w:r>
      <w:r>
        <w:rPr>
          <w:rFonts w:ascii="Times New Roman" w:hAnsi="Times New Roman" w:cs="Times New Roman"/>
          <w:sz w:val="24"/>
          <w:szCs w:val="24"/>
        </w:rPr>
        <w:t>2</w:t>
      </w:r>
      <w:r w:rsidRPr="00663AA1">
        <w:rPr>
          <w:rFonts w:ascii="Times New Roman" w:hAnsi="Times New Roman" w:cs="Times New Roman"/>
          <w:sz w:val="24"/>
          <w:szCs w:val="24"/>
        </w:rPr>
        <w:t>.</w:t>
      </w:r>
      <w:r w:rsidRPr="00663AA1">
        <w:rPr>
          <w:rFonts w:ascii="Times New Roman" w:hAnsi="Times New Roman" w:cs="Times New Roman"/>
          <w:sz w:val="24"/>
          <w:szCs w:val="24"/>
        </w:rPr>
        <w:tab/>
        <w:t>проводить текущий контроль соблюдения сроков выполнения Работ, хода и качества выполняемых Подрядчиком Работ;</w:t>
      </w:r>
    </w:p>
    <w:p w14:paraId="407E8E5D" w14:textId="77777777" w:rsidR="00663AA1" w:rsidRPr="00663AA1" w:rsidRDefault="00663AA1" w:rsidP="00663AA1">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663AA1">
        <w:rPr>
          <w:rFonts w:ascii="Times New Roman" w:hAnsi="Times New Roman" w:cs="Times New Roman"/>
          <w:sz w:val="24"/>
          <w:szCs w:val="24"/>
        </w:rPr>
        <w:t>.2.</w:t>
      </w:r>
      <w:r>
        <w:rPr>
          <w:rFonts w:ascii="Times New Roman" w:hAnsi="Times New Roman" w:cs="Times New Roman"/>
          <w:sz w:val="24"/>
          <w:szCs w:val="24"/>
        </w:rPr>
        <w:t>3</w:t>
      </w:r>
      <w:r w:rsidRPr="00663AA1">
        <w:rPr>
          <w:rFonts w:ascii="Times New Roman" w:hAnsi="Times New Roman" w:cs="Times New Roman"/>
          <w:sz w:val="24"/>
          <w:szCs w:val="24"/>
        </w:rPr>
        <w:t>.</w:t>
      </w:r>
      <w:r w:rsidRPr="00663AA1">
        <w:rPr>
          <w:rFonts w:ascii="Times New Roman" w:hAnsi="Times New Roman" w:cs="Times New Roman"/>
          <w:sz w:val="24"/>
          <w:szCs w:val="24"/>
        </w:rPr>
        <w:tab/>
        <w:t>согласовывать привлечение Подрядчиком субподрядных организаций или отказывать в таком привлечении в порядке и на условиях, предусмотренных Договором;</w:t>
      </w:r>
    </w:p>
    <w:p w14:paraId="5228623F" w14:textId="77777777" w:rsidR="00663AA1" w:rsidRPr="00663AA1" w:rsidRDefault="00663AA1" w:rsidP="00663AA1">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663AA1">
        <w:rPr>
          <w:rFonts w:ascii="Times New Roman" w:hAnsi="Times New Roman" w:cs="Times New Roman"/>
          <w:sz w:val="24"/>
          <w:szCs w:val="24"/>
        </w:rPr>
        <w:t>.2.</w:t>
      </w:r>
      <w:r>
        <w:rPr>
          <w:rFonts w:ascii="Times New Roman" w:hAnsi="Times New Roman" w:cs="Times New Roman"/>
          <w:sz w:val="24"/>
          <w:szCs w:val="24"/>
        </w:rPr>
        <w:t>4</w:t>
      </w:r>
      <w:r w:rsidRPr="00663AA1">
        <w:rPr>
          <w:rFonts w:ascii="Times New Roman" w:hAnsi="Times New Roman" w:cs="Times New Roman"/>
          <w:sz w:val="24"/>
          <w:szCs w:val="24"/>
        </w:rPr>
        <w:t>.</w:t>
      </w:r>
      <w:r w:rsidRPr="00663AA1">
        <w:rPr>
          <w:rFonts w:ascii="Times New Roman" w:hAnsi="Times New Roman" w:cs="Times New Roman"/>
          <w:sz w:val="24"/>
          <w:szCs w:val="24"/>
        </w:rPr>
        <w:tab/>
        <w:t>требовать возмещения Подрядчиком причиненных убытков;</w:t>
      </w:r>
    </w:p>
    <w:p w14:paraId="724DEA45" w14:textId="77777777" w:rsidR="00663AA1" w:rsidRDefault="00663AA1" w:rsidP="00663AA1">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5</w:t>
      </w:r>
      <w:r w:rsidRPr="00663AA1">
        <w:rPr>
          <w:rFonts w:ascii="Times New Roman" w:hAnsi="Times New Roman" w:cs="Times New Roman"/>
          <w:sz w:val="24"/>
          <w:szCs w:val="24"/>
        </w:rPr>
        <w:t>.2.</w:t>
      </w:r>
      <w:r>
        <w:rPr>
          <w:rFonts w:ascii="Times New Roman" w:hAnsi="Times New Roman" w:cs="Times New Roman"/>
          <w:sz w:val="24"/>
          <w:szCs w:val="24"/>
        </w:rPr>
        <w:t>5</w:t>
      </w:r>
      <w:r w:rsidRPr="00663AA1">
        <w:rPr>
          <w:rFonts w:ascii="Times New Roman" w:hAnsi="Times New Roman" w:cs="Times New Roman"/>
          <w:sz w:val="24"/>
          <w:szCs w:val="24"/>
        </w:rPr>
        <w:t>.</w:t>
      </w:r>
      <w:r w:rsidRPr="00663AA1">
        <w:rPr>
          <w:rFonts w:ascii="Times New Roman" w:hAnsi="Times New Roman" w:cs="Times New Roman"/>
          <w:sz w:val="24"/>
          <w:szCs w:val="24"/>
        </w:rPr>
        <w:tab/>
        <w:t>требовать исполнения Подрядчиком принятых на себя обязательств.</w:t>
      </w:r>
    </w:p>
    <w:p w14:paraId="32213BAC"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5.2.</w:t>
      </w:r>
      <w:r w:rsidR="00663AA1">
        <w:rPr>
          <w:rFonts w:ascii="Times New Roman" w:hAnsi="Times New Roman" w:cs="Times New Roman"/>
          <w:sz w:val="24"/>
          <w:szCs w:val="24"/>
        </w:rPr>
        <w:t>6</w:t>
      </w:r>
      <w:r w:rsidRPr="00D668E2">
        <w:rPr>
          <w:rFonts w:ascii="Times New Roman" w:hAnsi="Times New Roman" w:cs="Times New Roman"/>
          <w:sz w:val="24"/>
          <w:szCs w:val="24"/>
        </w:rPr>
        <w:t>.</w:t>
      </w:r>
      <w:r w:rsidR="00020C21">
        <w:rPr>
          <w:rFonts w:ascii="Times New Roman" w:hAnsi="Times New Roman" w:cs="Times New Roman"/>
          <w:sz w:val="24"/>
          <w:szCs w:val="24"/>
        </w:rPr>
        <w:t xml:space="preserve"> </w:t>
      </w:r>
      <w:r w:rsidRPr="00D668E2">
        <w:rPr>
          <w:rFonts w:ascii="Times New Roman" w:hAnsi="Times New Roman" w:cs="Times New Roman"/>
          <w:sz w:val="24"/>
          <w:szCs w:val="24"/>
        </w:rPr>
        <w:t>давать Подрядчику обязательные для исполнения указания,</w:t>
      </w:r>
      <w:r w:rsidR="00020C21">
        <w:rPr>
          <w:rFonts w:ascii="Times New Roman" w:hAnsi="Times New Roman" w:cs="Times New Roman"/>
          <w:sz w:val="24"/>
          <w:szCs w:val="24"/>
        </w:rPr>
        <w:t xml:space="preserve"> </w:t>
      </w:r>
      <w:r w:rsidRPr="00D668E2">
        <w:rPr>
          <w:rFonts w:ascii="Times New Roman" w:hAnsi="Times New Roman" w:cs="Times New Roman"/>
          <w:sz w:val="24"/>
          <w:szCs w:val="24"/>
        </w:rPr>
        <w:t>в том числе о приостановлении Работ, внесении изменений в Работы, возобновлении Работ; по устранению недостатков в Работах;</w:t>
      </w:r>
    </w:p>
    <w:p w14:paraId="3FFB10D3" w14:textId="77777777" w:rsidR="00791E93" w:rsidRPr="00D668E2" w:rsidRDefault="00791E93" w:rsidP="00791E93">
      <w:pPr>
        <w:pStyle w:val="ConsNormal"/>
        <w:jc w:val="both"/>
        <w:rPr>
          <w:rFonts w:ascii="Times New Roman" w:hAnsi="Times New Roman" w:cs="Times New Roman"/>
          <w:sz w:val="24"/>
          <w:szCs w:val="24"/>
        </w:rPr>
      </w:pPr>
      <w:r w:rsidRPr="00D668E2">
        <w:rPr>
          <w:rFonts w:ascii="Times New Roman" w:hAnsi="Times New Roman" w:cs="Times New Roman"/>
          <w:sz w:val="24"/>
          <w:szCs w:val="24"/>
        </w:rPr>
        <w:t>5.2.</w:t>
      </w:r>
      <w:r w:rsidR="007023F6">
        <w:rPr>
          <w:rFonts w:ascii="Times New Roman" w:hAnsi="Times New Roman" w:cs="Times New Roman"/>
          <w:sz w:val="24"/>
          <w:szCs w:val="24"/>
        </w:rPr>
        <w:t>7</w:t>
      </w:r>
      <w:r w:rsidRPr="00D668E2">
        <w:rPr>
          <w:rFonts w:ascii="Times New Roman" w:hAnsi="Times New Roman" w:cs="Times New Roman"/>
          <w:sz w:val="24"/>
          <w:szCs w:val="24"/>
        </w:rPr>
        <w:t>. согласовывать в случае замены марку, производителей, характеристики материалов и оборудования;</w:t>
      </w:r>
    </w:p>
    <w:p w14:paraId="1DC1323D" w14:textId="77777777" w:rsidR="00791E93" w:rsidRPr="00D668E2" w:rsidRDefault="00791E93" w:rsidP="00791E93">
      <w:pPr>
        <w:pStyle w:val="a4"/>
        <w:ind w:firstLine="720"/>
        <w:jc w:val="both"/>
        <w:rPr>
          <w:szCs w:val="24"/>
        </w:rPr>
      </w:pPr>
      <w:r w:rsidRPr="00D668E2">
        <w:rPr>
          <w:szCs w:val="24"/>
        </w:rPr>
        <w:t>5.2.</w:t>
      </w:r>
      <w:r w:rsidR="007023F6">
        <w:rPr>
          <w:szCs w:val="24"/>
        </w:rPr>
        <w:t>8</w:t>
      </w:r>
      <w:r w:rsidRPr="00D668E2">
        <w:rPr>
          <w:szCs w:val="24"/>
        </w:rPr>
        <w:t xml:space="preserve">. проводить контрольные обмеры выполненных по Договору </w:t>
      </w:r>
      <w:r w:rsidR="005575B9">
        <w:rPr>
          <w:szCs w:val="24"/>
        </w:rPr>
        <w:t>строительных р</w:t>
      </w:r>
      <w:r w:rsidRPr="00D668E2">
        <w:rPr>
          <w:szCs w:val="24"/>
        </w:rPr>
        <w:t xml:space="preserve">абот;       </w:t>
      </w:r>
    </w:p>
    <w:p w14:paraId="17B121DC" w14:textId="1EFE15EC" w:rsidR="00791E93" w:rsidRPr="00D668E2" w:rsidRDefault="00791E93" w:rsidP="00791E93">
      <w:pPr>
        <w:pStyle w:val="a4"/>
        <w:ind w:firstLine="720"/>
        <w:jc w:val="both"/>
        <w:rPr>
          <w:snapToGrid w:val="0"/>
          <w:szCs w:val="24"/>
        </w:rPr>
      </w:pPr>
      <w:r w:rsidRPr="00D668E2">
        <w:rPr>
          <w:snapToGrid w:val="0"/>
          <w:szCs w:val="24"/>
        </w:rPr>
        <w:t>5.2.</w:t>
      </w:r>
      <w:r w:rsidR="007023F6">
        <w:rPr>
          <w:snapToGrid w:val="0"/>
          <w:szCs w:val="24"/>
        </w:rPr>
        <w:t>9</w:t>
      </w:r>
      <w:r w:rsidRPr="00D668E2">
        <w:rPr>
          <w:snapToGrid w:val="0"/>
          <w:szCs w:val="24"/>
        </w:rPr>
        <w:t xml:space="preserve">. отказаться полностью или в части от исполнения обязательств по Договору в </w:t>
      </w:r>
      <w:r w:rsidRPr="0052501C">
        <w:rPr>
          <w:snapToGrid w:val="0"/>
          <w:szCs w:val="24"/>
        </w:rPr>
        <w:t>случаях, предусмотренных ст. 1</w:t>
      </w:r>
      <w:r w:rsidR="0052501C" w:rsidRPr="0052501C">
        <w:rPr>
          <w:snapToGrid w:val="0"/>
          <w:szCs w:val="24"/>
        </w:rPr>
        <w:t>4</w:t>
      </w:r>
      <w:r w:rsidRPr="0052501C">
        <w:rPr>
          <w:snapToGrid w:val="0"/>
          <w:szCs w:val="24"/>
        </w:rPr>
        <w:t xml:space="preserve"> Договора;</w:t>
      </w:r>
    </w:p>
    <w:p w14:paraId="016CA448" w14:textId="77777777" w:rsidR="00791E93" w:rsidRPr="00D668E2" w:rsidRDefault="00791E93" w:rsidP="00791E93">
      <w:pPr>
        <w:pStyle w:val="a4"/>
        <w:ind w:firstLine="720"/>
        <w:jc w:val="both"/>
        <w:rPr>
          <w:snapToGrid w:val="0"/>
          <w:szCs w:val="24"/>
        </w:rPr>
      </w:pPr>
      <w:r w:rsidRPr="00D668E2">
        <w:rPr>
          <w:snapToGrid w:val="0"/>
          <w:szCs w:val="24"/>
        </w:rPr>
        <w:t>5.2.</w:t>
      </w:r>
      <w:r w:rsidR="007023F6">
        <w:rPr>
          <w:snapToGrid w:val="0"/>
          <w:szCs w:val="24"/>
        </w:rPr>
        <w:t>10</w:t>
      </w:r>
      <w:r w:rsidRPr="00D668E2">
        <w:rPr>
          <w:snapToGrid w:val="0"/>
          <w:szCs w:val="24"/>
        </w:rPr>
        <w:t>. требовать возмещения Подрядчиком причиненных убытков и/или ущерба, вызванных неисполнением или не надлежащим исполнением Подрядчиком обязательств по Договору;</w:t>
      </w:r>
    </w:p>
    <w:p w14:paraId="3FE709D7" w14:textId="25F8CAB9" w:rsidR="00791E93" w:rsidRPr="00D668E2" w:rsidRDefault="00791E93" w:rsidP="00791E93">
      <w:pPr>
        <w:pStyle w:val="a4"/>
        <w:ind w:firstLine="720"/>
        <w:jc w:val="both"/>
        <w:rPr>
          <w:szCs w:val="24"/>
        </w:rPr>
      </w:pPr>
      <w:r w:rsidRPr="00D668E2">
        <w:rPr>
          <w:szCs w:val="24"/>
        </w:rPr>
        <w:t>5.2.</w:t>
      </w:r>
      <w:r w:rsidR="007023F6">
        <w:rPr>
          <w:szCs w:val="24"/>
        </w:rPr>
        <w:t>11</w:t>
      </w:r>
      <w:r w:rsidRPr="00D668E2">
        <w:rPr>
          <w:szCs w:val="24"/>
        </w:rPr>
        <w:t>. организовывать и проводить приемочные ко</w:t>
      </w:r>
      <w:r w:rsidR="00E76535" w:rsidRPr="00D668E2">
        <w:rPr>
          <w:szCs w:val="24"/>
        </w:rPr>
        <w:t xml:space="preserve">миссии по приемке, сдаче </w:t>
      </w:r>
      <w:r w:rsidR="002C20D8" w:rsidRPr="002C20D8">
        <w:rPr>
          <w:rFonts w:eastAsia="Calibri"/>
          <w:szCs w:val="24"/>
        </w:rPr>
        <w:t>Объект</w:t>
      </w:r>
      <w:r w:rsidR="002C20D8">
        <w:rPr>
          <w:rFonts w:eastAsia="Calibri"/>
          <w:szCs w:val="24"/>
        </w:rPr>
        <w:t>а</w:t>
      </w:r>
      <w:r w:rsidRPr="00D668E2">
        <w:rPr>
          <w:szCs w:val="24"/>
        </w:rPr>
        <w:t>;</w:t>
      </w:r>
    </w:p>
    <w:p w14:paraId="1D7152FA" w14:textId="77777777" w:rsidR="00791E93" w:rsidRPr="00D668E2" w:rsidRDefault="00791E93" w:rsidP="00791E93">
      <w:pPr>
        <w:ind w:firstLine="708"/>
        <w:rPr>
          <w:sz w:val="24"/>
          <w:szCs w:val="24"/>
        </w:rPr>
      </w:pPr>
      <w:r w:rsidRPr="00D668E2">
        <w:rPr>
          <w:sz w:val="24"/>
          <w:szCs w:val="24"/>
        </w:rPr>
        <w:t>5.2.</w:t>
      </w:r>
      <w:r w:rsidR="007023F6">
        <w:rPr>
          <w:sz w:val="24"/>
          <w:szCs w:val="24"/>
        </w:rPr>
        <w:t>12</w:t>
      </w:r>
      <w:r w:rsidRPr="00D668E2">
        <w:rPr>
          <w:sz w:val="24"/>
          <w:szCs w:val="24"/>
        </w:rPr>
        <w:t>. запрашивать у Подрядчика отчеты о ходе выполнения Договора;</w:t>
      </w:r>
    </w:p>
    <w:p w14:paraId="1F8905E8" w14:textId="77777777" w:rsidR="00791E93" w:rsidRPr="00D668E2" w:rsidRDefault="00791E93" w:rsidP="00791E93">
      <w:pPr>
        <w:ind w:firstLine="708"/>
        <w:rPr>
          <w:sz w:val="24"/>
          <w:szCs w:val="24"/>
        </w:rPr>
      </w:pPr>
      <w:r w:rsidRPr="00D668E2">
        <w:rPr>
          <w:sz w:val="24"/>
          <w:szCs w:val="24"/>
        </w:rPr>
        <w:t>5.2.1</w:t>
      </w:r>
      <w:r w:rsidR="007023F6">
        <w:rPr>
          <w:sz w:val="24"/>
          <w:szCs w:val="24"/>
        </w:rPr>
        <w:t>3</w:t>
      </w:r>
      <w:r w:rsidRPr="00D668E2">
        <w:rPr>
          <w:sz w:val="24"/>
          <w:szCs w:val="24"/>
        </w:rPr>
        <w:t>. приостанавливать выполнение Работ Подрядчиком;</w:t>
      </w:r>
    </w:p>
    <w:p w14:paraId="66B45AE3" w14:textId="77777777" w:rsidR="00791E93" w:rsidRPr="00D668E2" w:rsidRDefault="00791E93" w:rsidP="00791E93">
      <w:pPr>
        <w:pStyle w:val="a4"/>
        <w:ind w:firstLine="720"/>
        <w:jc w:val="both"/>
        <w:rPr>
          <w:szCs w:val="24"/>
        </w:rPr>
      </w:pPr>
      <w:r w:rsidRPr="00D668E2">
        <w:rPr>
          <w:szCs w:val="24"/>
        </w:rPr>
        <w:t>5.2.1</w:t>
      </w:r>
      <w:r w:rsidR="007023F6">
        <w:rPr>
          <w:szCs w:val="24"/>
        </w:rPr>
        <w:t>4</w:t>
      </w:r>
      <w:r w:rsidRPr="00D668E2">
        <w:rPr>
          <w:szCs w:val="24"/>
        </w:rPr>
        <w:t xml:space="preserve">. осуществлять строительный контроль (технический надзор) за производством </w:t>
      </w:r>
      <w:r w:rsidR="005575B9">
        <w:rPr>
          <w:szCs w:val="24"/>
        </w:rPr>
        <w:t>строительных р</w:t>
      </w:r>
      <w:r w:rsidR="007473C1">
        <w:rPr>
          <w:szCs w:val="24"/>
        </w:rPr>
        <w:t>абот</w:t>
      </w:r>
      <w:r w:rsidRPr="00D668E2">
        <w:rPr>
          <w:szCs w:val="24"/>
          <w:shd w:val="clear" w:color="auto" w:fill="FFFFFF"/>
        </w:rPr>
        <w:t>.</w:t>
      </w:r>
    </w:p>
    <w:p w14:paraId="300FACDA" w14:textId="77777777" w:rsidR="00791E93" w:rsidRPr="00753807" w:rsidRDefault="00791E93" w:rsidP="00791E93">
      <w:pPr>
        <w:ind w:firstLine="708"/>
        <w:rPr>
          <w:sz w:val="24"/>
          <w:szCs w:val="24"/>
          <w:u w:val="single"/>
        </w:rPr>
      </w:pPr>
      <w:r w:rsidRPr="001D2886">
        <w:rPr>
          <w:sz w:val="24"/>
          <w:szCs w:val="24"/>
          <w:u w:val="single"/>
        </w:rPr>
        <w:t>5.3. Подрядчик обязуется:</w:t>
      </w:r>
    </w:p>
    <w:p w14:paraId="646700BC" w14:textId="340C0676" w:rsidR="00BE42C8" w:rsidRPr="00753807" w:rsidRDefault="00BE42C8" w:rsidP="00F14B2B">
      <w:pPr>
        <w:pStyle w:val="ConsPlusNormal"/>
        <w:widowControl/>
        <w:tabs>
          <w:tab w:val="left" w:pos="709"/>
        </w:tabs>
        <w:jc w:val="both"/>
        <w:rPr>
          <w:rStyle w:val="FontStyle59"/>
          <w:sz w:val="24"/>
          <w:szCs w:val="24"/>
        </w:rPr>
      </w:pPr>
      <w:r w:rsidRPr="00753807">
        <w:rPr>
          <w:rFonts w:ascii="Times New Roman" w:hAnsi="Times New Roman" w:cs="Times New Roman"/>
          <w:sz w:val="24"/>
          <w:szCs w:val="24"/>
        </w:rPr>
        <w:t xml:space="preserve">5.3.1. назначить ответственного(-ых) представителя(ей) для обеспечения взаимодействия с Заказчиком, оформить указанное назначение доверенностью и передать Заказчику в течение </w:t>
      </w:r>
      <w:r w:rsidR="00FE2486">
        <w:rPr>
          <w:rFonts w:ascii="Times New Roman" w:hAnsi="Times New Roman" w:cs="Times New Roman"/>
          <w:sz w:val="24"/>
          <w:szCs w:val="24"/>
        </w:rPr>
        <w:t>5</w:t>
      </w:r>
      <w:r w:rsidRPr="00753807">
        <w:rPr>
          <w:rFonts w:ascii="Times New Roman" w:hAnsi="Times New Roman" w:cs="Times New Roman"/>
          <w:sz w:val="24"/>
          <w:szCs w:val="24"/>
        </w:rPr>
        <w:t xml:space="preserve"> (</w:t>
      </w:r>
      <w:r w:rsidR="00FE2486">
        <w:rPr>
          <w:rFonts w:ascii="Times New Roman" w:hAnsi="Times New Roman" w:cs="Times New Roman"/>
          <w:sz w:val="24"/>
          <w:szCs w:val="24"/>
        </w:rPr>
        <w:t>пяти</w:t>
      </w:r>
      <w:r w:rsidRPr="00753807">
        <w:rPr>
          <w:rFonts w:ascii="Times New Roman" w:hAnsi="Times New Roman" w:cs="Times New Roman"/>
          <w:sz w:val="24"/>
          <w:szCs w:val="24"/>
        </w:rPr>
        <w:t>) рабочих дней с момента заключения</w:t>
      </w:r>
      <w:r w:rsidR="005E357A">
        <w:rPr>
          <w:rFonts w:ascii="Times New Roman" w:hAnsi="Times New Roman" w:cs="Times New Roman"/>
          <w:sz w:val="24"/>
          <w:szCs w:val="24"/>
        </w:rPr>
        <w:t xml:space="preserve"> </w:t>
      </w:r>
      <w:r w:rsidRPr="00753807">
        <w:rPr>
          <w:rFonts w:ascii="Times New Roman" w:hAnsi="Times New Roman" w:cs="Times New Roman"/>
          <w:sz w:val="24"/>
          <w:szCs w:val="24"/>
        </w:rPr>
        <w:t>Договора</w:t>
      </w:r>
      <w:r w:rsidR="005E357A">
        <w:rPr>
          <w:rFonts w:ascii="Times New Roman" w:hAnsi="Times New Roman" w:cs="Times New Roman"/>
          <w:sz w:val="24"/>
          <w:szCs w:val="24"/>
        </w:rPr>
        <w:t xml:space="preserve"> </w:t>
      </w:r>
      <w:r w:rsidRPr="00753807">
        <w:rPr>
          <w:rFonts w:ascii="Times New Roman" w:hAnsi="Times New Roman" w:cs="Times New Roman"/>
          <w:sz w:val="24"/>
          <w:szCs w:val="24"/>
        </w:rPr>
        <w:t xml:space="preserve">заверенные Подрядчиком копии указанных документов; </w:t>
      </w:r>
    </w:p>
    <w:p w14:paraId="5E940875" w14:textId="797EB149" w:rsidR="00BE42C8" w:rsidRPr="00753807" w:rsidRDefault="00F14B2B" w:rsidP="00BE42C8">
      <w:pPr>
        <w:pStyle w:val="Style7"/>
        <w:widowControl/>
        <w:tabs>
          <w:tab w:val="left" w:pos="1440"/>
        </w:tabs>
        <w:spacing w:line="240" w:lineRule="auto"/>
        <w:rPr>
          <w:rStyle w:val="FontStyle59"/>
          <w:sz w:val="24"/>
          <w:szCs w:val="24"/>
        </w:rPr>
      </w:pPr>
      <w:r w:rsidRPr="00753807">
        <w:rPr>
          <w:rStyle w:val="FontStyle59"/>
          <w:sz w:val="24"/>
          <w:szCs w:val="24"/>
        </w:rPr>
        <w:t>5.3.2</w:t>
      </w:r>
      <w:r w:rsidR="00BE42C8" w:rsidRPr="00753807">
        <w:rPr>
          <w:rStyle w:val="FontStyle59"/>
          <w:sz w:val="24"/>
          <w:szCs w:val="24"/>
        </w:rPr>
        <w:t>.</w:t>
      </w:r>
      <w:r w:rsidR="00BE42C8" w:rsidRPr="00753807">
        <w:rPr>
          <w:rStyle w:val="FontStyle59"/>
          <w:sz w:val="24"/>
          <w:szCs w:val="24"/>
        </w:rPr>
        <w:tab/>
        <w:t>своевременно, качественно и профессионально выполн</w:t>
      </w:r>
      <w:r w:rsidR="007A0D08">
        <w:rPr>
          <w:rStyle w:val="FontStyle59"/>
          <w:sz w:val="24"/>
          <w:szCs w:val="24"/>
        </w:rPr>
        <w:t>и</w:t>
      </w:r>
      <w:r w:rsidR="00BE42C8" w:rsidRPr="00753807">
        <w:rPr>
          <w:rStyle w:val="FontStyle59"/>
          <w:sz w:val="24"/>
          <w:szCs w:val="24"/>
        </w:rPr>
        <w:t xml:space="preserve">ть </w:t>
      </w:r>
      <w:r w:rsidR="007A0D08">
        <w:rPr>
          <w:rStyle w:val="FontStyle59"/>
          <w:sz w:val="24"/>
          <w:szCs w:val="24"/>
        </w:rPr>
        <w:t>проектные работы</w:t>
      </w:r>
      <w:r w:rsidR="00BE42C8" w:rsidRPr="00753807">
        <w:rPr>
          <w:rStyle w:val="FontStyle59"/>
          <w:sz w:val="24"/>
          <w:szCs w:val="24"/>
        </w:rPr>
        <w:t xml:space="preserve"> в</w:t>
      </w:r>
      <w:r w:rsidR="00BE42C8" w:rsidRPr="00753807">
        <w:rPr>
          <w:rStyle w:val="FontStyle59"/>
          <w:sz w:val="24"/>
          <w:szCs w:val="24"/>
        </w:rPr>
        <w:br/>
        <w:t>соответствии с условиями Договора;</w:t>
      </w:r>
    </w:p>
    <w:p w14:paraId="70155A60" w14:textId="77777777" w:rsidR="00BE42C8" w:rsidRPr="00753807" w:rsidRDefault="00F14B2B" w:rsidP="00F14B2B">
      <w:pPr>
        <w:pStyle w:val="Style7"/>
        <w:widowControl/>
        <w:tabs>
          <w:tab w:val="left" w:pos="1416"/>
        </w:tabs>
        <w:spacing w:line="240" w:lineRule="auto"/>
        <w:rPr>
          <w:rStyle w:val="FontStyle59"/>
          <w:sz w:val="24"/>
          <w:szCs w:val="24"/>
        </w:rPr>
      </w:pPr>
      <w:r w:rsidRPr="00753807">
        <w:rPr>
          <w:rStyle w:val="FontStyle59"/>
          <w:sz w:val="24"/>
          <w:szCs w:val="24"/>
        </w:rPr>
        <w:t xml:space="preserve">5.3.3. </w:t>
      </w:r>
      <w:r w:rsidR="00BE42C8" w:rsidRPr="00753807">
        <w:rPr>
          <w:rStyle w:val="FontStyle59"/>
          <w:sz w:val="24"/>
          <w:szCs w:val="24"/>
        </w:rPr>
        <w:t>выполнять письменные указания Заказчика, в т.ч. о приостановлении Работ, внесении изменений в Работы, возобновлении Работ;</w:t>
      </w:r>
    </w:p>
    <w:p w14:paraId="7E3907F6" w14:textId="77777777" w:rsidR="00BE42C8" w:rsidRPr="00753807" w:rsidRDefault="00F14B2B" w:rsidP="00F14B2B">
      <w:pPr>
        <w:pStyle w:val="Style7"/>
        <w:widowControl/>
        <w:tabs>
          <w:tab w:val="left" w:pos="1416"/>
        </w:tabs>
        <w:spacing w:line="240" w:lineRule="auto"/>
        <w:rPr>
          <w:rStyle w:val="FontStyle59"/>
          <w:sz w:val="24"/>
          <w:szCs w:val="24"/>
        </w:rPr>
      </w:pPr>
      <w:r w:rsidRPr="00753807">
        <w:rPr>
          <w:rStyle w:val="FontStyle59"/>
          <w:sz w:val="24"/>
          <w:szCs w:val="24"/>
        </w:rPr>
        <w:t xml:space="preserve">5.3.4. </w:t>
      </w:r>
      <w:r w:rsidR="00BE42C8" w:rsidRPr="00753807">
        <w:rPr>
          <w:rStyle w:val="FontStyle59"/>
          <w:sz w:val="24"/>
          <w:szCs w:val="24"/>
        </w:rPr>
        <w:t>информировать Заказчика о ходе выполнения Работ, а также обо всех возможных для него неблагоприятных последствиях выполнения Работ;</w:t>
      </w:r>
    </w:p>
    <w:p w14:paraId="6CF36891" w14:textId="26CACB5B" w:rsidR="00BE42C8" w:rsidRPr="00753807" w:rsidRDefault="007473C1" w:rsidP="007473C1">
      <w:pPr>
        <w:pStyle w:val="Style7"/>
        <w:widowControl/>
        <w:tabs>
          <w:tab w:val="left" w:pos="1507"/>
        </w:tabs>
        <w:spacing w:line="240" w:lineRule="auto"/>
        <w:rPr>
          <w:rStyle w:val="FontStyle59"/>
          <w:sz w:val="24"/>
          <w:szCs w:val="24"/>
        </w:rPr>
      </w:pPr>
      <w:r w:rsidRPr="00753807">
        <w:rPr>
          <w:rStyle w:val="FontStyle59"/>
          <w:sz w:val="24"/>
          <w:szCs w:val="24"/>
        </w:rPr>
        <w:t xml:space="preserve">5.3.5. </w:t>
      </w:r>
      <w:r w:rsidR="00BE42C8" w:rsidRPr="00753807">
        <w:rPr>
          <w:rStyle w:val="FontStyle59"/>
          <w:sz w:val="24"/>
          <w:szCs w:val="24"/>
        </w:rPr>
        <w:t xml:space="preserve">соблюдать требования, установленные Техническим заданием и другими исходными данными для выполнения </w:t>
      </w:r>
      <w:r w:rsidR="00D3459B">
        <w:rPr>
          <w:rStyle w:val="FontStyle59"/>
          <w:sz w:val="24"/>
          <w:szCs w:val="24"/>
        </w:rPr>
        <w:t>Работ</w:t>
      </w:r>
      <w:r w:rsidR="00BE42C8" w:rsidRPr="00753807">
        <w:rPr>
          <w:rStyle w:val="FontStyle59"/>
          <w:sz w:val="24"/>
          <w:szCs w:val="24"/>
        </w:rPr>
        <w:t xml:space="preserve">, согласовывать с Заказчиком возможность внесения изменений в </w:t>
      </w:r>
      <w:r w:rsidR="00F14B2B" w:rsidRPr="00753807">
        <w:rPr>
          <w:rStyle w:val="FontStyle59"/>
          <w:sz w:val="24"/>
          <w:szCs w:val="24"/>
        </w:rPr>
        <w:t>проектные р</w:t>
      </w:r>
      <w:r w:rsidR="00BE42C8" w:rsidRPr="00753807">
        <w:rPr>
          <w:rStyle w:val="FontStyle59"/>
          <w:sz w:val="24"/>
          <w:szCs w:val="24"/>
        </w:rPr>
        <w:t>аботы;</w:t>
      </w:r>
    </w:p>
    <w:p w14:paraId="50FF7AC9" w14:textId="77777777" w:rsidR="00BE42C8" w:rsidRPr="00753807" w:rsidRDefault="007473C1" w:rsidP="007473C1">
      <w:pPr>
        <w:pStyle w:val="Style7"/>
        <w:widowControl/>
        <w:tabs>
          <w:tab w:val="left" w:pos="1507"/>
        </w:tabs>
        <w:spacing w:line="240" w:lineRule="auto"/>
        <w:rPr>
          <w:rStyle w:val="FontStyle59"/>
          <w:sz w:val="24"/>
          <w:szCs w:val="24"/>
        </w:rPr>
      </w:pPr>
      <w:r w:rsidRPr="00753807">
        <w:rPr>
          <w:rStyle w:val="FontStyle59"/>
          <w:sz w:val="24"/>
          <w:szCs w:val="24"/>
        </w:rPr>
        <w:t xml:space="preserve">5.3.6. </w:t>
      </w:r>
      <w:r w:rsidR="00BE42C8" w:rsidRPr="00753807">
        <w:rPr>
          <w:rStyle w:val="FontStyle59"/>
          <w:sz w:val="24"/>
          <w:szCs w:val="24"/>
        </w:rPr>
        <w:t>за собственный счет устранять недостатки в Работах, а также возмещать Заказчику причиненные убытки;</w:t>
      </w:r>
    </w:p>
    <w:p w14:paraId="74165173" w14:textId="0B9C9019" w:rsidR="00BE42C8" w:rsidRPr="00753807" w:rsidRDefault="00C20319" w:rsidP="00BE42C8">
      <w:pPr>
        <w:pStyle w:val="Style7"/>
        <w:widowControl/>
        <w:tabs>
          <w:tab w:val="left" w:pos="1406"/>
        </w:tabs>
        <w:spacing w:line="240" w:lineRule="auto"/>
        <w:rPr>
          <w:rStyle w:val="FontStyle59"/>
          <w:sz w:val="24"/>
          <w:szCs w:val="24"/>
        </w:rPr>
      </w:pPr>
      <w:r w:rsidRPr="00753807">
        <w:rPr>
          <w:rStyle w:val="FontStyle59"/>
          <w:sz w:val="24"/>
          <w:szCs w:val="24"/>
        </w:rPr>
        <w:t>5</w:t>
      </w:r>
      <w:r w:rsidR="007473C1" w:rsidRPr="00753807">
        <w:rPr>
          <w:rStyle w:val="FontStyle59"/>
          <w:sz w:val="24"/>
          <w:szCs w:val="24"/>
        </w:rPr>
        <w:t>.3.7.</w:t>
      </w:r>
      <w:r w:rsidR="007473C1" w:rsidRPr="00753807">
        <w:rPr>
          <w:rStyle w:val="FontStyle59"/>
          <w:sz w:val="24"/>
          <w:szCs w:val="24"/>
        </w:rPr>
        <w:tab/>
        <w:t>разработать П</w:t>
      </w:r>
      <w:r w:rsidR="00BE42C8" w:rsidRPr="00753807">
        <w:rPr>
          <w:rStyle w:val="FontStyle59"/>
          <w:sz w:val="24"/>
          <w:szCs w:val="24"/>
        </w:rPr>
        <w:t xml:space="preserve">роектную документацию с учетом </w:t>
      </w:r>
      <w:r w:rsidR="001F3159">
        <w:rPr>
          <w:rStyle w:val="FontStyle59"/>
          <w:sz w:val="24"/>
          <w:szCs w:val="24"/>
        </w:rPr>
        <w:t>исходных данных</w:t>
      </w:r>
      <w:r w:rsidR="00BE42C8" w:rsidRPr="00753807">
        <w:rPr>
          <w:rStyle w:val="FontStyle59"/>
          <w:sz w:val="24"/>
          <w:szCs w:val="24"/>
        </w:rPr>
        <w:t xml:space="preserve">, передаваемых Заказчиком Подрядчику в соответствии с </w:t>
      </w:r>
      <w:r w:rsidR="001F3159">
        <w:rPr>
          <w:rStyle w:val="FontStyle59"/>
          <w:sz w:val="24"/>
          <w:szCs w:val="24"/>
        </w:rPr>
        <w:t>Техническим заданием</w:t>
      </w:r>
      <w:r w:rsidR="00BE42C8" w:rsidRPr="00753807">
        <w:rPr>
          <w:rStyle w:val="FontStyle59"/>
          <w:sz w:val="24"/>
          <w:szCs w:val="24"/>
        </w:rPr>
        <w:t>;</w:t>
      </w:r>
    </w:p>
    <w:p w14:paraId="173FA037" w14:textId="77777777" w:rsidR="00BE42C8" w:rsidRPr="00753807" w:rsidRDefault="00C20319" w:rsidP="00BE42C8">
      <w:pPr>
        <w:pStyle w:val="Style7"/>
        <w:widowControl/>
        <w:tabs>
          <w:tab w:val="left" w:pos="1498"/>
        </w:tabs>
        <w:spacing w:line="240" w:lineRule="auto"/>
        <w:rPr>
          <w:rStyle w:val="FontStyle59"/>
          <w:sz w:val="24"/>
          <w:szCs w:val="24"/>
        </w:rPr>
      </w:pPr>
      <w:r w:rsidRPr="00753807">
        <w:rPr>
          <w:rStyle w:val="FontStyle59"/>
          <w:sz w:val="24"/>
          <w:szCs w:val="24"/>
        </w:rPr>
        <w:t>5</w:t>
      </w:r>
      <w:r w:rsidR="00BE42C8" w:rsidRPr="00753807">
        <w:rPr>
          <w:rStyle w:val="FontStyle59"/>
          <w:sz w:val="24"/>
          <w:szCs w:val="24"/>
        </w:rPr>
        <w:t>.3.8.</w:t>
      </w:r>
      <w:r w:rsidR="00BE42C8" w:rsidRPr="00753807">
        <w:rPr>
          <w:rStyle w:val="FontStyle59"/>
          <w:sz w:val="24"/>
          <w:szCs w:val="24"/>
        </w:rPr>
        <w:tab/>
        <w:t xml:space="preserve">передать Заказчику результаты выполненных </w:t>
      </w:r>
      <w:r w:rsidR="007473C1" w:rsidRPr="00753807">
        <w:rPr>
          <w:rStyle w:val="FontStyle59"/>
          <w:sz w:val="24"/>
          <w:szCs w:val="24"/>
        </w:rPr>
        <w:t xml:space="preserve">проектных </w:t>
      </w:r>
      <w:r w:rsidR="00BE42C8" w:rsidRPr="00753807">
        <w:rPr>
          <w:rStyle w:val="FontStyle59"/>
          <w:sz w:val="24"/>
          <w:szCs w:val="24"/>
        </w:rPr>
        <w:t xml:space="preserve">работ, согласованные с организациями, осуществляющими эксплуатацию объектов (сетей) инженерно-технического обеспечения, иных уполномоченных органов и организаций; </w:t>
      </w:r>
    </w:p>
    <w:p w14:paraId="7EF22622" w14:textId="77777777" w:rsidR="00BE42C8" w:rsidRPr="00753807" w:rsidRDefault="00C20319" w:rsidP="00BE42C8">
      <w:pPr>
        <w:pStyle w:val="Style7"/>
        <w:widowControl/>
        <w:tabs>
          <w:tab w:val="left" w:pos="1618"/>
        </w:tabs>
        <w:spacing w:line="240" w:lineRule="auto"/>
        <w:rPr>
          <w:rStyle w:val="FontStyle59"/>
          <w:sz w:val="24"/>
          <w:szCs w:val="24"/>
        </w:rPr>
      </w:pPr>
      <w:r w:rsidRPr="00753807">
        <w:rPr>
          <w:rStyle w:val="FontStyle59"/>
          <w:sz w:val="24"/>
          <w:szCs w:val="24"/>
        </w:rPr>
        <w:t>5</w:t>
      </w:r>
      <w:r w:rsidR="00BE42C8" w:rsidRPr="00753807">
        <w:rPr>
          <w:rStyle w:val="FontStyle59"/>
          <w:sz w:val="24"/>
          <w:szCs w:val="24"/>
        </w:rPr>
        <w:t>.3.9. не передавать результаты выполненных Работ, а также их частей и/или элементов третьим лицам;</w:t>
      </w:r>
    </w:p>
    <w:p w14:paraId="2AADE37C" w14:textId="77777777" w:rsidR="00BE42C8" w:rsidRPr="00753807" w:rsidRDefault="00C20319" w:rsidP="00C20319">
      <w:pPr>
        <w:pStyle w:val="Style7"/>
        <w:widowControl/>
        <w:tabs>
          <w:tab w:val="left" w:pos="1618"/>
        </w:tabs>
        <w:spacing w:line="240" w:lineRule="auto"/>
        <w:rPr>
          <w:rStyle w:val="FontStyle59"/>
          <w:sz w:val="24"/>
          <w:szCs w:val="24"/>
        </w:rPr>
      </w:pPr>
      <w:r w:rsidRPr="00753807">
        <w:rPr>
          <w:rStyle w:val="FontStyle59"/>
          <w:sz w:val="24"/>
          <w:szCs w:val="24"/>
        </w:rPr>
        <w:t xml:space="preserve">5.3.10. </w:t>
      </w:r>
      <w:r w:rsidR="00BE42C8" w:rsidRPr="00753807">
        <w:rPr>
          <w:rStyle w:val="FontStyle59"/>
          <w:sz w:val="24"/>
          <w:szCs w:val="24"/>
        </w:rPr>
        <w:t>нести ответственность в случае предъявления к Заказчику исков третьих лиц, связанных с ненадлежащим выполнением Работ;</w:t>
      </w:r>
    </w:p>
    <w:p w14:paraId="6BFCCCB5" w14:textId="77777777" w:rsidR="00BE42C8" w:rsidRPr="00753807" w:rsidRDefault="00C20319" w:rsidP="00BE42C8">
      <w:pPr>
        <w:pStyle w:val="Style7"/>
        <w:widowControl/>
        <w:tabs>
          <w:tab w:val="left" w:pos="1790"/>
        </w:tabs>
        <w:spacing w:line="240" w:lineRule="auto"/>
        <w:ind w:firstLine="715"/>
        <w:rPr>
          <w:rStyle w:val="FontStyle59"/>
          <w:sz w:val="24"/>
          <w:szCs w:val="24"/>
        </w:rPr>
      </w:pPr>
      <w:r w:rsidRPr="00753807">
        <w:rPr>
          <w:rStyle w:val="FontStyle59"/>
          <w:sz w:val="24"/>
          <w:szCs w:val="24"/>
        </w:rPr>
        <w:t>5</w:t>
      </w:r>
      <w:r w:rsidR="00BE42C8" w:rsidRPr="00753807">
        <w:rPr>
          <w:rStyle w:val="FontStyle59"/>
          <w:sz w:val="24"/>
          <w:szCs w:val="24"/>
        </w:rPr>
        <w:t>.3.11.</w:t>
      </w:r>
      <w:r w:rsidR="00BE42C8" w:rsidRPr="00753807">
        <w:rPr>
          <w:rStyle w:val="FontStyle59"/>
          <w:sz w:val="24"/>
          <w:szCs w:val="24"/>
        </w:rPr>
        <w:tab/>
        <w:t>нести ответственность за последствия неисполнения или ненадлежащего выполнения Работ по Договору, в том числе выполненных привлеченными субподрядными организациями;</w:t>
      </w:r>
    </w:p>
    <w:p w14:paraId="5C463297" w14:textId="77777777" w:rsidR="00BE42C8" w:rsidRPr="00753807" w:rsidRDefault="00C20319" w:rsidP="00BE42C8">
      <w:pPr>
        <w:pStyle w:val="Style17"/>
        <w:widowControl/>
        <w:ind w:firstLine="709"/>
        <w:rPr>
          <w:rStyle w:val="FontStyle59"/>
          <w:sz w:val="24"/>
          <w:szCs w:val="24"/>
        </w:rPr>
      </w:pPr>
      <w:r w:rsidRPr="00753807">
        <w:rPr>
          <w:rStyle w:val="FontStyle59"/>
          <w:sz w:val="24"/>
          <w:szCs w:val="24"/>
        </w:rPr>
        <w:t>5.3.12</w:t>
      </w:r>
      <w:r w:rsidR="00BE42C8" w:rsidRPr="00753807">
        <w:rPr>
          <w:rStyle w:val="FontStyle59"/>
          <w:sz w:val="24"/>
          <w:szCs w:val="24"/>
        </w:rPr>
        <w:t>. выполнять все требования, предъявляемые к выдаче свидетельств о допуске, правил саморегулирования и стандартов саморегулируемых организаций в области инженерных изысканий и/или проектирования, в соответствии с полученными свидетельствами о допуске к работам, которые оказывают влияние на безопасность объектов капитального строительства, в отношении определенного вида или видов работ (далее - Свидетельство);</w:t>
      </w:r>
    </w:p>
    <w:p w14:paraId="0C0FA7FF" w14:textId="77777777" w:rsidR="00BE42C8" w:rsidRPr="00753807" w:rsidRDefault="00C20319" w:rsidP="00B9395F">
      <w:pPr>
        <w:pStyle w:val="Style6"/>
        <w:widowControl/>
        <w:spacing w:line="322" w:lineRule="exact"/>
        <w:ind w:firstLine="710"/>
      </w:pPr>
      <w:r w:rsidRPr="00753807">
        <w:rPr>
          <w:rStyle w:val="FontStyle59"/>
          <w:sz w:val="24"/>
          <w:szCs w:val="24"/>
        </w:rPr>
        <w:t>5.3.13</w:t>
      </w:r>
      <w:r w:rsidR="00BE42C8" w:rsidRPr="00753807">
        <w:rPr>
          <w:rStyle w:val="FontStyle59"/>
          <w:sz w:val="24"/>
          <w:szCs w:val="24"/>
        </w:rPr>
        <w:t>. своевременно уведомлять Заказчика о любых изменениях в Свидетельстве, юридических и банковских реквизитах, а также о приостановлении или прекращении действия Свидетельства;</w:t>
      </w:r>
    </w:p>
    <w:p w14:paraId="4FAC8CA5" w14:textId="77777777" w:rsidR="00791E93" w:rsidRPr="00753807" w:rsidRDefault="00B9395F" w:rsidP="00791E93">
      <w:pPr>
        <w:pStyle w:val="ConsPlusNormal"/>
        <w:widowControl/>
        <w:tabs>
          <w:tab w:val="left" w:pos="709"/>
        </w:tabs>
        <w:jc w:val="both"/>
        <w:rPr>
          <w:rFonts w:ascii="Times New Roman" w:hAnsi="Times New Roman" w:cs="Times New Roman"/>
          <w:sz w:val="24"/>
          <w:szCs w:val="24"/>
        </w:rPr>
      </w:pPr>
      <w:r w:rsidRPr="00753807">
        <w:rPr>
          <w:rFonts w:ascii="Times New Roman" w:hAnsi="Times New Roman" w:cs="Times New Roman"/>
          <w:sz w:val="24"/>
          <w:szCs w:val="24"/>
        </w:rPr>
        <w:t>5.3.14</w:t>
      </w:r>
      <w:r w:rsidR="00791E93" w:rsidRPr="00753807">
        <w:rPr>
          <w:rFonts w:ascii="Times New Roman" w:hAnsi="Times New Roman" w:cs="Times New Roman"/>
          <w:sz w:val="24"/>
          <w:szCs w:val="24"/>
        </w:rPr>
        <w:t>. получить все согласования и разрешения, необходимые для начала и последующего</w:t>
      </w:r>
      <w:r w:rsidRPr="00753807">
        <w:rPr>
          <w:rFonts w:ascii="Times New Roman" w:hAnsi="Times New Roman" w:cs="Times New Roman"/>
          <w:sz w:val="24"/>
          <w:szCs w:val="24"/>
        </w:rPr>
        <w:t xml:space="preserve"> беспрепятственного выполнения строительных р</w:t>
      </w:r>
      <w:r w:rsidR="00791E93" w:rsidRPr="00753807">
        <w:rPr>
          <w:rFonts w:ascii="Times New Roman" w:hAnsi="Times New Roman" w:cs="Times New Roman"/>
          <w:sz w:val="24"/>
          <w:szCs w:val="24"/>
        </w:rPr>
        <w:t>абот во всех уполномоченных органах и организациях, относящиеся к компетенции Подрядчика;</w:t>
      </w:r>
    </w:p>
    <w:p w14:paraId="299C79D3" w14:textId="77777777" w:rsidR="00791E93" w:rsidRPr="00753807" w:rsidRDefault="00B9395F" w:rsidP="00791E93">
      <w:pPr>
        <w:pStyle w:val="ConsPlusNormal"/>
        <w:widowControl/>
        <w:jc w:val="both"/>
        <w:rPr>
          <w:rFonts w:ascii="Times New Roman" w:hAnsi="Times New Roman" w:cs="Times New Roman"/>
          <w:sz w:val="24"/>
          <w:szCs w:val="24"/>
        </w:rPr>
      </w:pPr>
      <w:r w:rsidRPr="00753807">
        <w:rPr>
          <w:rFonts w:ascii="Times New Roman" w:hAnsi="Times New Roman" w:cs="Times New Roman"/>
          <w:sz w:val="24"/>
          <w:szCs w:val="24"/>
        </w:rPr>
        <w:t>5.3.15</w:t>
      </w:r>
      <w:r w:rsidR="00791E93" w:rsidRPr="00753807">
        <w:rPr>
          <w:rFonts w:ascii="Times New Roman" w:hAnsi="Times New Roman" w:cs="Times New Roman"/>
          <w:sz w:val="24"/>
          <w:szCs w:val="24"/>
        </w:rPr>
        <w:t>. принять от Заказчика Строительную площадку, содержать ее, а также прилегающую территорию, обеспечить ее охрану</w:t>
      </w:r>
      <w:r w:rsidRPr="00753807">
        <w:rPr>
          <w:rFonts w:ascii="Times New Roman" w:hAnsi="Times New Roman" w:cs="Times New Roman"/>
          <w:sz w:val="24"/>
          <w:szCs w:val="24"/>
        </w:rPr>
        <w:t xml:space="preserve"> и сдать по окончании строительных р</w:t>
      </w:r>
      <w:r w:rsidR="00791E93" w:rsidRPr="00753807">
        <w:rPr>
          <w:rFonts w:ascii="Times New Roman" w:hAnsi="Times New Roman" w:cs="Times New Roman"/>
          <w:sz w:val="24"/>
          <w:szCs w:val="24"/>
        </w:rPr>
        <w:t>абот в порядке и на условиях, предусмотренных Договором;</w:t>
      </w:r>
    </w:p>
    <w:p w14:paraId="72FA4BFF" w14:textId="1A9F3253" w:rsidR="00791E93" w:rsidRPr="00753807" w:rsidRDefault="00B9395F" w:rsidP="00791E93">
      <w:pPr>
        <w:pStyle w:val="a4"/>
        <w:ind w:firstLine="720"/>
        <w:jc w:val="both"/>
        <w:rPr>
          <w:szCs w:val="24"/>
        </w:rPr>
      </w:pPr>
      <w:r w:rsidRPr="00753807">
        <w:rPr>
          <w:szCs w:val="24"/>
        </w:rPr>
        <w:t>5.3.16</w:t>
      </w:r>
      <w:r w:rsidR="00791E93" w:rsidRPr="00753807">
        <w:rPr>
          <w:szCs w:val="24"/>
        </w:rPr>
        <w:t xml:space="preserve">. выполнить геодезическую разбивку осей </w:t>
      </w:r>
      <w:r w:rsidR="002C20D8" w:rsidRPr="002C20D8">
        <w:rPr>
          <w:rFonts w:eastAsia="Calibri"/>
          <w:szCs w:val="24"/>
        </w:rPr>
        <w:t>Объект</w:t>
      </w:r>
      <w:r w:rsidR="002C20D8">
        <w:rPr>
          <w:rFonts w:eastAsia="Calibri"/>
          <w:szCs w:val="24"/>
        </w:rPr>
        <w:t>а</w:t>
      </w:r>
      <w:r w:rsidR="00791E93" w:rsidRPr="00753807">
        <w:rPr>
          <w:szCs w:val="24"/>
        </w:rPr>
        <w:t xml:space="preserve">, проводить геодезический контроль геометрических параметров возводимых конструкций </w:t>
      </w:r>
      <w:r w:rsidR="002C20D8" w:rsidRPr="002C20D8">
        <w:rPr>
          <w:rFonts w:eastAsia="Calibri"/>
          <w:szCs w:val="24"/>
        </w:rPr>
        <w:t>Объект</w:t>
      </w:r>
      <w:r w:rsidR="002C20D8">
        <w:rPr>
          <w:rFonts w:eastAsia="Calibri"/>
          <w:szCs w:val="24"/>
        </w:rPr>
        <w:t>а</w:t>
      </w:r>
      <w:r w:rsidR="00791E93" w:rsidRPr="00753807">
        <w:rPr>
          <w:szCs w:val="24"/>
        </w:rPr>
        <w:t>, обеспечить сохранение геодезической сети разбивки;</w:t>
      </w:r>
    </w:p>
    <w:p w14:paraId="07426642" w14:textId="77777777" w:rsidR="00791E93" w:rsidRPr="00753807" w:rsidRDefault="00B9395F" w:rsidP="00791E93">
      <w:pPr>
        <w:numPr>
          <w:ilvl w:val="12"/>
          <w:numId w:val="0"/>
        </w:numPr>
        <w:ind w:firstLine="708"/>
        <w:jc w:val="both"/>
        <w:rPr>
          <w:sz w:val="24"/>
          <w:szCs w:val="24"/>
        </w:rPr>
      </w:pPr>
      <w:r w:rsidRPr="00753807">
        <w:rPr>
          <w:sz w:val="24"/>
          <w:szCs w:val="24"/>
        </w:rPr>
        <w:t>5.3.17</w:t>
      </w:r>
      <w:r w:rsidR="00791E93" w:rsidRPr="00753807">
        <w:rPr>
          <w:sz w:val="24"/>
          <w:szCs w:val="24"/>
        </w:rPr>
        <w:t>. согласовать в порядке и сроки, установленные органами государстве</w:t>
      </w:r>
      <w:r w:rsidR="00174F69" w:rsidRPr="00753807">
        <w:rPr>
          <w:sz w:val="24"/>
          <w:szCs w:val="24"/>
        </w:rPr>
        <w:t>нного надзора, порядок ведения строительных р</w:t>
      </w:r>
      <w:r w:rsidR="00791E93" w:rsidRPr="00753807">
        <w:rPr>
          <w:sz w:val="24"/>
          <w:szCs w:val="24"/>
        </w:rPr>
        <w:t>абот и обеспечить его соблюдение;</w:t>
      </w:r>
    </w:p>
    <w:p w14:paraId="1959A5C1" w14:textId="77777777" w:rsidR="00791E93" w:rsidRPr="00753807" w:rsidRDefault="00B9395F" w:rsidP="00791E93">
      <w:pPr>
        <w:pStyle w:val="a4"/>
        <w:ind w:firstLine="720"/>
        <w:jc w:val="both"/>
        <w:rPr>
          <w:szCs w:val="24"/>
        </w:rPr>
      </w:pPr>
      <w:r w:rsidRPr="00753807">
        <w:rPr>
          <w:szCs w:val="24"/>
        </w:rPr>
        <w:t>5.3.18</w:t>
      </w:r>
      <w:r w:rsidR="00791E93" w:rsidRPr="00753807">
        <w:rPr>
          <w:szCs w:val="24"/>
        </w:rPr>
        <w:t xml:space="preserve">. осуществлять поставку, приемку, разгрузку, складирование, хранение и подачу в производство </w:t>
      </w:r>
      <w:r w:rsidRPr="00753807">
        <w:rPr>
          <w:szCs w:val="24"/>
        </w:rPr>
        <w:t>строительных р</w:t>
      </w:r>
      <w:r w:rsidR="00791E93" w:rsidRPr="00753807">
        <w:rPr>
          <w:szCs w:val="24"/>
        </w:rPr>
        <w:t xml:space="preserve">абот всех необходимых материалов и оборудования в соответствии с требованиями стандартов и условий для данных материалов и оборудования; </w:t>
      </w:r>
    </w:p>
    <w:p w14:paraId="1F38A44C" w14:textId="77777777" w:rsidR="00791E93" w:rsidRPr="00753807" w:rsidRDefault="00B9395F" w:rsidP="00791E93">
      <w:pPr>
        <w:pStyle w:val="a4"/>
        <w:ind w:firstLine="720"/>
        <w:jc w:val="both"/>
        <w:rPr>
          <w:szCs w:val="24"/>
        </w:rPr>
      </w:pPr>
      <w:r w:rsidRPr="00753807">
        <w:rPr>
          <w:szCs w:val="24"/>
        </w:rPr>
        <w:t>5.3.19</w:t>
      </w:r>
      <w:r w:rsidR="00791E93" w:rsidRPr="00753807">
        <w:rPr>
          <w:szCs w:val="24"/>
        </w:rPr>
        <w:t xml:space="preserve">. осуществить временные подключения коммуникаций на период выполнения </w:t>
      </w:r>
      <w:r w:rsidRPr="00753807">
        <w:rPr>
          <w:szCs w:val="24"/>
        </w:rPr>
        <w:t>строительных р</w:t>
      </w:r>
      <w:r w:rsidR="00791E93" w:rsidRPr="00753807">
        <w:rPr>
          <w:szCs w:val="24"/>
        </w:rPr>
        <w:t>абот на Строительной площадке;</w:t>
      </w:r>
    </w:p>
    <w:p w14:paraId="39FD57AD" w14:textId="13EB011B" w:rsidR="00791E93" w:rsidRPr="00753807" w:rsidRDefault="00174F69" w:rsidP="00791E93">
      <w:pPr>
        <w:pStyle w:val="a4"/>
        <w:ind w:firstLine="720"/>
        <w:jc w:val="both"/>
        <w:rPr>
          <w:szCs w:val="24"/>
        </w:rPr>
      </w:pPr>
      <w:r w:rsidRPr="00753807">
        <w:rPr>
          <w:szCs w:val="24"/>
        </w:rPr>
        <w:t>5.3.2</w:t>
      </w:r>
      <w:r w:rsidR="00CA42B2">
        <w:rPr>
          <w:szCs w:val="24"/>
        </w:rPr>
        <w:t>0</w:t>
      </w:r>
      <w:r w:rsidR="00791E93" w:rsidRPr="00753807">
        <w:rPr>
          <w:szCs w:val="24"/>
        </w:rPr>
        <w:t>. обеспечить выполнение на Строительной площадке мероприятий, предусмотренных Проектом организации строительства, по охране труда и технике безопасности, рациональному использованию территории, охране окружающей среды, зеленых насаждений и земли, а также установить информационные щиты и временное освещение;</w:t>
      </w:r>
    </w:p>
    <w:p w14:paraId="47196BE0" w14:textId="5276C3C6" w:rsidR="00791E93" w:rsidRPr="00753807" w:rsidRDefault="00174F69" w:rsidP="00791E93">
      <w:pPr>
        <w:pStyle w:val="a4"/>
        <w:ind w:firstLine="720"/>
        <w:jc w:val="both"/>
        <w:rPr>
          <w:szCs w:val="24"/>
        </w:rPr>
      </w:pPr>
      <w:r w:rsidRPr="00753807">
        <w:rPr>
          <w:szCs w:val="24"/>
        </w:rPr>
        <w:t>5.3.2</w:t>
      </w:r>
      <w:r w:rsidR="00CA42B2">
        <w:rPr>
          <w:szCs w:val="24"/>
        </w:rPr>
        <w:t>1</w:t>
      </w:r>
      <w:r w:rsidR="00791E93" w:rsidRPr="00753807">
        <w:rPr>
          <w:szCs w:val="24"/>
        </w:rPr>
        <w:t>. провести монтаж, индивидуальные и комплексные испытания оборудования и инженерных систем в соответствии с Проектной, Нормативной документацией, а также выполнить пуско-наладочные работы в присутствии представителей Заказчика и эксплуатирующих организаций;</w:t>
      </w:r>
    </w:p>
    <w:p w14:paraId="354C5D06" w14:textId="32269389" w:rsidR="00791E93" w:rsidRPr="00753807" w:rsidRDefault="00174F69" w:rsidP="00791E93">
      <w:pPr>
        <w:pStyle w:val="a4"/>
        <w:ind w:firstLine="720"/>
        <w:jc w:val="both"/>
        <w:rPr>
          <w:szCs w:val="24"/>
        </w:rPr>
      </w:pPr>
      <w:r w:rsidRPr="00753807">
        <w:rPr>
          <w:szCs w:val="24"/>
        </w:rPr>
        <w:t>5.3.2</w:t>
      </w:r>
      <w:r w:rsidR="00CA42B2">
        <w:rPr>
          <w:szCs w:val="24"/>
        </w:rPr>
        <w:t>2</w:t>
      </w:r>
      <w:r w:rsidR="00791E93" w:rsidRPr="00753807">
        <w:rPr>
          <w:szCs w:val="24"/>
        </w:rPr>
        <w:t xml:space="preserve">. нести расходы по содержанию </w:t>
      </w:r>
      <w:r w:rsidR="002C20D8" w:rsidRPr="002C20D8">
        <w:rPr>
          <w:rFonts w:eastAsia="Calibri"/>
          <w:szCs w:val="24"/>
        </w:rPr>
        <w:t>Объект</w:t>
      </w:r>
      <w:r w:rsidR="002C20D8">
        <w:rPr>
          <w:rFonts w:eastAsia="Calibri"/>
          <w:szCs w:val="24"/>
        </w:rPr>
        <w:t>а</w:t>
      </w:r>
      <w:r w:rsidR="00791E93" w:rsidRPr="00753807">
        <w:rPr>
          <w:szCs w:val="24"/>
        </w:rPr>
        <w:t xml:space="preserve"> до </w:t>
      </w:r>
      <w:r w:rsidR="00C3250D" w:rsidRPr="00753807">
        <w:rPr>
          <w:szCs w:val="24"/>
        </w:rPr>
        <w:t xml:space="preserve">даты подписания Сторонами </w:t>
      </w:r>
      <w:r w:rsidR="00BF1A18" w:rsidRPr="00753807">
        <w:rPr>
          <w:rFonts w:eastAsiaTheme="minorHAnsi"/>
          <w:szCs w:val="24"/>
          <w:lang w:eastAsia="en-US"/>
        </w:rPr>
        <w:t>Акт</w:t>
      </w:r>
      <w:r w:rsidR="002C20D8">
        <w:rPr>
          <w:rFonts w:eastAsiaTheme="minorHAnsi"/>
          <w:szCs w:val="24"/>
          <w:lang w:eastAsia="en-US"/>
        </w:rPr>
        <w:t>а</w:t>
      </w:r>
      <w:r w:rsidR="005D6AE5" w:rsidRPr="00753807">
        <w:rPr>
          <w:rFonts w:eastAsiaTheme="minorHAnsi"/>
          <w:szCs w:val="24"/>
          <w:lang w:eastAsia="en-US"/>
        </w:rPr>
        <w:t xml:space="preserve"> сдачи-приемки законченного строительством объекта производственного назначения</w:t>
      </w:r>
      <w:r w:rsidR="00791E93" w:rsidRPr="00753807">
        <w:rPr>
          <w:szCs w:val="24"/>
        </w:rPr>
        <w:t>;</w:t>
      </w:r>
    </w:p>
    <w:p w14:paraId="4D997131" w14:textId="6FBD79E6" w:rsidR="00791E93" w:rsidRPr="00753807" w:rsidRDefault="00174F69" w:rsidP="00791E93">
      <w:pPr>
        <w:pStyle w:val="a4"/>
        <w:ind w:firstLine="720"/>
        <w:jc w:val="both"/>
        <w:rPr>
          <w:szCs w:val="24"/>
        </w:rPr>
      </w:pPr>
      <w:r w:rsidRPr="00753807">
        <w:rPr>
          <w:szCs w:val="24"/>
        </w:rPr>
        <w:t>5.3.2</w:t>
      </w:r>
      <w:r w:rsidR="00CA42B2">
        <w:rPr>
          <w:szCs w:val="24"/>
        </w:rPr>
        <w:t>3</w:t>
      </w:r>
      <w:r w:rsidR="00791E93" w:rsidRPr="00753807">
        <w:rPr>
          <w:szCs w:val="24"/>
        </w:rPr>
        <w:t>. до начала производства работ по перевозке грунта и отходов строительства оформить в установленном порядке разрешения на перемещение отходов строительства и перевозку грунта, осуществлять транспортировку отходов строительства и перевозку грунта согласно полученным разрешениям;</w:t>
      </w:r>
    </w:p>
    <w:p w14:paraId="12983F9E" w14:textId="6790953F" w:rsidR="00791E93" w:rsidRPr="00753807" w:rsidRDefault="00174F69" w:rsidP="00791E93">
      <w:pPr>
        <w:pStyle w:val="a4"/>
        <w:ind w:firstLine="720"/>
        <w:jc w:val="both"/>
        <w:rPr>
          <w:b/>
          <w:szCs w:val="24"/>
        </w:rPr>
      </w:pPr>
      <w:r w:rsidRPr="00753807">
        <w:rPr>
          <w:szCs w:val="24"/>
        </w:rPr>
        <w:t>5.3.2</w:t>
      </w:r>
      <w:r w:rsidR="00CA42B2">
        <w:rPr>
          <w:szCs w:val="24"/>
        </w:rPr>
        <w:t>4</w:t>
      </w:r>
      <w:r w:rsidR="00791E93" w:rsidRPr="00753807">
        <w:rPr>
          <w:szCs w:val="24"/>
        </w:rPr>
        <w:t xml:space="preserve">. </w:t>
      </w:r>
      <w:r w:rsidR="005B4FE4" w:rsidRPr="005B4FE4">
        <w:rPr>
          <w:szCs w:val="24"/>
        </w:rPr>
        <w:t>с начала Работ и до их завершения вести общий журнал работ по форме КС-6 (в соответствии с требованиями СНиП 12-01-2004) с указанием объемов выполненных Работ по каждому объекту строительства отдельно, Исполнительную документацию, передать Заказчику ее полный комплект;</w:t>
      </w:r>
      <w:r w:rsidR="005B4FE4">
        <w:rPr>
          <w:szCs w:val="24"/>
        </w:rPr>
        <w:t xml:space="preserve"> </w:t>
      </w:r>
    </w:p>
    <w:p w14:paraId="75CD4991" w14:textId="7BFCE224" w:rsidR="00791E93" w:rsidRPr="00753807" w:rsidRDefault="00174F69" w:rsidP="00791E93">
      <w:pPr>
        <w:pStyle w:val="a4"/>
        <w:ind w:firstLine="720"/>
        <w:jc w:val="both"/>
        <w:rPr>
          <w:szCs w:val="24"/>
        </w:rPr>
      </w:pPr>
      <w:r w:rsidRPr="00753807">
        <w:rPr>
          <w:szCs w:val="24"/>
        </w:rPr>
        <w:t>5.3.2</w:t>
      </w:r>
      <w:r w:rsidR="00CA42B2">
        <w:rPr>
          <w:szCs w:val="24"/>
        </w:rPr>
        <w:t>5</w:t>
      </w:r>
      <w:r w:rsidR="00791E93" w:rsidRPr="00753807">
        <w:rPr>
          <w:szCs w:val="24"/>
        </w:rPr>
        <w:t>. своевременно устранить все дефекты в Работах, выявленные в процессе выполнения Работ и их приемки, а также обнаруженные в гарантийный период;</w:t>
      </w:r>
    </w:p>
    <w:p w14:paraId="5F8C3037" w14:textId="57C6CC7C" w:rsidR="00791E93" w:rsidRPr="00753807" w:rsidRDefault="00174F69" w:rsidP="00791E93">
      <w:pPr>
        <w:pStyle w:val="a4"/>
        <w:ind w:firstLine="720"/>
        <w:jc w:val="both"/>
        <w:rPr>
          <w:szCs w:val="24"/>
        </w:rPr>
      </w:pPr>
      <w:r w:rsidRPr="00753807">
        <w:rPr>
          <w:szCs w:val="24"/>
        </w:rPr>
        <w:t>5.3.2</w:t>
      </w:r>
      <w:r w:rsidR="00CA42B2">
        <w:rPr>
          <w:szCs w:val="24"/>
        </w:rPr>
        <w:t>6</w:t>
      </w:r>
      <w:r w:rsidR="00791E93" w:rsidRPr="00753807">
        <w:rPr>
          <w:szCs w:val="24"/>
        </w:rPr>
        <w:t>. проводить мероприятия по защите существующих коммуникаций и сооружений на Строительной площадке;</w:t>
      </w:r>
    </w:p>
    <w:p w14:paraId="2022A797" w14:textId="5A587931" w:rsidR="00791E93" w:rsidRPr="00753807" w:rsidRDefault="00174F69" w:rsidP="00791E93">
      <w:pPr>
        <w:pStyle w:val="a4"/>
        <w:ind w:firstLine="720"/>
        <w:jc w:val="both"/>
        <w:rPr>
          <w:szCs w:val="24"/>
        </w:rPr>
      </w:pPr>
      <w:r w:rsidRPr="00753807">
        <w:rPr>
          <w:szCs w:val="24"/>
        </w:rPr>
        <w:t>5.3.2</w:t>
      </w:r>
      <w:r w:rsidR="00CA42B2">
        <w:rPr>
          <w:szCs w:val="24"/>
        </w:rPr>
        <w:t>7</w:t>
      </w:r>
      <w:r w:rsidR="00791E93" w:rsidRPr="00753807">
        <w:rPr>
          <w:szCs w:val="24"/>
        </w:rPr>
        <w:t xml:space="preserve">. своими силами и средствами, а также силами привлеченных субподрядных организаций качественно выполнить и сдать </w:t>
      </w:r>
      <w:r w:rsidR="001611A0">
        <w:rPr>
          <w:szCs w:val="24"/>
        </w:rPr>
        <w:t>строительные р</w:t>
      </w:r>
      <w:r w:rsidR="00791E93" w:rsidRPr="00753807">
        <w:rPr>
          <w:szCs w:val="24"/>
        </w:rPr>
        <w:t xml:space="preserve">аботы в объеме, в сроки и на условиях, установленных </w:t>
      </w:r>
      <w:r w:rsidR="00635A8A">
        <w:rPr>
          <w:szCs w:val="24"/>
        </w:rPr>
        <w:t xml:space="preserve">Проектной документацией и </w:t>
      </w:r>
      <w:r w:rsidR="00791E93" w:rsidRPr="00753807">
        <w:rPr>
          <w:szCs w:val="24"/>
        </w:rPr>
        <w:t>Договором;</w:t>
      </w:r>
    </w:p>
    <w:p w14:paraId="6C841E20" w14:textId="0A67C485" w:rsidR="00791E93" w:rsidRPr="00753807" w:rsidRDefault="00174F69" w:rsidP="00791E93">
      <w:pPr>
        <w:pStyle w:val="a4"/>
        <w:ind w:firstLine="720"/>
        <w:jc w:val="both"/>
        <w:rPr>
          <w:szCs w:val="24"/>
        </w:rPr>
      </w:pPr>
      <w:r w:rsidRPr="00753807">
        <w:rPr>
          <w:szCs w:val="24"/>
        </w:rPr>
        <w:t>5.3.2</w:t>
      </w:r>
      <w:r w:rsidR="00CA42B2">
        <w:rPr>
          <w:szCs w:val="24"/>
        </w:rPr>
        <w:t>8</w:t>
      </w:r>
      <w:r w:rsidR="00791E93" w:rsidRPr="00753807">
        <w:rPr>
          <w:szCs w:val="24"/>
        </w:rPr>
        <w:t xml:space="preserve">. осуществлять охранные мероприятия;  </w:t>
      </w:r>
    </w:p>
    <w:p w14:paraId="23849C66" w14:textId="47FFBAB6" w:rsidR="00791E93" w:rsidRPr="00753807" w:rsidRDefault="00174F69" w:rsidP="00791E93">
      <w:pPr>
        <w:pStyle w:val="a4"/>
        <w:ind w:firstLine="720"/>
        <w:jc w:val="both"/>
        <w:rPr>
          <w:szCs w:val="24"/>
        </w:rPr>
      </w:pPr>
      <w:r w:rsidRPr="00753807">
        <w:rPr>
          <w:szCs w:val="24"/>
        </w:rPr>
        <w:t>5.3.</w:t>
      </w:r>
      <w:r w:rsidR="00CA42B2">
        <w:rPr>
          <w:szCs w:val="24"/>
        </w:rPr>
        <w:t>29</w:t>
      </w:r>
      <w:r w:rsidR="00791E93" w:rsidRPr="00753807">
        <w:rPr>
          <w:szCs w:val="24"/>
        </w:rPr>
        <w:t>. принять на себя всю гражданско-правовую ответственность при возникновении претензий к Заказчику со стороны третьих лиц в связи с исполнением Договора;</w:t>
      </w:r>
    </w:p>
    <w:p w14:paraId="3170C8C0" w14:textId="05DBE84D" w:rsidR="00791E93" w:rsidRPr="00753807" w:rsidRDefault="00174F69" w:rsidP="00791E93">
      <w:pPr>
        <w:ind w:firstLine="708"/>
        <w:jc w:val="both"/>
        <w:rPr>
          <w:sz w:val="24"/>
          <w:szCs w:val="24"/>
        </w:rPr>
      </w:pPr>
      <w:r w:rsidRPr="00753807">
        <w:rPr>
          <w:sz w:val="24"/>
          <w:szCs w:val="24"/>
        </w:rPr>
        <w:t>5.3.3</w:t>
      </w:r>
      <w:r w:rsidR="00CA42B2">
        <w:rPr>
          <w:sz w:val="24"/>
          <w:szCs w:val="24"/>
        </w:rPr>
        <w:t>0</w:t>
      </w:r>
      <w:r w:rsidR="00791E93" w:rsidRPr="00753807">
        <w:rPr>
          <w:sz w:val="24"/>
          <w:szCs w:val="24"/>
        </w:rPr>
        <w:t>. нести расходы за пользование энергоресурсами, водой, канализацией, коммунальными услугами и услугам</w:t>
      </w:r>
      <w:r w:rsidRPr="00753807">
        <w:rPr>
          <w:sz w:val="24"/>
          <w:szCs w:val="24"/>
        </w:rPr>
        <w:t>и связи на период производства строительных р</w:t>
      </w:r>
      <w:r w:rsidR="00791E93" w:rsidRPr="00753807">
        <w:rPr>
          <w:sz w:val="24"/>
          <w:szCs w:val="24"/>
        </w:rPr>
        <w:t xml:space="preserve">абот </w:t>
      </w:r>
      <w:r w:rsidR="00D11406" w:rsidRPr="00753807">
        <w:rPr>
          <w:sz w:val="24"/>
          <w:szCs w:val="24"/>
        </w:rPr>
        <w:t xml:space="preserve">до даты подписания Сторонами </w:t>
      </w:r>
      <w:r w:rsidR="00BF1A18" w:rsidRPr="00753807">
        <w:rPr>
          <w:rFonts w:eastAsiaTheme="minorHAnsi"/>
          <w:sz w:val="24"/>
          <w:szCs w:val="24"/>
          <w:lang w:eastAsia="en-US"/>
        </w:rPr>
        <w:t>Акт</w:t>
      </w:r>
      <w:r w:rsidR="005B4FE4">
        <w:rPr>
          <w:rFonts w:eastAsiaTheme="minorHAnsi"/>
          <w:sz w:val="24"/>
          <w:szCs w:val="24"/>
          <w:lang w:eastAsia="en-US"/>
        </w:rPr>
        <w:t>а</w:t>
      </w:r>
      <w:r w:rsidR="005D6AE5" w:rsidRPr="00753807">
        <w:rPr>
          <w:rFonts w:eastAsiaTheme="minorHAnsi"/>
          <w:sz w:val="24"/>
          <w:szCs w:val="24"/>
          <w:lang w:eastAsia="en-US"/>
        </w:rPr>
        <w:t xml:space="preserve"> сдачи-приемки законченного строительством объекта производственного назначения</w:t>
      </w:r>
      <w:r w:rsidR="00791E93" w:rsidRPr="00753807">
        <w:rPr>
          <w:sz w:val="24"/>
          <w:szCs w:val="24"/>
        </w:rPr>
        <w:t>;</w:t>
      </w:r>
    </w:p>
    <w:p w14:paraId="4ED24378" w14:textId="1A8C0031" w:rsidR="00791E93" w:rsidRPr="00753807" w:rsidRDefault="00174F69" w:rsidP="00791E93">
      <w:pPr>
        <w:ind w:firstLine="708"/>
        <w:jc w:val="both"/>
        <w:rPr>
          <w:sz w:val="24"/>
          <w:szCs w:val="24"/>
        </w:rPr>
      </w:pPr>
      <w:r w:rsidRPr="00753807">
        <w:rPr>
          <w:sz w:val="24"/>
          <w:szCs w:val="24"/>
        </w:rPr>
        <w:t>5.3.3</w:t>
      </w:r>
      <w:r w:rsidR="00CA42B2">
        <w:rPr>
          <w:sz w:val="24"/>
          <w:szCs w:val="24"/>
        </w:rPr>
        <w:t>1</w:t>
      </w:r>
      <w:r w:rsidR="00791E93" w:rsidRPr="00753807">
        <w:rPr>
          <w:sz w:val="24"/>
          <w:szCs w:val="24"/>
        </w:rPr>
        <w:t>. исполнять указания Заказчика по выполнению условий Договора, в том числе по приостановке Работ;</w:t>
      </w:r>
    </w:p>
    <w:p w14:paraId="737324A3" w14:textId="1E12FE4C" w:rsidR="00791E93" w:rsidRPr="00753807" w:rsidRDefault="00791E93" w:rsidP="00791E93">
      <w:pPr>
        <w:pStyle w:val="ConsPlusNormal"/>
        <w:widowControl/>
        <w:jc w:val="both"/>
        <w:rPr>
          <w:rFonts w:ascii="Times New Roman" w:hAnsi="Times New Roman" w:cs="Times New Roman"/>
          <w:sz w:val="24"/>
          <w:szCs w:val="24"/>
        </w:rPr>
      </w:pPr>
      <w:r w:rsidRPr="00753807">
        <w:rPr>
          <w:rFonts w:ascii="Times New Roman" w:hAnsi="Times New Roman" w:cs="Times New Roman"/>
          <w:sz w:val="24"/>
          <w:szCs w:val="24"/>
        </w:rPr>
        <w:t>5.3.</w:t>
      </w:r>
      <w:r w:rsidR="00174F69" w:rsidRPr="00753807">
        <w:rPr>
          <w:rFonts w:ascii="Times New Roman" w:hAnsi="Times New Roman" w:cs="Times New Roman"/>
          <w:sz w:val="24"/>
          <w:szCs w:val="24"/>
        </w:rPr>
        <w:t>3</w:t>
      </w:r>
      <w:r w:rsidR="00CA42B2">
        <w:rPr>
          <w:rFonts w:ascii="Times New Roman" w:hAnsi="Times New Roman" w:cs="Times New Roman"/>
          <w:sz w:val="24"/>
          <w:szCs w:val="24"/>
        </w:rPr>
        <w:t>2</w:t>
      </w:r>
      <w:r w:rsidRPr="00753807">
        <w:rPr>
          <w:sz w:val="24"/>
          <w:szCs w:val="24"/>
        </w:rPr>
        <w:t>.</w:t>
      </w:r>
      <w:r w:rsidRPr="00753807">
        <w:rPr>
          <w:rFonts w:ascii="Times New Roman" w:hAnsi="Times New Roman" w:cs="Times New Roman"/>
          <w:sz w:val="24"/>
          <w:szCs w:val="24"/>
        </w:rPr>
        <w:t xml:space="preserve"> информировать Заказчика обо всех обстоятельствах, способных повлиять на исполнение Договора;</w:t>
      </w:r>
    </w:p>
    <w:p w14:paraId="08465E8D" w14:textId="2B8A1C94" w:rsidR="00791E93" w:rsidRPr="00753807" w:rsidRDefault="00174F69" w:rsidP="00791E93">
      <w:pPr>
        <w:pStyle w:val="ConsPlusNormal"/>
        <w:widowControl/>
        <w:jc w:val="both"/>
        <w:rPr>
          <w:rFonts w:ascii="Times New Roman" w:hAnsi="Times New Roman" w:cs="Times New Roman"/>
          <w:sz w:val="24"/>
          <w:szCs w:val="24"/>
        </w:rPr>
      </w:pPr>
      <w:r w:rsidRPr="00753807">
        <w:rPr>
          <w:rFonts w:ascii="Times New Roman" w:hAnsi="Times New Roman" w:cs="Times New Roman"/>
          <w:sz w:val="24"/>
          <w:szCs w:val="24"/>
        </w:rPr>
        <w:t>5.3.3</w:t>
      </w:r>
      <w:r w:rsidR="00CA42B2">
        <w:rPr>
          <w:rFonts w:ascii="Times New Roman" w:hAnsi="Times New Roman" w:cs="Times New Roman"/>
          <w:sz w:val="24"/>
          <w:szCs w:val="24"/>
        </w:rPr>
        <w:t>3</w:t>
      </w:r>
      <w:r w:rsidR="00791E93" w:rsidRPr="00753807">
        <w:rPr>
          <w:rFonts w:ascii="Times New Roman" w:hAnsi="Times New Roman" w:cs="Times New Roman"/>
          <w:sz w:val="24"/>
          <w:szCs w:val="24"/>
        </w:rPr>
        <w:t>. нести ответственность за неисполнение или ненадлежащее исполнение Работ по Договору, в том числе выполненных субподрядными организациями;</w:t>
      </w:r>
    </w:p>
    <w:p w14:paraId="0EA5FC6D" w14:textId="31C4ACD9" w:rsidR="00791E93" w:rsidRPr="00753807" w:rsidRDefault="00174F69" w:rsidP="00791E93">
      <w:pPr>
        <w:pStyle w:val="ConsPlusNormal"/>
        <w:widowControl/>
        <w:jc w:val="both"/>
        <w:rPr>
          <w:rFonts w:ascii="Times New Roman" w:hAnsi="Times New Roman" w:cs="Times New Roman"/>
          <w:sz w:val="24"/>
          <w:szCs w:val="24"/>
        </w:rPr>
      </w:pPr>
      <w:r w:rsidRPr="00753807">
        <w:rPr>
          <w:rFonts w:ascii="Times New Roman" w:hAnsi="Times New Roman" w:cs="Times New Roman"/>
          <w:sz w:val="24"/>
          <w:szCs w:val="24"/>
        </w:rPr>
        <w:t>5.3.3</w:t>
      </w:r>
      <w:r w:rsidR="00CA42B2">
        <w:rPr>
          <w:rFonts w:ascii="Times New Roman" w:hAnsi="Times New Roman" w:cs="Times New Roman"/>
          <w:sz w:val="24"/>
          <w:szCs w:val="24"/>
        </w:rPr>
        <w:t>4</w:t>
      </w:r>
      <w:r w:rsidR="00791E93" w:rsidRPr="00753807">
        <w:rPr>
          <w:rFonts w:ascii="Times New Roman" w:hAnsi="Times New Roman" w:cs="Times New Roman"/>
          <w:sz w:val="24"/>
          <w:szCs w:val="24"/>
        </w:rPr>
        <w:t>. в случае необходимости за свой счет получить разрешение миграционных служб Российской Федерации на использование иностранной рабочей силы;</w:t>
      </w:r>
    </w:p>
    <w:p w14:paraId="10D193BA" w14:textId="4DFA6CD1" w:rsidR="00791E93" w:rsidRPr="00753807" w:rsidRDefault="00791E93" w:rsidP="00791E93">
      <w:pPr>
        <w:ind w:firstLine="708"/>
        <w:jc w:val="both"/>
        <w:rPr>
          <w:sz w:val="24"/>
          <w:szCs w:val="24"/>
        </w:rPr>
      </w:pPr>
      <w:r w:rsidRPr="00753807">
        <w:rPr>
          <w:sz w:val="24"/>
          <w:szCs w:val="24"/>
        </w:rPr>
        <w:t>5.3</w:t>
      </w:r>
      <w:r w:rsidR="00174F69" w:rsidRPr="00753807">
        <w:rPr>
          <w:sz w:val="24"/>
          <w:szCs w:val="24"/>
        </w:rPr>
        <w:t>.3</w:t>
      </w:r>
      <w:r w:rsidR="00CA42B2">
        <w:rPr>
          <w:sz w:val="24"/>
          <w:szCs w:val="24"/>
        </w:rPr>
        <w:t>5</w:t>
      </w:r>
      <w:r w:rsidRPr="00753807">
        <w:rPr>
          <w:sz w:val="24"/>
          <w:szCs w:val="24"/>
        </w:rPr>
        <w:t xml:space="preserve">. согласовать с Заказчиком привлечение субподрядных организаций, которые должны обладать необходимым опытом, оборудованием, персоналом и необходимыми документами на право выполнения данного вида работ. </w:t>
      </w:r>
    </w:p>
    <w:p w14:paraId="531D0DE7" w14:textId="36AAEA9E" w:rsidR="00791E93" w:rsidRPr="00753807" w:rsidRDefault="00174F69" w:rsidP="00791E93">
      <w:pPr>
        <w:ind w:firstLine="708"/>
        <w:jc w:val="both"/>
        <w:rPr>
          <w:sz w:val="24"/>
          <w:szCs w:val="24"/>
          <w:shd w:val="clear" w:color="auto" w:fill="FFFFFF"/>
        </w:rPr>
      </w:pPr>
      <w:r w:rsidRPr="00753807">
        <w:rPr>
          <w:sz w:val="24"/>
          <w:szCs w:val="24"/>
        </w:rPr>
        <w:t>5.3.3</w:t>
      </w:r>
      <w:r w:rsidR="00CA42B2">
        <w:rPr>
          <w:sz w:val="24"/>
          <w:szCs w:val="24"/>
        </w:rPr>
        <w:t>6</w:t>
      </w:r>
      <w:r w:rsidR="00791E93" w:rsidRPr="00753807">
        <w:rPr>
          <w:sz w:val="24"/>
          <w:szCs w:val="24"/>
        </w:rPr>
        <w:t xml:space="preserve">. </w:t>
      </w:r>
      <w:r w:rsidR="00791E93" w:rsidRPr="00753807">
        <w:rPr>
          <w:sz w:val="24"/>
          <w:szCs w:val="24"/>
          <w:shd w:val="clear" w:color="auto" w:fill="FFFFFF"/>
        </w:rPr>
        <w:t>при производстве земляных работ (в т.ч. размещения временных зданий, сооружений и т.п.) на благоустроенных территориях за свой счет осуществить восстановление благоустройства и озеленения в соответствии с требованиями балансодержателя территории и в установленные им сроки;</w:t>
      </w:r>
    </w:p>
    <w:p w14:paraId="1CAB2DC3" w14:textId="15B1AB51" w:rsidR="00791E93" w:rsidRPr="00753807" w:rsidRDefault="00174F69" w:rsidP="00791E93">
      <w:pPr>
        <w:pStyle w:val="ConsPlusNormal"/>
        <w:widowControl/>
        <w:jc w:val="both"/>
        <w:rPr>
          <w:rFonts w:ascii="Times New Roman" w:hAnsi="Times New Roman" w:cs="Times New Roman"/>
          <w:sz w:val="24"/>
          <w:szCs w:val="24"/>
        </w:rPr>
      </w:pPr>
      <w:r w:rsidRPr="00753807">
        <w:rPr>
          <w:rFonts w:ascii="Times New Roman" w:hAnsi="Times New Roman" w:cs="Times New Roman"/>
          <w:sz w:val="24"/>
          <w:szCs w:val="24"/>
        </w:rPr>
        <w:t>5.3.3</w:t>
      </w:r>
      <w:r w:rsidR="00CA42B2">
        <w:rPr>
          <w:rFonts w:ascii="Times New Roman" w:hAnsi="Times New Roman" w:cs="Times New Roman"/>
          <w:sz w:val="24"/>
          <w:szCs w:val="24"/>
        </w:rPr>
        <w:t>7</w:t>
      </w:r>
      <w:r w:rsidR="00791E93" w:rsidRPr="00753807">
        <w:rPr>
          <w:rFonts w:ascii="Times New Roman" w:hAnsi="Times New Roman" w:cs="Times New Roman"/>
          <w:sz w:val="24"/>
          <w:szCs w:val="24"/>
        </w:rPr>
        <w:t>. осуществить благоустройство и озеленение территории в соответствии с требованиями Проектной и Нормативной документации;</w:t>
      </w:r>
    </w:p>
    <w:p w14:paraId="6E075952" w14:textId="70B42B53" w:rsidR="00791E93" w:rsidRPr="00753807" w:rsidRDefault="00174F69" w:rsidP="00791E93">
      <w:pPr>
        <w:pStyle w:val="ConsPlusNormal"/>
        <w:widowControl/>
        <w:jc w:val="both"/>
        <w:rPr>
          <w:rFonts w:ascii="Times New Roman" w:hAnsi="Times New Roman" w:cs="Times New Roman"/>
          <w:sz w:val="24"/>
          <w:szCs w:val="24"/>
        </w:rPr>
      </w:pPr>
      <w:r w:rsidRPr="00753807">
        <w:rPr>
          <w:rFonts w:ascii="Times New Roman" w:hAnsi="Times New Roman" w:cs="Times New Roman"/>
          <w:sz w:val="24"/>
          <w:szCs w:val="24"/>
        </w:rPr>
        <w:t>5.3.</w:t>
      </w:r>
      <w:r w:rsidR="00CA42B2">
        <w:rPr>
          <w:rFonts w:ascii="Times New Roman" w:hAnsi="Times New Roman" w:cs="Times New Roman"/>
          <w:sz w:val="24"/>
          <w:szCs w:val="24"/>
        </w:rPr>
        <w:t>38</w:t>
      </w:r>
      <w:r w:rsidR="00791E93" w:rsidRPr="00753807">
        <w:rPr>
          <w:rFonts w:ascii="Times New Roman" w:hAnsi="Times New Roman" w:cs="Times New Roman"/>
          <w:sz w:val="24"/>
          <w:szCs w:val="24"/>
        </w:rPr>
        <w:t xml:space="preserve">. осуществить </w:t>
      </w:r>
      <w:r w:rsidR="00791E93" w:rsidRPr="00753807">
        <w:rPr>
          <w:rFonts w:ascii="Times New Roman" w:hAnsi="Times New Roman" w:cs="Times New Roman"/>
          <w:sz w:val="24"/>
          <w:szCs w:val="24"/>
          <w:shd w:val="clear" w:color="auto" w:fill="FFFFFF"/>
        </w:rPr>
        <w:t xml:space="preserve">разработку, формирование и передачу Заказчику комплекта документации, предусмотренного ст. 55 Градостроительного кодекса РФ, оформленного с учетом требований Технических регламентов РФ; </w:t>
      </w:r>
    </w:p>
    <w:p w14:paraId="6796375A" w14:textId="35DBF30B" w:rsidR="00791E93" w:rsidRPr="00753807" w:rsidRDefault="00174F69" w:rsidP="00791E93">
      <w:pPr>
        <w:pStyle w:val="a4"/>
        <w:shd w:val="clear" w:color="auto" w:fill="FFFFFF"/>
        <w:ind w:firstLine="720"/>
        <w:jc w:val="both"/>
        <w:rPr>
          <w:snapToGrid w:val="0"/>
          <w:szCs w:val="24"/>
        </w:rPr>
      </w:pPr>
      <w:r w:rsidRPr="00753807">
        <w:rPr>
          <w:snapToGrid w:val="0"/>
          <w:szCs w:val="24"/>
        </w:rPr>
        <w:t>5.3.</w:t>
      </w:r>
      <w:r w:rsidR="00CA42B2">
        <w:rPr>
          <w:snapToGrid w:val="0"/>
          <w:szCs w:val="24"/>
        </w:rPr>
        <w:t>39</w:t>
      </w:r>
      <w:r w:rsidR="00146DE5" w:rsidRPr="00753807">
        <w:rPr>
          <w:snapToGrid w:val="0"/>
          <w:szCs w:val="24"/>
        </w:rPr>
        <w:t>.</w:t>
      </w:r>
      <w:r w:rsidR="00791E93" w:rsidRPr="00753807">
        <w:rPr>
          <w:snapToGrid w:val="0"/>
          <w:szCs w:val="24"/>
        </w:rPr>
        <w:t xml:space="preserve"> вести контроль качества применяемых материалов и выполняемых </w:t>
      </w:r>
      <w:r w:rsidRPr="00753807">
        <w:rPr>
          <w:snapToGrid w:val="0"/>
          <w:szCs w:val="24"/>
        </w:rPr>
        <w:t>строительных р</w:t>
      </w:r>
      <w:r w:rsidR="00791E93" w:rsidRPr="00753807">
        <w:rPr>
          <w:snapToGrid w:val="0"/>
          <w:szCs w:val="24"/>
        </w:rPr>
        <w:t>абот собственной или привлеченной аккредитованной   в установленном порядке лабораторией;</w:t>
      </w:r>
    </w:p>
    <w:p w14:paraId="08D66432" w14:textId="0CF9CD39" w:rsidR="00791E93" w:rsidRPr="00753807" w:rsidRDefault="00791E93" w:rsidP="00791E93">
      <w:pPr>
        <w:shd w:val="clear" w:color="auto" w:fill="FFFFFF"/>
        <w:ind w:right="-54" w:firstLine="720"/>
        <w:jc w:val="both"/>
        <w:rPr>
          <w:sz w:val="24"/>
          <w:szCs w:val="24"/>
        </w:rPr>
      </w:pPr>
      <w:r w:rsidRPr="00753807">
        <w:rPr>
          <w:sz w:val="24"/>
          <w:szCs w:val="24"/>
        </w:rPr>
        <w:t>5.3.</w:t>
      </w:r>
      <w:r w:rsidR="00174F69" w:rsidRPr="00753807">
        <w:rPr>
          <w:sz w:val="24"/>
          <w:szCs w:val="24"/>
        </w:rPr>
        <w:t>4</w:t>
      </w:r>
      <w:r w:rsidR="00CA42B2">
        <w:rPr>
          <w:sz w:val="24"/>
          <w:szCs w:val="24"/>
        </w:rPr>
        <w:t>0</w:t>
      </w:r>
      <w:r w:rsidR="00ED669B" w:rsidRPr="00753807">
        <w:rPr>
          <w:sz w:val="24"/>
          <w:szCs w:val="24"/>
        </w:rPr>
        <w:t xml:space="preserve">. </w:t>
      </w:r>
      <w:r w:rsidR="003B7214">
        <w:rPr>
          <w:sz w:val="24"/>
          <w:szCs w:val="24"/>
        </w:rPr>
        <w:t xml:space="preserve">при необходимости </w:t>
      </w:r>
      <w:r w:rsidRPr="00753807">
        <w:rPr>
          <w:sz w:val="24"/>
          <w:szCs w:val="24"/>
        </w:rPr>
        <w:t xml:space="preserve">на основании Проектной документации (Проекта организации строительства), </w:t>
      </w:r>
      <w:r w:rsidR="003B7214">
        <w:rPr>
          <w:sz w:val="24"/>
          <w:szCs w:val="24"/>
        </w:rPr>
        <w:t xml:space="preserve">в указанный Заказчиком срок, </w:t>
      </w:r>
      <w:r w:rsidRPr="00753807">
        <w:rPr>
          <w:sz w:val="24"/>
          <w:szCs w:val="24"/>
        </w:rPr>
        <w:t>разработать и пред</w:t>
      </w:r>
      <w:r w:rsidR="003B7214">
        <w:rPr>
          <w:sz w:val="24"/>
          <w:szCs w:val="24"/>
        </w:rPr>
        <w:t>о</w:t>
      </w:r>
      <w:r w:rsidRPr="00753807">
        <w:rPr>
          <w:sz w:val="24"/>
          <w:szCs w:val="24"/>
        </w:rPr>
        <w:t>ставить Заказчику Проект производства работ (ППР), содержащий в том числе:</w:t>
      </w:r>
    </w:p>
    <w:p w14:paraId="23CE863E" w14:textId="77777777" w:rsidR="00791E93" w:rsidRPr="00753807" w:rsidRDefault="00791E93" w:rsidP="00791E93">
      <w:pPr>
        <w:shd w:val="clear" w:color="auto" w:fill="FFFFFF"/>
        <w:ind w:right="-54" w:firstLine="720"/>
        <w:jc w:val="both"/>
        <w:rPr>
          <w:sz w:val="24"/>
          <w:szCs w:val="24"/>
        </w:rPr>
      </w:pPr>
      <w:r w:rsidRPr="00753807">
        <w:rPr>
          <w:sz w:val="24"/>
          <w:szCs w:val="24"/>
        </w:rPr>
        <w:t xml:space="preserve">а) пообъектный график производства работ; </w:t>
      </w:r>
    </w:p>
    <w:p w14:paraId="4500B537" w14:textId="77777777" w:rsidR="00791E93" w:rsidRPr="00753807" w:rsidRDefault="00791E93" w:rsidP="00791E93">
      <w:pPr>
        <w:shd w:val="clear" w:color="auto" w:fill="FFFFFF"/>
        <w:ind w:right="-54" w:firstLine="720"/>
        <w:jc w:val="both"/>
        <w:rPr>
          <w:sz w:val="24"/>
          <w:szCs w:val="24"/>
        </w:rPr>
      </w:pPr>
      <w:r w:rsidRPr="00753807">
        <w:rPr>
          <w:sz w:val="24"/>
          <w:szCs w:val="24"/>
        </w:rPr>
        <w:t xml:space="preserve">б) график мобилизации техники и людских ресурсов; </w:t>
      </w:r>
    </w:p>
    <w:p w14:paraId="4734DDC4" w14:textId="77777777" w:rsidR="00791E93" w:rsidRPr="00753807" w:rsidRDefault="00791E93" w:rsidP="00791E93">
      <w:pPr>
        <w:shd w:val="clear" w:color="auto" w:fill="FFFFFF"/>
        <w:ind w:right="-54" w:firstLine="720"/>
        <w:jc w:val="both"/>
        <w:rPr>
          <w:sz w:val="24"/>
          <w:szCs w:val="24"/>
        </w:rPr>
      </w:pPr>
      <w:r w:rsidRPr="00753807">
        <w:rPr>
          <w:sz w:val="24"/>
          <w:szCs w:val="24"/>
        </w:rPr>
        <w:t>в) график поставки оборудования.</w:t>
      </w:r>
    </w:p>
    <w:p w14:paraId="0F3B208B" w14:textId="0080063D" w:rsidR="00791E93" w:rsidRDefault="00791E93" w:rsidP="003B7214">
      <w:pPr>
        <w:shd w:val="clear" w:color="auto" w:fill="FFFFFF"/>
        <w:ind w:right="-54" w:firstLine="720"/>
        <w:jc w:val="both"/>
        <w:rPr>
          <w:sz w:val="24"/>
          <w:szCs w:val="24"/>
        </w:rPr>
      </w:pPr>
      <w:r w:rsidRPr="00753807">
        <w:rPr>
          <w:sz w:val="24"/>
          <w:szCs w:val="24"/>
        </w:rPr>
        <w:t>При необходимости, провести согласование ППР с уполномоченными органами государственного контроля и регулирования, а также владельцами пересекаемых или смежных коммуникаций.</w:t>
      </w:r>
    </w:p>
    <w:p w14:paraId="4A7BFFF1" w14:textId="3DFFBC7D" w:rsidR="005E6ABF" w:rsidRPr="005E6ABF" w:rsidRDefault="005E6ABF" w:rsidP="005E6ABF">
      <w:pPr>
        <w:pStyle w:val="ConsPlusNormal"/>
        <w:widowControl/>
        <w:shd w:val="clear" w:color="auto" w:fill="FFFFFF"/>
        <w:tabs>
          <w:tab w:val="left" w:pos="709"/>
        </w:tabs>
        <w:ind w:firstLine="0"/>
        <w:jc w:val="both"/>
        <w:rPr>
          <w:rFonts w:ascii="Times New Roman" w:hAnsi="Times New Roman" w:cs="Times New Roman"/>
          <w:sz w:val="24"/>
          <w:szCs w:val="24"/>
        </w:rPr>
      </w:pPr>
      <w:r>
        <w:rPr>
          <w:rFonts w:ascii="Times New Roman" w:hAnsi="Times New Roman" w:cs="Times New Roman"/>
          <w:sz w:val="24"/>
          <w:szCs w:val="24"/>
          <w:shd w:val="clear" w:color="auto" w:fill="FFFFFF"/>
        </w:rPr>
        <w:tab/>
      </w:r>
      <w:r w:rsidRPr="00D668E2">
        <w:rPr>
          <w:rFonts w:ascii="Times New Roman" w:hAnsi="Times New Roman" w:cs="Times New Roman"/>
          <w:sz w:val="24"/>
          <w:szCs w:val="24"/>
          <w:shd w:val="clear" w:color="auto" w:fill="FFFFFF"/>
        </w:rPr>
        <w:t xml:space="preserve">ППР должен соответствовать Графику выполнения </w:t>
      </w:r>
      <w:r w:rsidR="00CF19EC">
        <w:rPr>
          <w:rFonts w:ascii="Times New Roman" w:hAnsi="Times New Roman" w:cs="Times New Roman"/>
          <w:sz w:val="24"/>
          <w:szCs w:val="24"/>
          <w:shd w:val="clear" w:color="auto" w:fill="FFFFFF"/>
        </w:rPr>
        <w:t>Р</w:t>
      </w:r>
      <w:r w:rsidRPr="00D668E2">
        <w:rPr>
          <w:rFonts w:ascii="Times New Roman" w:hAnsi="Times New Roman" w:cs="Times New Roman"/>
          <w:sz w:val="24"/>
          <w:szCs w:val="24"/>
          <w:shd w:val="clear" w:color="auto" w:fill="FFFFFF"/>
        </w:rPr>
        <w:t xml:space="preserve">абот, установленному Договором. В случае возникновения противоречий Стороны в любом случае руководствуются Графиком выполнения </w:t>
      </w:r>
      <w:r w:rsidR="00CF19EC">
        <w:rPr>
          <w:rFonts w:ascii="Times New Roman" w:hAnsi="Times New Roman" w:cs="Times New Roman"/>
          <w:sz w:val="24"/>
          <w:szCs w:val="24"/>
          <w:shd w:val="clear" w:color="auto" w:fill="FFFFFF"/>
        </w:rPr>
        <w:t>Р</w:t>
      </w:r>
      <w:r w:rsidRPr="00D668E2">
        <w:rPr>
          <w:rFonts w:ascii="Times New Roman" w:hAnsi="Times New Roman" w:cs="Times New Roman"/>
          <w:sz w:val="24"/>
          <w:szCs w:val="24"/>
          <w:shd w:val="clear" w:color="auto" w:fill="FFFFFF"/>
        </w:rPr>
        <w:t>абот;</w:t>
      </w:r>
    </w:p>
    <w:p w14:paraId="6A5C3515" w14:textId="6B50CE2E" w:rsidR="00791E93" w:rsidRDefault="00174F69" w:rsidP="00791E93">
      <w:pPr>
        <w:pStyle w:val="afd"/>
        <w:shd w:val="clear" w:color="auto" w:fill="FFFFFF"/>
        <w:ind w:left="0" w:firstLine="708"/>
        <w:jc w:val="both"/>
        <w:rPr>
          <w:sz w:val="24"/>
          <w:szCs w:val="24"/>
        </w:rPr>
      </w:pPr>
      <w:r w:rsidRPr="00753807">
        <w:rPr>
          <w:sz w:val="24"/>
          <w:szCs w:val="24"/>
        </w:rPr>
        <w:t>5.3.4</w:t>
      </w:r>
      <w:r w:rsidR="00CA42B2">
        <w:rPr>
          <w:sz w:val="24"/>
          <w:szCs w:val="24"/>
        </w:rPr>
        <w:t>1</w:t>
      </w:r>
      <w:r w:rsidR="00791E93" w:rsidRPr="00753807">
        <w:rPr>
          <w:sz w:val="24"/>
          <w:szCs w:val="24"/>
        </w:rPr>
        <w:t>. выполнять Работы силами квалифицированных специалистов, имеющих необходимые удостоверения и сертификаты;</w:t>
      </w:r>
    </w:p>
    <w:p w14:paraId="1602A44A" w14:textId="5962B32B" w:rsidR="00803DCA" w:rsidRPr="00753807" w:rsidRDefault="00803DCA" w:rsidP="00791E93">
      <w:pPr>
        <w:pStyle w:val="afd"/>
        <w:shd w:val="clear" w:color="auto" w:fill="FFFFFF"/>
        <w:ind w:left="0" w:firstLine="708"/>
        <w:jc w:val="both"/>
        <w:rPr>
          <w:sz w:val="24"/>
          <w:szCs w:val="24"/>
        </w:rPr>
      </w:pPr>
      <w:r>
        <w:rPr>
          <w:sz w:val="24"/>
          <w:szCs w:val="24"/>
        </w:rPr>
        <w:t xml:space="preserve">5.3.42. </w:t>
      </w:r>
      <w:r w:rsidRPr="00803DCA">
        <w:rPr>
          <w:sz w:val="24"/>
          <w:szCs w:val="24"/>
        </w:rPr>
        <w:t>соблюдать требования «Регламента допуска и организации работ подрядных организаций на объекты АО «ОЭЗ ППТ «Липецк» для выполнения строительных, ремонтных, монтажных и эксплуатационных работ», размещенного на сайте Заказчика по адресу:</w:t>
      </w:r>
      <w:r w:rsidR="00445910">
        <w:rPr>
          <w:sz w:val="24"/>
          <w:szCs w:val="24"/>
        </w:rPr>
        <w:t xml:space="preserve"> </w:t>
      </w:r>
      <w:hyperlink r:id="rId8" w:history="1">
        <w:r w:rsidR="00445910" w:rsidRPr="00851F97">
          <w:rPr>
            <w:rStyle w:val="afc"/>
            <w:sz w:val="24"/>
            <w:szCs w:val="24"/>
          </w:rPr>
          <w:t>https://sezlipetsk.ru/about/management-company/documents/</w:t>
        </w:r>
      </w:hyperlink>
      <w:r w:rsidR="00445910">
        <w:rPr>
          <w:sz w:val="24"/>
          <w:szCs w:val="24"/>
        </w:rPr>
        <w:t xml:space="preserve"> </w:t>
      </w:r>
      <w:r w:rsidRPr="00803DCA">
        <w:rPr>
          <w:sz w:val="24"/>
          <w:szCs w:val="24"/>
        </w:rPr>
        <w:t>(вкладка «Регламенты»). Указанный регламент является неотъемлемой частью Договора.</w:t>
      </w:r>
    </w:p>
    <w:p w14:paraId="739C273E" w14:textId="0BCAC2E6" w:rsidR="00C20319" w:rsidRPr="00753807" w:rsidRDefault="00C20319" w:rsidP="00FE56E3">
      <w:pPr>
        <w:pStyle w:val="afd"/>
        <w:shd w:val="clear" w:color="auto" w:fill="FFFFFF"/>
        <w:ind w:left="0" w:firstLine="708"/>
        <w:jc w:val="both"/>
        <w:rPr>
          <w:sz w:val="24"/>
          <w:szCs w:val="24"/>
        </w:rPr>
      </w:pPr>
      <w:r w:rsidRPr="00753807">
        <w:rPr>
          <w:rStyle w:val="FontStyle59"/>
          <w:sz w:val="24"/>
          <w:szCs w:val="24"/>
        </w:rPr>
        <w:t>5.3.</w:t>
      </w:r>
      <w:r w:rsidR="00174F69" w:rsidRPr="00753807">
        <w:rPr>
          <w:rStyle w:val="FontStyle59"/>
          <w:sz w:val="24"/>
          <w:szCs w:val="24"/>
        </w:rPr>
        <w:t>4</w:t>
      </w:r>
      <w:r w:rsidR="00803DCA">
        <w:rPr>
          <w:rStyle w:val="FontStyle59"/>
          <w:sz w:val="24"/>
          <w:szCs w:val="24"/>
        </w:rPr>
        <w:t>3</w:t>
      </w:r>
      <w:r w:rsidRPr="00753807">
        <w:rPr>
          <w:rStyle w:val="FontStyle59"/>
          <w:sz w:val="24"/>
          <w:szCs w:val="24"/>
        </w:rPr>
        <w:t>. исполнять другие обязанности, предусмотренные Договором.</w:t>
      </w:r>
    </w:p>
    <w:p w14:paraId="489A5EF3" w14:textId="77777777" w:rsidR="00791E93" w:rsidRPr="00D668E2" w:rsidRDefault="00791E93" w:rsidP="00791E93">
      <w:pPr>
        <w:pStyle w:val="a4"/>
        <w:ind w:firstLine="720"/>
        <w:jc w:val="both"/>
        <w:rPr>
          <w:szCs w:val="24"/>
          <w:u w:val="single"/>
        </w:rPr>
      </w:pPr>
      <w:r w:rsidRPr="00D668E2">
        <w:rPr>
          <w:szCs w:val="24"/>
          <w:u w:val="single"/>
        </w:rPr>
        <w:t>5.4. Подрядчик имеет право:</w:t>
      </w:r>
    </w:p>
    <w:p w14:paraId="653959A1" w14:textId="65E23ECF" w:rsidR="00791E93" w:rsidRPr="00D668E2" w:rsidRDefault="00791E93" w:rsidP="00791E93">
      <w:pPr>
        <w:ind w:firstLine="708"/>
        <w:jc w:val="both"/>
        <w:rPr>
          <w:sz w:val="24"/>
          <w:szCs w:val="24"/>
        </w:rPr>
      </w:pPr>
      <w:r w:rsidRPr="00D668E2">
        <w:rPr>
          <w:sz w:val="24"/>
          <w:szCs w:val="24"/>
        </w:rPr>
        <w:t xml:space="preserve">5.4.1. предлагать Заказчику вносить изменения в </w:t>
      </w:r>
      <w:r w:rsidR="00885BA7" w:rsidRPr="00885BA7">
        <w:rPr>
          <w:sz w:val="24"/>
          <w:szCs w:val="24"/>
        </w:rPr>
        <w:t xml:space="preserve">График выполнения </w:t>
      </w:r>
      <w:r w:rsidR="00CF19EC">
        <w:rPr>
          <w:sz w:val="24"/>
          <w:szCs w:val="24"/>
        </w:rPr>
        <w:t>Р</w:t>
      </w:r>
      <w:r w:rsidR="00885BA7" w:rsidRPr="00885BA7">
        <w:rPr>
          <w:sz w:val="24"/>
          <w:szCs w:val="24"/>
        </w:rPr>
        <w:t>абот</w:t>
      </w:r>
      <w:r w:rsidRPr="00D668E2">
        <w:rPr>
          <w:sz w:val="24"/>
          <w:szCs w:val="24"/>
        </w:rPr>
        <w:t>;</w:t>
      </w:r>
    </w:p>
    <w:p w14:paraId="64306F05" w14:textId="77777777" w:rsidR="00791E93" w:rsidRPr="00D668E2" w:rsidRDefault="00791E93" w:rsidP="00791E93">
      <w:pPr>
        <w:pStyle w:val="a4"/>
        <w:ind w:firstLine="720"/>
        <w:jc w:val="both"/>
        <w:rPr>
          <w:szCs w:val="24"/>
        </w:rPr>
      </w:pPr>
      <w:r w:rsidRPr="00D668E2">
        <w:rPr>
          <w:szCs w:val="24"/>
        </w:rPr>
        <w:t>5.4.2. запрашивать у Заказчика информацию и документацию, необходимую для осуществления Работ по Договору, в порядке, установленном ст. 7 Договора;</w:t>
      </w:r>
    </w:p>
    <w:p w14:paraId="3120047C"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5.4.3. требовать исполнения Заказчиком принятых на себя обязательств по Договору.</w:t>
      </w:r>
    </w:p>
    <w:p w14:paraId="3458D194" w14:textId="1EAC3955" w:rsidR="00A6509B" w:rsidRPr="00D668E2" w:rsidRDefault="00A6509B" w:rsidP="00A6509B">
      <w:pPr>
        <w:pStyle w:val="ConsPlusNormal"/>
        <w:jc w:val="both"/>
        <w:rPr>
          <w:rFonts w:ascii="Times New Roman" w:hAnsi="Times New Roman" w:cs="Times New Roman"/>
          <w:sz w:val="24"/>
          <w:szCs w:val="24"/>
        </w:rPr>
      </w:pPr>
      <w:r w:rsidRPr="00D668E2">
        <w:rPr>
          <w:rFonts w:ascii="Times New Roman" w:hAnsi="Times New Roman" w:cs="Times New Roman"/>
          <w:sz w:val="24"/>
          <w:szCs w:val="24"/>
        </w:rPr>
        <w:t>5.5. и</w:t>
      </w:r>
      <w:r w:rsidR="001B30C1" w:rsidRPr="00D668E2">
        <w:rPr>
          <w:rFonts w:ascii="Times New Roman" w:hAnsi="Times New Roman" w:cs="Times New Roman"/>
          <w:sz w:val="24"/>
          <w:szCs w:val="24"/>
        </w:rPr>
        <w:t>сключительное право на использование</w:t>
      </w:r>
      <w:r w:rsidR="00390377">
        <w:rPr>
          <w:rFonts w:ascii="Times New Roman" w:hAnsi="Times New Roman" w:cs="Times New Roman"/>
          <w:sz w:val="24"/>
          <w:szCs w:val="24"/>
        </w:rPr>
        <w:t xml:space="preserve"> </w:t>
      </w:r>
      <w:r w:rsidR="005B4FE4">
        <w:rPr>
          <w:rFonts w:ascii="Times New Roman" w:eastAsia="Calibri" w:hAnsi="Times New Roman" w:cs="Times New Roman"/>
          <w:sz w:val="24"/>
          <w:szCs w:val="24"/>
        </w:rPr>
        <w:t>Объекта</w:t>
      </w:r>
      <w:r w:rsidRPr="00D668E2">
        <w:rPr>
          <w:rFonts w:ascii="Times New Roman" w:hAnsi="Times New Roman" w:cs="Times New Roman"/>
          <w:sz w:val="24"/>
          <w:szCs w:val="24"/>
        </w:rPr>
        <w:t xml:space="preserve"> путем разработки проектной документации </w:t>
      </w:r>
      <w:r w:rsidR="0018717B" w:rsidRPr="00D668E2">
        <w:rPr>
          <w:rFonts w:ascii="Times New Roman" w:eastAsia="Calibri" w:hAnsi="Times New Roman" w:cs="Times New Roman"/>
          <w:sz w:val="24"/>
          <w:szCs w:val="24"/>
        </w:rPr>
        <w:t>объектов</w:t>
      </w:r>
      <w:r w:rsidRPr="00D668E2">
        <w:rPr>
          <w:rFonts w:ascii="Times New Roman" w:hAnsi="Times New Roman" w:cs="Times New Roman"/>
          <w:sz w:val="24"/>
          <w:szCs w:val="24"/>
        </w:rPr>
        <w:t xml:space="preserve"> капитального строительства на основе </w:t>
      </w:r>
      <w:r w:rsidR="00BC0256" w:rsidRPr="00BC0256">
        <w:rPr>
          <w:rFonts w:ascii="Times New Roman" w:eastAsia="Calibri" w:hAnsi="Times New Roman" w:cs="Times New Roman"/>
          <w:sz w:val="24"/>
          <w:szCs w:val="24"/>
        </w:rPr>
        <w:t>Объекта</w:t>
      </w:r>
      <w:r w:rsidRPr="00D668E2">
        <w:rPr>
          <w:rFonts w:ascii="Times New Roman" w:hAnsi="Times New Roman" w:cs="Times New Roman"/>
          <w:sz w:val="24"/>
          <w:szCs w:val="24"/>
        </w:rPr>
        <w:t xml:space="preserve">, а также путем реализации </w:t>
      </w:r>
      <w:r w:rsidR="00BC0256" w:rsidRPr="00BC0256">
        <w:rPr>
          <w:rFonts w:ascii="Times New Roman" w:eastAsia="Calibri" w:hAnsi="Times New Roman" w:cs="Times New Roman"/>
          <w:sz w:val="24"/>
          <w:szCs w:val="24"/>
        </w:rPr>
        <w:t>Объекта</w:t>
      </w:r>
      <w:r w:rsidRPr="00D668E2">
        <w:rPr>
          <w:rFonts w:ascii="Times New Roman" w:hAnsi="Times New Roman" w:cs="Times New Roman"/>
          <w:sz w:val="24"/>
          <w:szCs w:val="24"/>
        </w:rPr>
        <w:t xml:space="preserve"> принадлежит Заказчику.</w:t>
      </w:r>
    </w:p>
    <w:p w14:paraId="4E6CEE03" w14:textId="640BBAC3" w:rsidR="00816EB2" w:rsidRPr="00D668E2" w:rsidRDefault="00A6509B" w:rsidP="00A6509B">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 xml:space="preserve">Заказчик имеет право на многократное использование проектной документации </w:t>
      </w:r>
      <w:r w:rsidR="0018717B" w:rsidRPr="00D668E2">
        <w:rPr>
          <w:rFonts w:ascii="Times New Roman" w:eastAsia="Calibri" w:hAnsi="Times New Roman" w:cs="Times New Roman"/>
          <w:sz w:val="24"/>
          <w:szCs w:val="24"/>
        </w:rPr>
        <w:t>объектов</w:t>
      </w:r>
      <w:r w:rsidRPr="00D668E2">
        <w:rPr>
          <w:rFonts w:ascii="Times New Roman" w:hAnsi="Times New Roman" w:cs="Times New Roman"/>
          <w:sz w:val="24"/>
          <w:szCs w:val="24"/>
        </w:rPr>
        <w:t xml:space="preserve"> капитального строительства, разработанной на основе </w:t>
      </w:r>
      <w:r w:rsidR="00BC0256" w:rsidRPr="00BC0256">
        <w:rPr>
          <w:rFonts w:ascii="Times New Roman" w:eastAsia="Calibri" w:hAnsi="Times New Roman" w:cs="Times New Roman"/>
          <w:sz w:val="24"/>
          <w:szCs w:val="24"/>
        </w:rPr>
        <w:t>Объекта</w:t>
      </w:r>
      <w:r w:rsidRPr="00D668E2">
        <w:rPr>
          <w:rFonts w:ascii="Times New Roman" w:hAnsi="Times New Roman" w:cs="Times New Roman"/>
          <w:sz w:val="24"/>
          <w:szCs w:val="24"/>
        </w:rPr>
        <w:t>, без согласия Подрядчика.</w:t>
      </w:r>
    </w:p>
    <w:p w14:paraId="43F3BB5C" w14:textId="77777777" w:rsidR="00791E93" w:rsidRPr="00D668E2" w:rsidRDefault="00791E93" w:rsidP="00791E93">
      <w:pPr>
        <w:pStyle w:val="ConsPlusNormal"/>
        <w:widowControl/>
        <w:jc w:val="both"/>
        <w:rPr>
          <w:rFonts w:ascii="Times New Roman" w:hAnsi="Times New Roman" w:cs="Times New Roman"/>
          <w:sz w:val="24"/>
          <w:szCs w:val="24"/>
        </w:rPr>
      </w:pPr>
    </w:p>
    <w:p w14:paraId="7867A331" w14:textId="77777777" w:rsidR="00791E93" w:rsidRPr="00D668E2" w:rsidRDefault="00791E93" w:rsidP="00791E93">
      <w:pPr>
        <w:pStyle w:val="a4"/>
        <w:jc w:val="center"/>
        <w:rPr>
          <w:szCs w:val="24"/>
        </w:rPr>
      </w:pPr>
      <w:r w:rsidRPr="00D668E2">
        <w:rPr>
          <w:szCs w:val="24"/>
        </w:rPr>
        <w:t xml:space="preserve">СТАТЬЯ 6. ПОРЯДОК И УСЛОВИЯ ПЛАТЕЖЕЙ </w:t>
      </w:r>
    </w:p>
    <w:p w14:paraId="3AEC88C9" w14:textId="77777777" w:rsidR="00791E93" w:rsidRPr="00AE6082" w:rsidRDefault="00791E93" w:rsidP="00791E93">
      <w:pPr>
        <w:pStyle w:val="a4"/>
        <w:ind w:firstLine="720"/>
        <w:jc w:val="both"/>
        <w:rPr>
          <w:szCs w:val="24"/>
        </w:rPr>
      </w:pPr>
      <w:r w:rsidRPr="00AE6082">
        <w:rPr>
          <w:szCs w:val="24"/>
        </w:rPr>
        <w:t xml:space="preserve">6.1. Оплата по Договору производится путем перечисления Заказчиком денежных средств на расчетный счет Подрядчика. </w:t>
      </w:r>
    </w:p>
    <w:p w14:paraId="1F4855C6" w14:textId="22297632" w:rsidR="001D2886" w:rsidRPr="00AE6082" w:rsidRDefault="001D2886" w:rsidP="001D2886">
      <w:pPr>
        <w:pStyle w:val="Style50"/>
        <w:widowControl/>
        <w:tabs>
          <w:tab w:val="left" w:pos="1224"/>
        </w:tabs>
        <w:spacing w:after="480" w:line="240" w:lineRule="auto"/>
        <w:ind w:firstLine="709"/>
        <w:contextualSpacing/>
        <w:jc w:val="both"/>
        <w:rPr>
          <w:rStyle w:val="FontStyle59"/>
          <w:strike/>
          <w:sz w:val="24"/>
          <w:szCs w:val="24"/>
        </w:rPr>
      </w:pPr>
      <w:r w:rsidRPr="00AE6082">
        <w:t xml:space="preserve">6.2. Платежи за фактически выполненные </w:t>
      </w:r>
      <w:r w:rsidR="008F34B2">
        <w:rPr>
          <w:rStyle w:val="FontStyle59"/>
          <w:sz w:val="24"/>
          <w:szCs w:val="24"/>
        </w:rPr>
        <w:t>проектные или строительные работы</w:t>
      </w:r>
      <w:r w:rsidRPr="00AE6082">
        <w:t xml:space="preserve"> производятся Заказчиком в течение </w:t>
      </w:r>
      <w:r w:rsidR="003676AD">
        <w:t>___</w:t>
      </w:r>
      <w:r w:rsidRPr="00AE6082">
        <w:t xml:space="preserve"> (</w:t>
      </w:r>
      <w:r w:rsidR="003676AD">
        <w:t>_______</w:t>
      </w:r>
      <w:r w:rsidRPr="00AE6082">
        <w:t xml:space="preserve">) </w:t>
      </w:r>
      <w:r w:rsidR="003676AD">
        <w:t>________</w:t>
      </w:r>
      <w:r w:rsidRPr="00AE6082">
        <w:t xml:space="preserve"> дней</w:t>
      </w:r>
      <w:r w:rsidR="003676AD">
        <w:rPr>
          <w:rStyle w:val="ae"/>
        </w:rPr>
        <w:footnoteReference w:id="2"/>
      </w:r>
      <w:r w:rsidRPr="00AE6082">
        <w:t xml:space="preserve"> с момента выполнения </w:t>
      </w:r>
      <w:r w:rsidR="008F34B2">
        <w:rPr>
          <w:rStyle w:val="FontStyle59"/>
          <w:sz w:val="24"/>
          <w:szCs w:val="24"/>
        </w:rPr>
        <w:t>проектных или строительных работ</w:t>
      </w:r>
      <w:r w:rsidRPr="00AE6082">
        <w:t xml:space="preserve"> и пред</w:t>
      </w:r>
      <w:r w:rsidR="00E25BC7">
        <w:t>о</w:t>
      </w:r>
      <w:r w:rsidRPr="00AE6082">
        <w:t xml:space="preserve">ставления Подрядчиком оригиналов счета </w:t>
      </w:r>
      <w:r w:rsidRPr="00EC4DE8">
        <w:rPr>
          <w:i/>
          <w:iCs/>
        </w:rPr>
        <w:t>и счета-фактуры</w:t>
      </w:r>
      <w:r w:rsidR="00EC4DE8">
        <w:rPr>
          <w:rStyle w:val="ae"/>
          <w:i/>
          <w:iCs/>
        </w:rPr>
        <w:footnoteReference w:id="3"/>
      </w:r>
      <w:r w:rsidRPr="00AE6082">
        <w:t xml:space="preserve"> на основании </w:t>
      </w:r>
      <w:r w:rsidRPr="00AE6082">
        <w:rPr>
          <w:rStyle w:val="FontStyle59"/>
          <w:sz w:val="24"/>
          <w:szCs w:val="24"/>
        </w:rPr>
        <w:t>подписанн</w:t>
      </w:r>
      <w:r w:rsidR="00D9772C">
        <w:rPr>
          <w:rStyle w:val="FontStyle59"/>
          <w:sz w:val="24"/>
          <w:szCs w:val="24"/>
        </w:rPr>
        <w:t>ых</w:t>
      </w:r>
      <w:r w:rsidRPr="00AE6082">
        <w:rPr>
          <w:rStyle w:val="FontStyle59"/>
          <w:sz w:val="24"/>
          <w:szCs w:val="24"/>
        </w:rPr>
        <w:t xml:space="preserve"> Сторонами Акт</w:t>
      </w:r>
      <w:r w:rsidR="00850A8C">
        <w:rPr>
          <w:rStyle w:val="FontStyle59"/>
          <w:sz w:val="24"/>
          <w:szCs w:val="24"/>
        </w:rPr>
        <w:t>а</w:t>
      </w:r>
      <w:r w:rsidRPr="00AE6082">
        <w:rPr>
          <w:rStyle w:val="FontStyle59"/>
          <w:sz w:val="24"/>
          <w:szCs w:val="24"/>
        </w:rPr>
        <w:t xml:space="preserve"> сдачи-приемки проектных работ</w:t>
      </w:r>
      <w:r w:rsidR="00D9772C">
        <w:rPr>
          <w:rStyle w:val="FontStyle59"/>
          <w:sz w:val="24"/>
          <w:szCs w:val="24"/>
        </w:rPr>
        <w:t xml:space="preserve">, </w:t>
      </w:r>
      <w:r w:rsidR="00D9772C" w:rsidRPr="00AE6082">
        <w:t>Акт</w:t>
      </w:r>
      <w:r w:rsidR="00850A8C">
        <w:t>а</w:t>
      </w:r>
      <w:r w:rsidR="00D9772C" w:rsidRPr="00AE6082">
        <w:t xml:space="preserve"> о приемке выполненных строительных работ по форме </w:t>
      </w:r>
      <w:r w:rsidR="00D9772C">
        <w:t>№</w:t>
      </w:r>
      <w:r w:rsidR="00D9772C" w:rsidRPr="00AE6082">
        <w:t>КС-2 и Справ</w:t>
      </w:r>
      <w:r w:rsidR="00850A8C">
        <w:t>ки</w:t>
      </w:r>
      <w:r w:rsidR="00D9772C" w:rsidRPr="00AE6082">
        <w:t xml:space="preserve"> о стоимос</w:t>
      </w:r>
      <w:r w:rsidR="004B1CDD">
        <w:t>т</w:t>
      </w:r>
      <w:r w:rsidR="00D9772C" w:rsidRPr="00AE6082">
        <w:t xml:space="preserve">и выполненных строительных работ и затрат по форме </w:t>
      </w:r>
      <w:r w:rsidR="00D9772C">
        <w:t>№</w:t>
      </w:r>
      <w:r w:rsidR="00D9772C" w:rsidRPr="00AE6082">
        <w:t>КС-3</w:t>
      </w:r>
      <w:r w:rsidRPr="00AE6082">
        <w:t>.</w:t>
      </w:r>
    </w:p>
    <w:p w14:paraId="350F3CBC" w14:textId="276F546C" w:rsidR="001D2886" w:rsidRPr="00AE6082" w:rsidRDefault="001D2886" w:rsidP="001D2886">
      <w:pPr>
        <w:pStyle w:val="Style50"/>
        <w:widowControl/>
        <w:tabs>
          <w:tab w:val="left" w:pos="1224"/>
        </w:tabs>
        <w:spacing w:after="480" w:line="240" w:lineRule="auto"/>
        <w:contextualSpacing/>
        <w:jc w:val="both"/>
        <w:rPr>
          <w:rStyle w:val="FontStyle59"/>
          <w:sz w:val="24"/>
          <w:szCs w:val="24"/>
        </w:rPr>
      </w:pPr>
      <w:r w:rsidRPr="00AE6082">
        <w:rPr>
          <w:rStyle w:val="FontStyle59"/>
          <w:sz w:val="24"/>
          <w:szCs w:val="24"/>
        </w:rPr>
        <w:t xml:space="preserve">Счета за выполненные по Договору </w:t>
      </w:r>
      <w:bookmarkStart w:id="5" w:name="_Hlk18916511"/>
      <w:r w:rsidR="004B1CDD">
        <w:rPr>
          <w:rStyle w:val="FontStyle59"/>
          <w:sz w:val="24"/>
          <w:szCs w:val="24"/>
        </w:rPr>
        <w:t>строительные работы</w:t>
      </w:r>
      <w:bookmarkEnd w:id="5"/>
      <w:r w:rsidRPr="00AE6082">
        <w:rPr>
          <w:rStyle w:val="FontStyle59"/>
          <w:sz w:val="24"/>
          <w:szCs w:val="24"/>
        </w:rPr>
        <w:t xml:space="preserve"> (по форме Приложения №</w:t>
      </w:r>
      <w:r w:rsidR="003B7214">
        <w:rPr>
          <w:rStyle w:val="FontStyle59"/>
          <w:sz w:val="24"/>
          <w:szCs w:val="24"/>
        </w:rPr>
        <w:t>4</w:t>
      </w:r>
      <w:r w:rsidRPr="00AE6082">
        <w:rPr>
          <w:rStyle w:val="FontStyle59"/>
          <w:sz w:val="24"/>
          <w:szCs w:val="24"/>
        </w:rPr>
        <w:t xml:space="preserve"> к Договору) выставляются с указанием 100 (ста)% стоимости выполненных </w:t>
      </w:r>
      <w:bookmarkStart w:id="6" w:name="_Hlk18917173"/>
      <w:r w:rsidR="001F6059">
        <w:rPr>
          <w:rStyle w:val="FontStyle59"/>
          <w:sz w:val="24"/>
          <w:szCs w:val="24"/>
        </w:rPr>
        <w:t>строительных работ</w:t>
      </w:r>
      <w:bookmarkEnd w:id="6"/>
      <w:r w:rsidRPr="00AE6082">
        <w:rPr>
          <w:rStyle w:val="FontStyle59"/>
          <w:sz w:val="24"/>
          <w:szCs w:val="24"/>
        </w:rPr>
        <w:t xml:space="preserve"> за вычетом 5 (пяти) %, удерживаемых </w:t>
      </w:r>
      <w:r w:rsidR="002C03B7" w:rsidRPr="002C03B7">
        <w:rPr>
          <w:rStyle w:val="FontStyle59"/>
          <w:sz w:val="24"/>
          <w:szCs w:val="24"/>
        </w:rPr>
        <w:t xml:space="preserve">в качестве </w:t>
      </w:r>
      <w:bookmarkStart w:id="7" w:name="_Hlk86401082"/>
      <w:r w:rsidR="002C03B7" w:rsidRPr="002C03B7">
        <w:rPr>
          <w:rStyle w:val="FontStyle59"/>
          <w:sz w:val="24"/>
          <w:szCs w:val="24"/>
        </w:rPr>
        <w:t>обеспечения исполнения Подрядчиком обязательств гарантийного периода</w:t>
      </w:r>
      <w:bookmarkEnd w:id="7"/>
      <w:r w:rsidRPr="00AE6082">
        <w:rPr>
          <w:rStyle w:val="FontStyle59"/>
          <w:sz w:val="24"/>
          <w:szCs w:val="24"/>
        </w:rPr>
        <w:t>.</w:t>
      </w:r>
    </w:p>
    <w:p w14:paraId="2499CDCB" w14:textId="77777777" w:rsidR="001D2886" w:rsidRPr="00AE6082" w:rsidRDefault="001D2886" w:rsidP="001D2886">
      <w:pPr>
        <w:pStyle w:val="Style50"/>
        <w:widowControl/>
        <w:tabs>
          <w:tab w:val="left" w:pos="1224"/>
        </w:tabs>
        <w:spacing w:after="480" w:line="240" w:lineRule="auto"/>
        <w:contextualSpacing/>
        <w:jc w:val="both"/>
        <w:rPr>
          <w:rStyle w:val="FontStyle59"/>
          <w:sz w:val="24"/>
          <w:szCs w:val="24"/>
        </w:rPr>
      </w:pPr>
      <w:r w:rsidRPr="00AE6082">
        <w:rPr>
          <w:rStyle w:val="FontStyle59"/>
          <w:sz w:val="24"/>
          <w:szCs w:val="24"/>
        </w:rPr>
        <w:t xml:space="preserve">6.2.1. Стоимость выполненных Подрядчиком </w:t>
      </w:r>
      <w:r w:rsidR="008F34B2">
        <w:rPr>
          <w:rStyle w:val="FontStyle59"/>
          <w:sz w:val="24"/>
          <w:szCs w:val="24"/>
        </w:rPr>
        <w:t>проектных или строительных работ</w:t>
      </w:r>
      <w:r w:rsidR="008F34B2" w:rsidRPr="00AE6082">
        <w:rPr>
          <w:rStyle w:val="FontStyle59"/>
          <w:sz w:val="24"/>
          <w:szCs w:val="24"/>
        </w:rPr>
        <w:t xml:space="preserve"> </w:t>
      </w:r>
      <w:r w:rsidRPr="00AE6082">
        <w:rPr>
          <w:rStyle w:val="FontStyle59"/>
          <w:sz w:val="24"/>
          <w:szCs w:val="24"/>
        </w:rPr>
        <w:t xml:space="preserve">может быть уменьшена на сумму, уплаченную Заказчиком третьему лицу за выполнение </w:t>
      </w:r>
      <w:r w:rsidR="008F34B2">
        <w:rPr>
          <w:rStyle w:val="FontStyle59"/>
          <w:sz w:val="24"/>
          <w:szCs w:val="24"/>
        </w:rPr>
        <w:t>проектных или строительных работ</w:t>
      </w:r>
      <w:r w:rsidRPr="00AE6082">
        <w:rPr>
          <w:rStyle w:val="FontStyle59"/>
          <w:sz w:val="24"/>
          <w:szCs w:val="24"/>
        </w:rPr>
        <w:t>.</w:t>
      </w:r>
    </w:p>
    <w:p w14:paraId="1DE763B3" w14:textId="7E2FAED9" w:rsidR="00B65BAD" w:rsidRPr="00B65BAD" w:rsidRDefault="00F73726" w:rsidP="002C03B7">
      <w:pPr>
        <w:pStyle w:val="Style50"/>
        <w:widowControl/>
        <w:tabs>
          <w:tab w:val="left" w:pos="1224"/>
        </w:tabs>
        <w:spacing w:line="240" w:lineRule="auto"/>
        <w:jc w:val="both"/>
      </w:pPr>
      <w:r w:rsidRPr="00AE6082">
        <w:rPr>
          <w:rStyle w:val="FontStyle59"/>
          <w:sz w:val="24"/>
          <w:szCs w:val="24"/>
        </w:rPr>
        <w:t>6.3</w:t>
      </w:r>
      <w:r w:rsidR="001D2886" w:rsidRPr="00AE6082">
        <w:rPr>
          <w:rStyle w:val="FontStyle59"/>
          <w:sz w:val="24"/>
          <w:szCs w:val="24"/>
        </w:rPr>
        <w:t>.</w:t>
      </w:r>
      <w:r w:rsidR="002C03B7">
        <w:rPr>
          <w:rStyle w:val="FontStyle59"/>
          <w:sz w:val="24"/>
          <w:szCs w:val="24"/>
        </w:rPr>
        <w:t xml:space="preserve"> </w:t>
      </w:r>
      <w:r w:rsidR="00B65BAD" w:rsidRPr="00AE6082">
        <w:rPr>
          <w:rStyle w:val="FontStyle59"/>
          <w:sz w:val="24"/>
          <w:szCs w:val="24"/>
        </w:rPr>
        <w:t xml:space="preserve">В качестве </w:t>
      </w:r>
      <w:r w:rsidR="002C03B7" w:rsidRPr="002C03B7">
        <w:rPr>
          <w:rStyle w:val="FontStyle59"/>
          <w:sz w:val="24"/>
          <w:szCs w:val="24"/>
        </w:rPr>
        <w:t>обеспечения исполнения Подрядчиком обязательств гарантийного периода</w:t>
      </w:r>
      <w:r w:rsidR="00B65BAD" w:rsidRPr="00AE6082">
        <w:rPr>
          <w:rStyle w:val="FontStyle59"/>
          <w:sz w:val="24"/>
          <w:szCs w:val="24"/>
        </w:rPr>
        <w:t xml:space="preserve"> Заказчиком из счетов за выполненные </w:t>
      </w:r>
      <w:r w:rsidR="00B65BAD">
        <w:rPr>
          <w:rStyle w:val="FontStyle59"/>
          <w:sz w:val="24"/>
          <w:szCs w:val="24"/>
        </w:rPr>
        <w:t>строительные</w:t>
      </w:r>
      <w:r w:rsidR="00B65BAD" w:rsidRPr="00AE6082">
        <w:rPr>
          <w:rStyle w:val="FontStyle59"/>
          <w:sz w:val="24"/>
          <w:szCs w:val="24"/>
        </w:rPr>
        <w:t xml:space="preserve"> работы удерживается сумма в размере 5 (пяти) % от стоимости выполненных </w:t>
      </w:r>
      <w:r w:rsidR="00B65BAD">
        <w:rPr>
          <w:rStyle w:val="FontStyle59"/>
          <w:sz w:val="24"/>
          <w:szCs w:val="24"/>
        </w:rPr>
        <w:t>строительных</w:t>
      </w:r>
      <w:r w:rsidR="00B65BAD" w:rsidRPr="00AE6082">
        <w:rPr>
          <w:rStyle w:val="FontStyle59"/>
          <w:sz w:val="24"/>
          <w:szCs w:val="24"/>
        </w:rPr>
        <w:t xml:space="preserve"> работ.</w:t>
      </w:r>
      <w:r w:rsidR="00B65BAD">
        <w:rPr>
          <w:rStyle w:val="FontStyle59"/>
          <w:sz w:val="24"/>
          <w:szCs w:val="24"/>
        </w:rPr>
        <w:t xml:space="preserve"> </w:t>
      </w:r>
      <w:r w:rsidR="008F34B2">
        <w:rPr>
          <w:rStyle w:val="FontStyle59"/>
          <w:sz w:val="24"/>
          <w:szCs w:val="24"/>
        </w:rPr>
        <w:t xml:space="preserve">Указанная </w:t>
      </w:r>
      <w:r w:rsidR="008F34B2">
        <w:t>с</w:t>
      </w:r>
      <w:r w:rsidR="00B65BAD" w:rsidRPr="00B65BAD">
        <w:t>умма</w:t>
      </w:r>
      <w:r w:rsidR="002C03B7">
        <w:t xml:space="preserve"> </w:t>
      </w:r>
      <w:r w:rsidR="00B65BAD" w:rsidRPr="00B65BAD">
        <w:t>перечисляется Подрядчику по истечении 36 (тридцати шести) месяцев с даты подписания Сторонами Акт</w:t>
      </w:r>
      <w:r w:rsidR="004F63C2">
        <w:t>а</w:t>
      </w:r>
      <w:r w:rsidR="00B65BAD" w:rsidRPr="00B65BAD">
        <w:t xml:space="preserve"> сдачи-приемки законченного строительством объекта производственного назначения, при отсутствии дефектов в </w:t>
      </w:r>
      <w:r w:rsidR="00B65BAD">
        <w:t>строительных р</w:t>
      </w:r>
      <w:r w:rsidR="00B65BAD" w:rsidRPr="00B65BAD">
        <w:t>аботах, на основании письменного обращения Подрядчика и предоставления счета на оплату.</w:t>
      </w:r>
    </w:p>
    <w:p w14:paraId="50E88286" w14:textId="7C814203" w:rsidR="00555E51" w:rsidRDefault="00B65BAD" w:rsidP="00B65BAD">
      <w:pPr>
        <w:pStyle w:val="a4"/>
        <w:ind w:firstLine="720"/>
        <w:jc w:val="both"/>
        <w:rPr>
          <w:szCs w:val="24"/>
        </w:rPr>
      </w:pPr>
      <w:r w:rsidRPr="00B65BAD">
        <w:rPr>
          <w:szCs w:val="24"/>
        </w:rPr>
        <w:t>6.</w:t>
      </w:r>
      <w:r w:rsidR="00555E51">
        <w:rPr>
          <w:szCs w:val="24"/>
        </w:rPr>
        <w:t>3</w:t>
      </w:r>
      <w:r w:rsidRPr="00B65BAD">
        <w:rPr>
          <w:szCs w:val="24"/>
        </w:rPr>
        <w:t>.1. Право требования возврата сумм, удерживаем</w:t>
      </w:r>
      <w:r w:rsidR="00555E51">
        <w:rPr>
          <w:szCs w:val="24"/>
        </w:rPr>
        <w:t>ых</w:t>
      </w:r>
      <w:r w:rsidRPr="00B65BAD">
        <w:rPr>
          <w:szCs w:val="24"/>
        </w:rPr>
        <w:t xml:space="preserve"> Заказчиком в качестве обеспечения исполнения Подрядчиком обязательств гарантийн</w:t>
      </w:r>
      <w:r w:rsidR="007C4B6C">
        <w:rPr>
          <w:szCs w:val="24"/>
        </w:rPr>
        <w:t>ого</w:t>
      </w:r>
      <w:r w:rsidRPr="00B65BAD">
        <w:rPr>
          <w:szCs w:val="24"/>
        </w:rPr>
        <w:t xml:space="preserve"> период</w:t>
      </w:r>
      <w:r w:rsidR="007C4B6C">
        <w:rPr>
          <w:szCs w:val="24"/>
        </w:rPr>
        <w:t>а</w:t>
      </w:r>
      <w:r w:rsidRPr="00B65BAD">
        <w:rPr>
          <w:szCs w:val="24"/>
        </w:rPr>
        <w:t>, не может быть передано другому лицу без письменного согласия Заказчика.</w:t>
      </w:r>
      <w:r w:rsidR="00555E51">
        <w:rPr>
          <w:szCs w:val="24"/>
        </w:rPr>
        <w:t xml:space="preserve"> </w:t>
      </w:r>
    </w:p>
    <w:p w14:paraId="06A86910" w14:textId="2F650257" w:rsidR="0041567F" w:rsidRPr="0041567F" w:rsidRDefault="0041567F" w:rsidP="0041567F">
      <w:pPr>
        <w:pStyle w:val="a4"/>
        <w:ind w:firstLine="720"/>
        <w:jc w:val="both"/>
        <w:rPr>
          <w:szCs w:val="24"/>
        </w:rPr>
      </w:pPr>
      <w:r>
        <w:rPr>
          <w:szCs w:val="24"/>
        </w:rPr>
        <w:t xml:space="preserve">6.4. </w:t>
      </w:r>
      <w:r w:rsidRPr="0041567F">
        <w:rPr>
          <w:szCs w:val="24"/>
        </w:rPr>
        <w:t xml:space="preserve">По письменному согласованию с Заказчиком, Подрядчик, после подписания Сторонами Акта сдачи-приемки законченного строительством объекта производственного назначения, в качестве обеспечения исполнения Подрядчиком обязательств гарантийного периода, вправе предоставить Заказчику безотзывную безусловную независимую банковскую гарантию, выданную банком (далее – Банк), предложенным Подрядчиком и согласованным Заказчиком, обеспечивающую, в том числе, уплату неустоек (пеней, штрафов), предусмотренных настоящим Договором, начисленных за период: с момента возникновения у Заказчика права на их начисление и до дня списания денежных средств с корреспондентского счета Банка. Срок действия банковской гарантии должен заканчиваться не ранее истечения </w:t>
      </w:r>
      <w:r w:rsidR="003C5770">
        <w:rPr>
          <w:szCs w:val="24"/>
        </w:rPr>
        <w:t>3</w:t>
      </w:r>
      <w:r w:rsidRPr="0041567F">
        <w:rPr>
          <w:szCs w:val="24"/>
        </w:rPr>
        <w:t xml:space="preserve"> (</w:t>
      </w:r>
      <w:r w:rsidR="003C5770">
        <w:rPr>
          <w:szCs w:val="24"/>
        </w:rPr>
        <w:t>трех</w:t>
      </w:r>
      <w:r w:rsidRPr="0041567F">
        <w:rPr>
          <w:szCs w:val="24"/>
        </w:rPr>
        <w:t xml:space="preserve">) </w:t>
      </w:r>
      <w:r w:rsidR="003C5770">
        <w:rPr>
          <w:szCs w:val="24"/>
        </w:rPr>
        <w:t>месяцев</w:t>
      </w:r>
      <w:r w:rsidRPr="0041567F">
        <w:rPr>
          <w:szCs w:val="24"/>
        </w:rPr>
        <w:t xml:space="preserve"> от даты окончания </w:t>
      </w:r>
      <w:r w:rsidR="00AC09E2">
        <w:rPr>
          <w:szCs w:val="24"/>
        </w:rPr>
        <w:t xml:space="preserve">гарантийного </w:t>
      </w:r>
      <w:r w:rsidRPr="0041567F">
        <w:rPr>
          <w:szCs w:val="24"/>
        </w:rPr>
        <w:t>периода.</w:t>
      </w:r>
      <w:r w:rsidR="006B58FA">
        <w:rPr>
          <w:szCs w:val="24"/>
        </w:rPr>
        <w:t xml:space="preserve"> </w:t>
      </w:r>
    </w:p>
    <w:p w14:paraId="05D3469C" w14:textId="4AA5C40D" w:rsidR="0041567F" w:rsidRPr="0041567F" w:rsidRDefault="0041567F" w:rsidP="0041567F">
      <w:pPr>
        <w:pStyle w:val="a4"/>
        <w:ind w:firstLine="720"/>
        <w:jc w:val="both"/>
        <w:rPr>
          <w:szCs w:val="24"/>
        </w:rPr>
      </w:pPr>
      <w:r w:rsidRPr="0041567F">
        <w:rPr>
          <w:szCs w:val="24"/>
        </w:rPr>
        <w:t xml:space="preserve">Предусмотренное банковской гарантией обязательство Банка перед Заказчиком ограничивается уплатой суммы, на которую выдана гарантия. </w:t>
      </w:r>
      <w:r w:rsidR="001B6D1B" w:rsidRPr="001B6D1B">
        <w:rPr>
          <w:szCs w:val="24"/>
        </w:rPr>
        <w:t>Указанная сумма не должна уменьшаться на сумму исполненных по настоящему Договору обязательств.</w:t>
      </w:r>
      <w:r w:rsidR="001B6D1B">
        <w:rPr>
          <w:szCs w:val="24"/>
        </w:rPr>
        <w:t xml:space="preserve"> </w:t>
      </w:r>
      <w:r w:rsidRPr="0041567F">
        <w:rPr>
          <w:szCs w:val="24"/>
        </w:rPr>
        <w:t xml:space="preserve">При этом для уплаты суммы гарантии достаточно первого письменного требования Заказчика о её уплате. </w:t>
      </w:r>
    </w:p>
    <w:p w14:paraId="15488034" w14:textId="77777777" w:rsidR="0041567F" w:rsidRPr="0041567F" w:rsidRDefault="0041567F" w:rsidP="0041567F">
      <w:pPr>
        <w:pStyle w:val="a4"/>
        <w:ind w:firstLine="720"/>
        <w:jc w:val="both"/>
        <w:rPr>
          <w:szCs w:val="24"/>
        </w:rPr>
      </w:pPr>
      <w:r w:rsidRPr="0041567F">
        <w:rPr>
          <w:szCs w:val="24"/>
        </w:rPr>
        <w:t>Возврат денежных средств, удержанных Заказчиком в качестве обеспечения исполнения Подрядчиком обязательств гарантийного периода, перечисляется Подрядчику в течение 30 (тридцати) календарных дней с даты предоставления Подрядчиком оригинала банковской гарантии в качестве обеспечения исполнения Подрядчиком обязательств гарантийного периода, на основании письменного обращения Подрядчика и предоставления оригинала счета на оплату.</w:t>
      </w:r>
    </w:p>
    <w:p w14:paraId="196B00D7" w14:textId="735D32E5" w:rsidR="0041567F" w:rsidRPr="0041567F" w:rsidRDefault="0041567F" w:rsidP="0041567F">
      <w:pPr>
        <w:pStyle w:val="a4"/>
        <w:ind w:firstLine="720"/>
        <w:jc w:val="both"/>
        <w:rPr>
          <w:szCs w:val="24"/>
        </w:rPr>
      </w:pPr>
      <w:r w:rsidRPr="0041567F">
        <w:rPr>
          <w:szCs w:val="24"/>
        </w:rPr>
        <w:t xml:space="preserve">В случае продления гарантийного периода, в соответствии </w:t>
      </w:r>
      <w:r w:rsidRPr="007108B1">
        <w:rPr>
          <w:szCs w:val="24"/>
        </w:rPr>
        <w:t xml:space="preserve">с п. </w:t>
      </w:r>
      <w:r w:rsidR="00882DFB" w:rsidRPr="007108B1">
        <w:rPr>
          <w:szCs w:val="24"/>
        </w:rPr>
        <w:t>10</w:t>
      </w:r>
      <w:r w:rsidR="00652AA8" w:rsidRPr="007108B1">
        <w:rPr>
          <w:szCs w:val="24"/>
        </w:rPr>
        <w:t>.</w:t>
      </w:r>
      <w:r w:rsidR="00E80235" w:rsidRPr="007108B1">
        <w:rPr>
          <w:szCs w:val="24"/>
        </w:rPr>
        <w:t>3</w:t>
      </w:r>
      <w:r w:rsidR="00652AA8" w:rsidRPr="007108B1">
        <w:rPr>
          <w:szCs w:val="24"/>
        </w:rPr>
        <w:t>.</w:t>
      </w:r>
      <w:r w:rsidRPr="007108B1">
        <w:rPr>
          <w:szCs w:val="24"/>
        </w:rPr>
        <w:t xml:space="preserve"> Договора, Подрядчик обязан в срок, не превышающий 30 (тридцати) календарных дней с даты возобновления гарантийного периода, в соответствии с п.</w:t>
      </w:r>
      <w:r w:rsidR="00652AA8" w:rsidRPr="007108B1">
        <w:rPr>
          <w:szCs w:val="24"/>
        </w:rPr>
        <w:t xml:space="preserve"> </w:t>
      </w:r>
      <w:r w:rsidR="00882DFB" w:rsidRPr="007108B1">
        <w:rPr>
          <w:szCs w:val="24"/>
        </w:rPr>
        <w:t>10</w:t>
      </w:r>
      <w:r w:rsidR="00652AA8" w:rsidRPr="007108B1">
        <w:rPr>
          <w:szCs w:val="24"/>
        </w:rPr>
        <w:t>.</w:t>
      </w:r>
      <w:r w:rsidR="00E80235" w:rsidRPr="007108B1">
        <w:rPr>
          <w:szCs w:val="24"/>
        </w:rPr>
        <w:t>3</w:t>
      </w:r>
      <w:r w:rsidR="00652AA8" w:rsidRPr="007108B1">
        <w:rPr>
          <w:szCs w:val="24"/>
        </w:rPr>
        <w:t>.</w:t>
      </w:r>
      <w:r w:rsidRPr="007108B1">
        <w:rPr>
          <w:szCs w:val="24"/>
        </w:rPr>
        <w:t xml:space="preserve"> Договора, оформить</w:t>
      </w:r>
      <w:r w:rsidRPr="0041567F">
        <w:rPr>
          <w:szCs w:val="24"/>
        </w:rPr>
        <w:t xml:space="preserve"> и предоставить оригиналы документов, подтверждающих продление срока действия банковской гарантии соразмерно увеличению гарантийного периода плюс </w:t>
      </w:r>
      <w:r w:rsidR="006B58FA">
        <w:rPr>
          <w:szCs w:val="24"/>
        </w:rPr>
        <w:t>3 (три) месяца</w:t>
      </w:r>
      <w:r w:rsidRPr="0041567F">
        <w:rPr>
          <w:szCs w:val="24"/>
        </w:rPr>
        <w:t xml:space="preserve">, либо предоставить оригинал новой банковской гарантии с измененным сроком действия до даты окончания гарантийного периода плюс </w:t>
      </w:r>
      <w:r w:rsidR="006B58FA" w:rsidRPr="006B58FA">
        <w:rPr>
          <w:szCs w:val="24"/>
        </w:rPr>
        <w:t>3 (три) месяца</w:t>
      </w:r>
      <w:r w:rsidRPr="0041567F">
        <w:rPr>
          <w:szCs w:val="24"/>
        </w:rPr>
        <w:t>.</w:t>
      </w:r>
    </w:p>
    <w:p w14:paraId="684DFA20" w14:textId="788585A5" w:rsidR="0041567F" w:rsidRDefault="0041567F" w:rsidP="00DF5DD5">
      <w:pPr>
        <w:pStyle w:val="a4"/>
        <w:ind w:firstLine="708"/>
        <w:jc w:val="both"/>
        <w:rPr>
          <w:szCs w:val="24"/>
        </w:rPr>
      </w:pPr>
      <w:r w:rsidRPr="0041567F">
        <w:rPr>
          <w:szCs w:val="24"/>
        </w:rPr>
        <w:t xml:space="preserve">В случае если в период действия банковской гарантии ЦБ РФ отозвал у Банка лицензию на осуществление банковских операций Подрядчик обязан в срок, не превышающий 30 (тридцати) календарных дней с даты отзыва лицензии, предоставить оригинал новой банковской гарантии, выданной другим банком, предложенным Подрядчиком и согласованным Заказчиком.      </w:t>
      </w:r>
    </w:p>
    <w:p w14:paraId="02E426E0" w14:textId="3D196A55" w:rsidR="00791E93" w:rsidRPr="00AE6082" w:rsidRDefault="0028207B" w:rsidP="00B65BAD">
      <w:pPr>
        <w:pStyle w:val="a4"/>
        <w:ind w:firstLine="720"/>
        <w:jc w:val="both"/>
        <w:rPr>
          <w:szCs w:val="24"/>
        </w:rPr>
      </w:pPr>
      <w:r w:rsidRPr="00AE6082">
        <w:rPr>
          <w:szCs w:val="24"/>
        </w:rPr>
        <w:t>6.</w:t>
      </w:r>
      <w:r w:rsidR="00DF5DD5">
        <w:rPr>
          <w:szCs w:val="24"/>
        </w:rPr>
        <w:t>5</w:t>
      </w:r>
      <w:r w:rsidR="00791E93" w:rsidRPr="00AE6082">
        <w:rPr>
          <w:szCs w:val="24"/>
        </w:rPr>
        <w:t>. Датой оплаты считается дата списания денежных средств с расчетного счета Заказчика.</w:t>
      </w:r>
    </w:p>
    <w:p w14:paraId="05B40AD6" w14:textId="11CB9E12" w:rsidR="00791E93" w:rsidRPr="00AE6082" w:rsidRDefault="0028207B" w:rsidP="00791E93">
      <w:pPr>
        <w:pStyle w:val="a4"/>
        <w:ind w:firstLine="720"/>
        <w:jc w:val="both"/>
        <w:rPr>
          <w:szCs w:val="24"/>
        </w:rPr>
      </w:pPr>
      <w:r w:rsidRPr="00AE6082">
        <w:rPr>
          <w:szCs w:val="24"/>
        </w:rPr>
        <w:t>6.</w:t>
      </w:r>
      <w:r w:rsidR="00DF5DD5">
        <w:rPr>
          <w:szCs w:val="24"/>
        </w:rPr>
        <w:t>6</w:t>
      </w:r>
      <w:r w:rsidR="00791E93" w:rsidRPr="00AE6082">
        <w:rPr>
          <w:szCs w:val="24"/>
        </w:rPr>
        <w:t>. Все расходы, связанные с устранением дефектов (недостатков) Работ Подрядчика третьими лицами, оплачиваются Подрядчиком, а в случае их неоплаты, расходы возмещаются путем удержания Заказчиком соответствующих сумм из очередных платежей, причитающихся Подрядчику.</w:t>
      </w:r>
    </w:p>
    <w:p w14:paraId="671074B5" w14:textId="66784C96" w:rsidR="00AE6082" w:rsidRPr="00AE6082" w:rsidRDefault="00AE6082" w:rsidP="00AE6082">
      <w:pPr>
        <w:pStyle w:val="Style50"/>
        <w:widowControl/>
        <w:tabs>
          <w:tab w:val="left" w:pos="1224"/>
        </w:tabs>
        <w:spacing w:after="480" w:line="240" w:lineRule="auto"/>
        <w:contextualSpacing/>
        <w:jc w:val="both"/>
        <w:rPr>
          <w:rStyle w:val="FontStyle59"/>
          <w:sz w:val="24"/>
          <w:szCs w:val="24"/>
        </w:rPr>
      </w:pPr>
      <w:r w:rsidRPr="00AE6082">
        <w:rPr>
          <w:rStyle w:val="FontStyle59"/>
          <w:sz w:val="24"/>
          <w:szCs w:val="24"/>
        </w:rPr>
        <w:t>6.</w:t>
      </w:r>
      <w:r w:rsidR="00B0329B">
        <w:rPr>
          <w:rStyle w:val="FontStyle59"/>
          <w:sz w:val="24"/>
          <w:szCs w:val="24"/>
        </w:rPr>
        <w:t>7</w:t>
      </w:r>
      <w:r w:rsidRPr="00AE6082">
        <w:rPr>
          <w:rStyle w:val="FontStyle59"/>
          <w:sz w:val="24"/>
          <w:szCs w:val="24"/>
        </w:rPr>
        <w:t>.</w:t>
      </w:r>
      <w:r w:rsidRPr="00AE6082">
        <w:rPr>
          <w:rStyle w:val="FontStyle59"/>
          <w:sz w:val="24"/>
          <w:szCs w:val="24"/>
        </w:rPr>
        <w:tab/>
        <w:t xml:space="preserve">Если Договор будет прекращен по вине Подрядчика до окончания выполнения Работ по Договору, Подрядчик возмещает убытки Заказчику. </w:t>
      </w:r>
    </w:p>
    <w:p w14:paraId="7D5A20BA" w14:textId="2EB47604" w:rsidR="00AE6082" w:rsidRPr="00AE6082" w:rsidRDefault="00AE6082" w:rsidP="00AE6082">
      <w:pPr>
        <w:pStyle w:val="Style50"/>
        <w:widowControl/>
        <w:tabs>
          <w:tab w:val="left" w:pos="1224"/>
        </w:tabs>
        <w:spacing w:line="240" w:lineRule="auto"/>
        <w:jc w:val="both"/>
      </w:pPr>
      <w:r w:rsidRPr="00AE6082">
        <w:rPr>
          <w:rStyle w:val="FontStyle59"/>
          <w:sz w:val="24"/>
          <w:szCs w:val="24"/>
        </w:rPr>
        <w:t>6.</w:t>
      </w:r>
      <w:r w:rsidR="00B0329B">
        <w:rPr>
          <w:rStyle w:val="FontStyle59"/>
          <w:sz w:val="24"/>
          <w:szCs w:val="24"/>
        </w:rPr>
        <w:t>8</w:t>
      </w:r>
      <w:r w:rsidRPr="00AE6082">
        <w:rPr>
          <w:rStyle w:val="FontStyle59"/>
          <w:sz w:val="24"/>
          <w:szCs w:val="24"/>
        </w:rPr>
        <w:t>.</w:t>
      </w:r>
      <w:r w:rsidRPr="00AE6082">
        <w:rPr>
          <w:rStyle w:val="FontStyle59"/>
          <w:sz w:val="24"/>
          <w:szCs w:val="24"/>
        </w:rPr>
        <w:tab/>
        <w:t>Если Договор будет прекращен по требованию Заказчика при отсутствии виновных действий Подрядчика до окончания выполнения Работ по Договору, Заказчик оплачивает Подрядчику стоимость фактически выполненных и принятых Заказчиком Работ до момента прекращения Договора.</w:t>
      </w:r>
    </w:p>
    <w:p w14:paraId="05A68073" w14:textId="5E4602A4" w:rsidR="00E6396E" w:rsidRPr="00AE6082" w:rsidRDefault="00791E93" w:rsidP="00AE6082">
      <w:pPr>
        <w:pStyle w:val="a4"/>
        <w:shd w:val="clear" w:color="auto" w:fill="FFFFFF"/>
        <w:ind w:firstLine="720"/>
        <w:jc w:val="both"/>
        <w:rPr>
          <w:szCs w:val="24"/>
        </w:rPr>
      </w:pPr>
      <w:r w:rsidRPr="00AE6082">
        <w:rPr>
          <w:szCs w:val="24"/>
        </w:rPr>
        <w:t>6.</w:t>
      </w:r>
      <w:r w:rsidR="00B0329B">
        <w:rPr>
          <w:szCs w:val="24"/>
        </w:rPr>
        <w:t>9</w:t>
      </w:r>
      <w:r w:rsidRPr="00AE6082">
        <w:rPr>
          <w:szCs w:val="24"/>
        </w:rPr>
        <w:t xml:space="preserve">. По инициативе Заказчика может производиться сверка взаиморасчетов по Договору. </w:t>
      </w:r>
    </w:p>
    <w:p w14:paraId="5F9A7F70" w14:textId="77777777" w:rsidR="00D97968" w:rsidRPr="00D668E2" w:rsidRDefault="00D97968" w:rsidP="00E6396E">
      <w:pPr>
        <w:pStyle w:val="a4"/>
        <w:shd w:val="clear" w:color="auto" w:fill="FFFFFF"/>
        <w:ind w:firstLine="720"/>
        <w:jc w:val="both"/>
        <w:rPr>
          <w:szCs w:val="24"/>
        </w:rPr>
      </w:pPr>
    </w:p>
    <w:p w14:paraId="4517C65A" w14:textId="77777777" w:rsidR="00791E93" w:rsidRPr="00D668E2" w:rsidRDefault="00791E93" w:rsidP="00791E93">
      <w:pPr>
        <w:pStyle w:val="a4"/>
        <w:jc w:val="center"/>
        <w:rPr>
          <w:szCs w:val="24"/>
        </w:rPr>
      </w:pPr>
      <w:r w:rsidRPr="002B32DF">
        <w:rPr>
          <w:szCs w:val="24"/>
        </w:rPr>
        <w:t>СТАТЬЯ 7. ПРОИЗВОДСТВО РАБОТ</w:t>
      </w:r>
    </w:p>
    <w:p w14:paraId="3C213C4B" w14:textId="77777777" w:rsidR="00791E93" w:rsidRPr="00D668E2" w:rsidRDefault="00791E93" w:rsidP="00791E93">
      <w:pPr>
        <w:numPr>
          <w:ilvl w:val="12"/>
          <w:numId w:val="0"/>
        </w:numPr>
        <w:ind w:firstLine="708"/>
        <w:jc w:val="both"/>
        <w:rPr>
          <w:sz w:val="24"/>
          <w:szCs w:val="24"/>
          <w:u w:val="single"/>
        </w:rPr>
      </w:pPr>
      <w:r w:rsidRPr="00D668E2">
        <w:rPr>
          <w:sz w:val="24"/>
          <w:szCs w:val="24"/>
          <w:u w:val="single"/>
        </w:rPr>
        <w:t>7.1. Взаимодействие Сторон.</w:t>
      </w:r>
    </w:p>
    <w:p w14:paraId="6212DBAA" w14:textId="77777777" w:rsidR="00791E93" w:rsidRPr="00D668E2" w:rsidRDefault="00791E93" w:rsidP="00791E93">
      <w:pPr>
        <w:numPr>
          <w:ilvl w:val="12"/>
          <w:numId w:val="0"/>
        </w:numPr>
        <w:ind w:firstLine="708"/>
        <w:jc w:val="both"/>
        <w:rPr>
          <w:sz w:val="24"/>
          <w:szCs w:val="24"/>
        </w:rPr>
      </w:pPr>
      <w:r w:rsidRPr="00D668E2">
        <w:rPr>
          <w:sz w:val="24"/>
          <w:szCs w:val="24"/>
        </w:rPr>
        <w:t>7.1.1. В целях оперативного решения воп</w:t>
      </w:r>
      <w:r w:rsidR="006F0D24">
        <w:rPr>
          <w:sz w:val="24"/>
          <w:szCs w:val="24"/>
        </w:rPr>
        <w:t>росов, связанных с выполнением строительных р</w:t>
      </w:r>
      <w:r w:rsidRPr="00D668E2">
        <w:rPr>
          <w:sz w:val="24"/>
          <w:szCs w:val="24"/>
        </w:rPr>
        <w:t>абот, Стороны назначают на Строительной площадке своих Представителей с указанием их полномочий.</w:t>
      </w:r>
    </w:p>
    <w:p w14:paraId="08820179" w14:textId="77777777" w:rsidR="00791E93" w:rsidRPr="00D668E2" w:rsidRDefault="00791E93" w:rsidP="00791E93">
      <w:pPr>
        <w:ind w:firstLine="708"/>
        <w:jc w:val="both"/>
        <w:rPr>
          <w:sz w:val="24"/>
          <w:szCs w:val="24"/>
        </w:rPr>
      </w:pPr>
      <w:r w:rsidRPr="00D668E2">
        <w:rPr>
          <w:sz w:val="24"/>
          <w:szCs w:val="24"/>
        </w:rPr>
        <w:t>Не реже одного раза в неделю будет проводиться совещание Представителей Сторон для решения возникающих вопросов.</w:t>
      </w:r>
    </w:p>
    <w:p w14:paraId="7E7F23F8" w14:textId="77777777" w:rsidR="00791E93" w:rsidRPr="00D668E2" w:rsidRDefault="00791E93" w:rsidP="00791E93">
      <w:pPr>
        <w:numPr>
          <w:ilvl w:val="12"/>
          <w:numId w:val="0"/>
        </w:numPr>
        <w:ind w:firstLine="708"/>
        <w:jc w:val="both"/>
        <w:rPr>
          <w:sz w:val="24"/>
          <w:szCs w:val="24"/>
        </w:rPr>
      </w:pPr>
      <w:r w:rsidRPr="00D668E2">
        <w:rPr>
          <w:sz w:val="24"/>
          <w:szCs w:val="24"/>
        </w:rPr>
        <w:t>Подрядчик обеспечит на Строительной площадке помещение площадью не менее 20 квадратных метров для Представителя Заказчика.</w:t>
      </w:r>
    </w:p>
    <w:p w14:paraId="6E93D6F4" w14:textId="77777777" w:rsidR="00791E93" w:rsidRPr="00D668E2" w:rsidRDefault="00791E93" w:rsidP="00791E93">
      <w:pPr>
        <w:numPr>
          <w:ilvl w:val="12"/>
          <w:numId w:val="0"/>
        </w:numPr>
        <w:ind w:firstLine="708"/>
        <w:jc w:val="both"/>
        <w:rPr>
          <w:sz w:val="24"/>
          <w:szCs w:val="24"/>
        </w:rPr>
      </w:pPr>
      <w:r w:rsidRPr="00D668E2">
        <w:rPr>
          <w:sz w:val="24"/>
          <w:szCs w:val="24"/>
        </w:rPr>
        <w:t>7.1.2. Представитель Заказчика будет осуществлять:</w:t>
      </w:r>
    </w:p>
    <w:p w14:paraId="38AA4434" w14:textId="77777777" w:rsidR="00791E93" w:rsidRPr="00D668E2" w:rsidRDefault="00791E93" w:rsidP="00791E93">
      <w:pPr>
        <w:numPr>
          <w:ilvl w:val="12"/>
          <w:numId w:val="0"/>
        </w:numPr>
        <w:ind w:firstLine="708"/>
        <w:jc w:val="both"/>
        <w:rPr>
          <w:sz w:val="24"/>
          <w:szCs w:val="24"/>
        </w:rPr>
      </w:pPr>
      <w:r w:rsidRPr="00D668E2">
        <w:rPr>
          <w:sz w:val="24"/>
          <w:szCs w:val="24"/>
        </w:rPr>
        <w:t xml:space="preserve">а) строительный контроль (технический надзор) за выполнением </w:t>
      </w:r>
      <w:r w:rsidR="006F0D24">
        <w:rPr>
          <w:sz w:val="24"/>
          <w:szCs w:val="24"/>
        </w:rPr>
        <w:t>строительных р</w:t>
      </w:r>
      <w:r w:rsidRPr="00D668E2">
        <w:rPr>
          <w:sz w:val="24"/>
          <w:szCs w:val="24"/>
        </w:rPr>
        <w:t>абот, контроль соответствия используемых материалов и оборудования условиям Договора, Проектной и Нормативной документации;</w:t>
      </w:r>
    </w:p>
    <w:p w14:paraId="77075894" w14:textId="77777777" w:rsidR="00791E93" w:rsidRPr="00D668E2" w:rsidRDefault="006F0D24" w:rsidP="00791E93">
      <w:pPr>
        <w:numPr>
          <w:ilvl w:val="12"/>
          <w:numId w:val="0"/>
        </w:numPr>
        <w:ind w:firstLine="708"/>
        <w:jc w:val="both"/>
        <w:rPr>
          <w:sz w:val="24"/>
          <w:szCs w:val="24"/>
        </w:rPr>
      </w:pPr>
      <w:r>
        <w:rPr>
          <w:sz w:val="24"/>
          <w:szCs w:val="24"/>
        </w:rPr>
        <w:t>б) проверку качества строительных р</w:t>
      </w:r>
      <w:r w:rsidR="00791E93" w:rsidRPr="00D668E2">
        <w:rPr>
          <w:sz w:val="24"/>
          <w:szCs w:val="24"/>
        </w:rPr>
        <w:t>абот, правильности и полноты оформления Исполнительной документации;</w:t>
      </w:r>
    </w:p>
    <w:p w14:paraId="6FDE0FDD" w14:textId="77777777" w:rsidR="00791E93" w:rsidRPr="00D668E2" w:rsidRDefault="00791E93" w:rsidP="00791E93">
      <w:pPr>
        <w:numPr>
          <w:ilvl w:val="12"/>
          <w:numId w:val="0"/>
        </w:numPr>
        <w:ind w:firstLine="708"/>
        <w:jc w:val="both"/>
        <w:rPr>
          <w:sz w:val="24"/>
          <w:szCs w:val="24"/>
        </w:rPr>
      </w:pPr>
      <w:r w:rsidRPr="00D668E2">
        <w:rPr>
          <w:sz w:val="24"/>
          <w:szCs w:val="24"/>
        </w:rPr>
        <w:t>в) подписание совместно с Подрядчиком Исполнительной документации;</w:t>
      </w:r>
    </w:p>
    <w:p w14:paraId="351372EB" w14:textId="77777777" w:rsidR="00791E93" w:rsidRPr="00D668E2" w:rsidRDefault="006F0D24" w:rsidP="00791E93">
      <w:pPr>
        <w:numPr>
          <w:ilvl w:val="12"/>
          <w:numId w:val="0"/>
        </w:numPr>
        <w:ind w:firstLine="708"/>
        <w:jc w:val="both"/>
        <w:rPr>
          <w:sz w:val="24"/>
          <w:szCs w:val="24"/>
        </w:rPr>
      </w:pPr>
      <w:r>
        <w:rPr>
          <w:sz w:val="24"/>
          <w:szCs w:val="24"/>
        </w:rPr>
        <w:t>г) приемку строительных р</w:t>
      </w:r>
      <w:r w:rsidR="00791E93" w:rsidRPr="00D668E2">
        <w:rPr>
          <w:sz w:val="24"/>
          <w:szCs w:val="24"/>
        </w:rPr>
        <w:t>абот (по доверенности Заказчика).</w:t>
      </w:r>
    </w:p>
    <w:p w14:paraId="462C6EEC" w14:textId="77777777" w:rsidR="00791E93" w:rsidRPr="00D668E2" w:rsidRDefault="00791E93" w:rsidP="00791E93">
      <w:pPr>
        <w:ind w:firstLine="708"/>
        <w:jc w:val="both"/>
        <w:rPr>
          <w:sz w:val="24"/>
          <w:szCs w:val="24"/>
        </w:rPr>
      </w:pPr>
      <w:r w:rsidRPr="00D668E2">
        <w:rPr>
          <w:sz w:val="24"/>
          <w:szCs w:val="24"/>
        </w:rPr>
        <w:t xml:space="preserve">7.1.3. Для обеспечения исполнения Подрядчиком обязательств по получению необходимой разрешительной документации (ордеры, согласования, разрешения и т.п.) Заказчик выдает доверенность лицу, указанному в соответствующем запросе Подрядчика. </w:t>
      </w:r>
    </w:p>
    <w:p w14:paraId="31A82D80"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7.1.4. Все запросы (уведомления, требования, претензии и иные обращения Сторон), а также ответы на них передаются Представителю Стороны под роспись, либо по электронной почте (или по факсу) с обязательным последующим направлением почтовым отправлением. Ответ на запрос до</w:t>
      </w:r>
      <w:r w:rsidR="00EC2567" w:rsidRPr="00D668E2">
        <w:rPr>
          <w:rFonts w:ascii="Times New Roman" w:hAnsi="Times New Roman" w:cs="Times New Roman"/>
          <w:sz w:val="24"/>
          <w:szCs w:val="24"/>
        </w:rPr>
        <w:t xml:space="preserve">лжен быть направлен в течение </w:t>
      </w:r>
      <w:bookmarkStart w:id="8" w:name="_Hlk515612304"/>
      <w:r w:rsidR="00EC2567" w:rsidRPr="00D668E2">
        <w:rPr>
          <w:rFonts w:ascii="Times New Roman" w:hAnsi="Times New Roman" w:cs="Times New Roman"/>
          <w:sz w:val="24"/>
          <w:szCs w:val="24"/>
        </w:rPr>
        <w:t>3 (трех</w:t>
      </w:r>
      <w:r w:rsidRPr="00D668E2">
        <w:rPr>
          <w:rFonts w:ascii="Times New Roman" w:hAnsi="Times New Roman" w:cs="Times New Roman"/>
          <w:sz w:val="24"/>
          <w:szCs w:val="24"/>
        </w:rPr>
        <w:t xml:space="preserve">) </w:t>
      </w:r>
      <w:bookmarkEnd w:id="8"/>
      <w:r w:rsidRPr="00D668E2">
        <w:rPr>
          <w:rFonts w:ascii="Times New Roman" w:hAnsi="Times New Roman" w:cs="Times New Roman"/>
          <w:sz w:val="24"/>
          <w:szCs w:val="24"/>
        </w:rPr>
        <w:t>рабочих дней со дня его получения.</w:t>
      </w:r>
    </w:p>
    <w:p w14:paraId="1BE65235"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7.1.5. 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по описи передаваемых документов.</w:t>
      </w:r>
    </w:p>
    <w:p w14:paraId="6DEC7266"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7.1.6. Документы и материалы, содержащие конфиденциальную информацию, передаются Сторонами с обязательным указанием о наличии такой информации в передаваемых документах и материалах.</w:t>
      </w:r>
    </w:p>
    <w:p w14:paraId="22EDA745" w14:textId="6A6F5575"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 xml:space="preserve">7.1.7. В ходе выполнения Работ Подрядчик вправе запросить у Заказчика дополнительные данные или документы. Если запрашиваемые Подрядчиком данные или документы имеются в распоряжении Заказчика, то они </w:t>
      </w:r>
      <w:r w:rsidR="004B1CDD">
        <w:rPr>
          <w:rFonts w:ascii="Times New Roman" w:hAnsi="Times New Roman" w:cs="Times New Roman"/>
          <w:sz w:val="24"/>
          <w:szCs w:val="24"/>
        </w:rPr>
        <w:t>п</w:t>
      </w:r>
      <w:r w:rsidRPr="00D668E2">
        <w:rPr>
          <w:rFonts w:ascii="Times New Roman" w:hAnsi="Times New Roman" w:cs="Times New Roman"/>
          <w:sz w:val="24"/>
          <w:szCs w:val="24"/>
        </w:rPr>
        <w:t xml:space="preserve">ередаются в течение </w:t>
      </w:r>
      <w:r w:rsidR="00E00FE0" w:rsidRPr="00D668E2">
        <w:rPr>
          <w:rFonts w:ascii="Times New Roman" w:hAnsi="Times New Roman" w:cs="Times New Roman"/>
          <w:sz w:val="24"/>
          <w:szCs w:val="24"/>
        </w:rPr>
        <w:t xml:space="preserve">3 (трех) </w:t>
      </w:r>
      <w:r w:rsidRPr="00D668E2">
        <w:rPr>
          <w:rFonts w:ascii="Times New Roman" w:hAnsi="Times New Roman" w:cs="Times New Roman"/>
          <w:sz w:val="24"/>
          <w:szCs w:val="24"/>
        </w:rPr>
        <w:t xml:space="preserve">рабочих дней со дня получения запроса. Если для предоставления запрашиваемых Подрядчиком данных Заказчику требуется время для их получения у третьих лиц, Заказчик также в течение </w:t>
      </w:r>
      <w:r w:rsidR="00E00FE0" w:rsidRPr="00D668E2">
        <w:rPr>
          <w:rFonts w:ascii="Times New Roman" w:hAnsi="Times New Roman" w:cs="Times New Roman"/>
          <w:sz w:val="24"/>
          <w:szCs w:val="24"/>
        </w:rPr>
        <w:t xml:space="preserve">3 (трех) </w:t>
      </w:r>
      <w:r w:rsidRPr="00D668E2">
        <w:rPr>
          <w:rFonts w:ascii="Times New Roman" w:hAnsi="Times New Roman" w:cs="Times New Roman"/>
          <w:sz w:val="24"/>
          <w:szCs w:val="24"/>
        </w:rPr>
        <w:t>рабочих дней со дня получения запроса уведомляет Подрядчика о сроках предоставления данных или документов.</w:t>
      </w:r>
    </w:p>
    <w:p w14:paraId="1236D16B" w14:textId="77777777" w:rsidR="00791E93" w:rsidRPr="00D668E2" w:rsidRDefault="00791E93" w:rsidP="00791E93">
      <w:pPr>
        <w:pStyle w:val="ConsPlusNormal"/>
        <w:widowControl/>
        <w:ind w:firstLine="708"/>
        <w:jc w:val="both"/>
        <w:rPr>
          <w:rFonts w:ascii="Times New Roman" w:hAnsi="Times New Roman" w:cs="Times New Roman"/>
          <w:sz w:val="24"/>
          <w:szCs w:val="24"/>
          <w:u w:val="single"/>
        </w:rPr>
      </w:pPr>
      <w:r w:rsidRPr="00D668E2">
        <w:rPr>
          <w:rFonts w:ascii="Times New Roman" w:hAnsi="Times New Roman" w:cs="Times New Roman"/>
          <w:sz w:val="24"/>
          <w:szCs w:val="24"/>
        </w:rPr>
        <w:t>Направление и рассмотрение запросов не приостанавливает и не продлевает сроки исполнения Подрядчиком обязательств по Договору.</w:t>
      </w:r>
    </w:p>
    <w:p w14:paraId="5C0CB70F"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7.1.8. В случае передачи Подрядчиком объемов Работ субподрядчикам и/или замены материалов и оборудования, Подрядчик направляет Заказчику запрос о согласовании привлечения к исполнению Договора субподрядчиков и/или соответственно сведения о марке, характеристиках, заводе-изготовителе, предлагаемых к поставке материалов и оборудования. Направление запроса и его рассмотрение не приостанавливают сроки исполнения обязательств Подрядчика по Договору.</w:t>
      </w:r>
    </w:p>
    <w:p w14:paraId="6ED79556"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 xml:space="preserve">В запросе также должна содержаться информация о предмете и существенных условиях договора, названии и полном адресе субподрядчика, основные данные о его деятельности, перечень работ, в выполнении которых предполагается его участие. При этом Подрядчик несет ответственность перед Заказчиком за надлежащее исполнение его субподрядчиками и/или субпоставщиками работ по Договору. </w:t>
      </w:r>
    </w:p>
    <w:p w14:paraId="5F88EABE"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Согласие или отказ от предлагаемых субподрядчиков и/или замену материалов и оборудования должны быть сообщены Заказчиком Подрядчику в течение 5 (пяти) рабочих дней со дня поступления запроса.</w:t>
      </w:r>
    </w:p>
    <w:p w14:paraId="22A26772"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Заказчик вправе для принятия решения запросить у Подрядчика дополнительные документы и сведения о привлекаемом субподрядчике и/или предполагаемых к поставке материалах и оборудовании, что соответственно переносит сроки принятия решения Заказчиком на период предоставления и рассмотрения дополнительных документов и сведений.</w:t>
      </w:r>
    </w:p>
    <w:p w14:paraId="4B6753E2"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 xml:space="preserve">Согласование привлечения субподрядчиков и/или замены поставляемых материалов и оборудования не приостанавливает и не продлевает сроки исполнения Подрядчиком обязательств по Договору. </w:t>
      </w:r>
    </w:p>
    <w:p w14:paraId="5609EC47" w14:textId="75313A23" w:rsidR="00791E93" w:rsidRPr="00D668E2" w:rsidRDefault="00791E93" w:rsidP="00791E93">
      <w:pPr>
        <w:autoSpaceDE w:val="0"/>
        <w:autoSpaceDN w:val="0"/>
        <w:adjustRightInd w:val="0"/>
        <w:ind w:firstLine="708"/>
        <w:jc w:val="both"/>
        <w:rPr>
          <w:sz w:val="24"/>
          <w:szCs w:val="24"/>
        </w:rPr>
      </w:pPr>
      <w:r w:rsidRPr="00D668E2">
        <w:rPr>
          <w:sz w:val="24"/>
          <w:szCs w:val="24"/>
        </w:rPr>
        <w:t xml:space="preserve">7.1.9. От начала </w:t>
      </w:r>
      <w:r w:rsidR="00D22D0E">
        <w:rPr>
          <w:sz w:val="24"/>
          <w:szCs w:val="24"/>
        </w:rPr>
        <w:t>строительных</w:t>
      </w:r>
      <w:r w:rsidR="00FF4F6B">
        <w:rPr>
          <w:sz w:val="24"/>
          <w:szCs w:val="24"/>
        </w:rPr>
        <w:t xml:space="preserve"> р</w:t>
      </w:r>
      <w:r w:rsidRPr="00D668E2">
        <w:rPr>
          <w:sz w:val="24"/>
          <w:szCs w:val="24"/>
        </w:rPr>
        <w:t xml:space="preserve">абот </w:t>
      </w:r>
      <w:r w:rsidR="004C4809" w:rsidRPr="00D668E2">
        <w:rPr>
          <w:sz w:val="24"/>
          <w:szCs w:val="24"/>
        </w:rPr>
        <w:t xml:space="preserve">до даты подписания Сторонами </w:t>
      </w:r>
      <w:r w:rsidR="00BF1A18" w:rsidRPr="00D668E2">
        <w:rPr>
          <w:rFonts w:eastAsiaTheme="minorHAnsi"/>
          <w:sz w:val="24"/>
          <w:szCs w:val="24"/>
          <w:lang w:eastAsia="en-US"/>
        </w:rPr>
        <w:t>Акт</w:t>
      </w:r>
      <w:r w:rsidR="00FE3633">
        <w:rPr>
          <w:rFonts w:eastAsiaTheme="minorHAnsi"/>
          <w:sz w:val="24"/>
          <w:szCs w:val="24"/>
          <w:lang w:eastAsia="en-US"/>
        </w:rPr>
        <w:t>а</w:t>
      </w:r>
      <w:r w:rsidR="005D6AE5" w:rsidRPr="00D668E2">
        <w:rPr>
          <w:rFonts w:eastAsiaTheme="minorHAnsi"/>
          <w:sz w:val="24"/>
          <w:szCs w:val="24"/>
          <w:lang w:eastAsia="en-US"/>
        </w:rPr>
        <w:t xml:space="preserve"> сдачи-приемки законченного строительством объекта производственного назначения</w:t>
      </w:r>
      <w:r w:rsidRPr="00D668E2">
        <w:rPr>
          <w:sz w:val="24"/>
          <w:szCs w:val="24"/>
        </w:rPr>
        <w:t xml:space="preserve"> Подрядчик за свой счет организует и несет полную ответственность за охрану всего имущества, материалов, оборудования, а также за сохранность Строительной площадки,  </w:t>
      </w:r>
      <w:r w:rsidR="00D22D0E">
        <w:rPr>
          <w:sz w:val="24"/>
          <w:szCs w:val="24"/>
        </w:rPr>
        <w:t>строительных р</w:t>
      </w:r>
      <w:r w:rsidRPr="00D668E2">
        <w:rPr>
          <w:sz w:val="24"/>
          <w:szCs w:val="24"/>
        </w:rPr>
        <w:t>абот, а в случае причи</w:t>
      </w:r>
      <w:r w:rsidR="00D22D0E">
        <w:rPr>
          <w:sz w:val="24"/>
          <w:szCs w:val="24"/>
        </w:rPr>
        <w:t>нения ущерба, утраты или порчи строительных р</w:t>
      </w:r>
      <w:r w:rsidRPr="00D668E2">
        <w:rPr>
          <w:sz w:val="24"/>
          <w:szCs w:val="24"/>
        </w:rPr>
        <w:t xml:space="preserve">абот или любой их части по любой причине, Подрядчик обязан за свой счет исправить и устранить дефекты с тем, чтобы </w:t>
      </w:r>
      <w:r w:rsidR="00D22D0E">
        <w:rPr>
          <w:sz w:val="24"/>
          <w:szCs w:val="24"/>
        </w:rPr>
        <w:t>строительные р</w:t>
      </w:r>
      <w:r w:rsidRPr="00D668E2">
        <w:rPr>
          <w:sz w:val="24"/>
          <w:szCs w:val="24"/>
        </w:rPr>
        <w:t>аботы, по их завершению, отвечали требованиям Договора.</w:t>
      </w:r>
    </w:p>
    <w:p w14:paraId="55BA3E34" w14:textId="3FDA2056" w:rsidR="00791E93" w:rsidRPr="00D668E2" w:rsidRDefault="00791E93" w:rsidP="00791E93">
      <w:pPr>
        <w:autoSpaceDE w:val="0"/>
        <w:autoSpaceDN w:val="0"/>
        <w:adjustRightInd w:val="0"/>
        <w:ind w:firstLine="708"/>
        <w:jc w:val="both"/>
        <w:rPr>
          <w:sz w:val="24"/>
          <w:szCs w:val="24"/>
        </w:rPr>
      </w:pPr>
      <w:r w:rsidRPr="00D668E2">
        <w:rPr>
          <w:sz w:val="24"/>
          <w:szCs w:val="24"/>
        </w:rPr>
        <w:t xml:space="preserve">Подрядчик обеспечит надлежащую охрану оборудования, строительной техники, материалов и другого имущества, поставленного на </w:t>
      </w:r>
      <w:r w:rsidR="00FE3633" w:rsidRPr="00FE3633">
        <w:rPr>
          <w:sz w:val="24"/>
          <w:szCs w:val="24"/>
        </w:rPr>
        <w:t>Объект</w:t>
      </w:r>
      <w:r w:rsidRPr="00D668E2">
        <w:rPr>
          <w:sz w:val="24"/>
          <w:szCs w:val="24"/>
        </w:rPr>
        <w:t>. Риск гиб</w:t>
      </w:r>
      <w:r w:rsidR="00D22D0E">
        <w:rPr>
          <w:sz w:val="24"/>
          <w:szCs w:val="24"/>
        </w:rPr>
        <w:t>ели и порчи любых строительных р</w:t>
      </w:r>
      <w:r w:rsidR="00BF1A18" w:rsidRPr="00D668E2">
        <w:rPr>
          <w:sz w:val="24"/>
          <w:szCs w:val="24"/>
        </w:rPr>
        <w:t xml:space="preserve">абот, </w:t>
      </w:r>
      <w:r w:rsidR="00FE3633" w:rsidRPr="00FE3633">
        <w:rPr>
          <w:sz w:val="24"/>
          <w:szCs w:val="24"/>
        </w:rPr>
        <w:t>Объекта</w:t>
      </w:r>
      <w:r w:rsidR="00BF1A18" w:rsidRPr="00D668E2">
        <w:rPr>
          <w:sz w:val="24"/>
          <w:szCs w:val="24"/>
        </w:rPr>
        <w:t xml:space="preserve"> или </w:t>
      </w:r>
      <w:r w:rsidR="00FE3633">
        <w:rPr>
          <w:sz w:val="24"/>
          <w:szCs w:val="24"/>
        </w:rPr>
        <w:t>его</w:t>
      </w:r>
      <w:r w:rsidRPr="00D668E2">
        <w:rPr>
          <w:sz w:val="24"/>
          <w:szCs w:val="24"/>
        </w:rPr>
        <w:t xml:space="preserve"> ч</w:t>
      </w:r>
      <w:r w:rsidR="00BF1A18" w:rsidRPr="00D668E2">
        <w:rPr>
          <w:sz w:val="24"/>
          <w:szCs w:val="24"/>
        </w:rPr>
        <w:t>аст</w:t>
      </w:r>
      <w:r w:rsidR="00FE3633">
        <w:rPr>
          <w:sz w:val="24"/>
          <w:szCs w:val="24"/>
        </w:rPr>
        <w:t>и</w:t>
      </w:r>
      <w:r w:rsidRPr="00D668E2">
        <w:rPr>
          <w:sz w:val="24"/>
          <w:szCs w:val="24"/>
        </w:rPr>
        <w:t>, имущества, оборудования и ма</w:t>
      </w:r>
      <w:r w:rsidR="00E76535" w:rsidRPr="00D668E2">
        <w:rPr>
          <w:sz w:val="24"/>
          <w:szCs w:val="24"/>
        </w:rPr>
        <w:t>т</w:t>
      </w:r>
      <w:r w:rsidR="00BF1A18" w:rsidRPr="00D668E2">
        <w:rPr>
          <w:sz w:val="24"/>
          <w:szCs w:val="24"/>
        </w:rPr>
        <w:t xml:space="preserve">ериалов, находящихся на </w:t>
      </w:r>
      <w:r w:rsidR="00FE3633" w:rsidRPr="00FE3633">
        <w:rPr>
          <w:sz w:val="24"/>
          <w:szCs w:val="24"/>
        </w:rPr>
        <w:t>Объект</w:t>
      </w:r>
      <w:r w:rsidR="00FE3633">
        <w:rPr>
          <w:sz w:val="24"/>
          <w:szCs w:val="24"/>
        </w:rPr>
        <w:t>е</w:t>
      </w:r>
      <w:r w:rsidR="00D22D0E">
        <w:rPr>
          <w:sz w:val="24"/>
          <w:szCs w:val="24"/>
        </w:rPr>
        <w:t xml:space="preserve"> </w:t>
      </w:r>
      <w:r w:rsidR="00664EEB" w:rsidRPr="00D668E2">
        <w:rPr>
          <w:sz w:val="24"/>
          <w:szCs w:val="24"/>
        </w:rPr>
        <w:t xml:space="preserve">до даты подписания Сторонами </w:t>
      </w:r>
      <w:r w:rsidR="00BF1A18" w:rsidRPr="00D668E2">
        <w:rPr>
          <w:rFonts w:eastAsiaTheme="minorHAnsi"/>
          <w:sz w:val="24"/>
          <w:szCs w:val="24"/>
          <w:lang w:eastAsia="en-US"/>
        </w:rPr>
        <w:t>Акт</w:t>
      </w:r>
      <w:r w:rsidR="00FE3633">
        <w:rPr>
          <w:rFonts w:eastAsiaTheme="minorHAnsi"/>
          <w:sz w:val="24"/>
          <w:szCs w:val="24"/>
          <w:lang w:eastAsia="en-US"/>
        </w:rPr>
        <w:t xml:space="preserve">а </w:t>
      </w:r>
      <w:r w:rsidR="005D6AE5" w:rsidRPr="00D668E2">
        <w:rPr>
          <w:rFonts w:eastAsiaTheme="minorHAnsi"/>
          <w:sz w:val="24"/>
          <w:szCs w:val="24"/>
          <w:lang w:eastAsia="en-US"/>
        </w:rPr>
        <w:t>сдачи-приемки законченного строительством объекта производственного назначения</w:t>
      </w:r>
      <w:r w:rsidRPr="00D668E2">
        <w:rPr>
          <w:sz w:val="24"/>
          <w:szCs w:val="24"/>
        </w:rPr>
        <w:t>, полностью лежит на Подрядчике.</w:t>
      </w:r>
    </w:p>
    <w:p w14:paraId="64F125A2" w14:textId="77777777" w:rsidR="00791E93" w:rsidRPr="00D668E2" w:rsidRDefault="00791E93" w:rsidP="00791E93">
      <w:pPr>
        <w:pStyle w:val="a4"/>
        <w:ind w:firstLine="720"/>
        <w:jc w:val="both"/>
        <w:rPr>
          <w:szCs w:val="24"/>
          <w:u w:val="single"/>
        </w:rPr>
      </w:pPr>
      <w:r w:rsidRPr="00D668E2">
        <w:rPr>
          <w:szCs w:val="24"/>
          <w:u w:val="single"/>
        </w:rPr>
        <w:t>7.2. Проектная, Исполнительная и иная документация.</w:t>
      </w:r>
    </w:p>
    <w:p w14:paraId="123DA267" w14:textId="77777777" w:rsidR="00791E93" w:rsidRPr="00D668E2" w:rsidRDefault="00F40AC6" w:rsidP="00791E93">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7.2.1. В ходе производства строительных р</w:t>
      </w:r>
      <w:r w:rsidR="00791E93" w:rsidRPr="00D668E2">
        <w:rPr>
          <w:rFonts w:ascii="Times New Roman" w:hAnsi="Times New Roman" w:cs="Times New Roman"/>
          <w:sz w:val="24"/>
          <w:szCs w:val="24"/>
        </w:rPr>
        <w:t xml:space="preserve">абот Подрядчик вправе направить Заказчику мотивированные предложения об уточнении Проектной документации с обоснованием внесения изменений объемов, сроков и стоимости производства </w:t>
      </w:r>
      <w:r w:rsidR="00E00100">
        <w:rPr>
          <w:rFonts w:ascii="Times New Roman" w:hAnsi="Times New Roman" w:cs="Times New Roman"/>
          <w:sz w:val="24"/>
          <w:szCs w:val="24"/>
        </w:rPr>
        <w:t>строительных р</w:t>
      </w:r>
      <w:r w:rsidR="00791E93" w:rsidRPr="00D668E2">
        <w:rPr>
          <w:rFonts w:ascii="Times New Roman" w:hAnsi="Times New Roman" w:cs="Times New Roman"/>
          <w:sz w:val="24"/>
          <w:szCs w:val="24"/>
        </w:rPr>
        <w:t xml:space="preserve">абот. </w:t>
      </w:r>
    </w:p>
    <w:p w14:paraId="618C0822" w14:textId="77777777" w:rsidR="00791E93" w:rsidRPr="00D668E2" w:rsidRDefault="00791E93" w:rsidP="00791E93">
      <w:pPr>
        <w:pStyle w:val="a4"/>
        <w:ind w:firstLine="720"/>
        <w:jc w:val="both"/>
        <w:rPr>
          <w:szCs w:val="24"/>
        </w:rPr>
      </w:pPr>
      <w:r w:rsidRPr="00D668E2">
        <w:rPr>
          <w:szCs w:val="24"/>
        </w:rPr>
        <w:t xml:space="preserve">Заказчик рассматривает предложение Подрядчика и уведомляет его о принятом решении в течение </w:t>
      </w:r>
      <w:r w:rsidR="00C72B47" w:rsidRPr="00D668E2">
        <w:rPr>
          <w:szCs w:val="24"/>
        </w:rPr>
        <w:t>3 (трех)</w:t>
      </w:r>
      <w:r w:rsidRPr="00D668E2">
        <w:rPr>
          <w:szCs w:val="24"/>
        </w:rPr>
        <w:t xml:space="preserve"> рабочих дней после получения соответствующего предложения. </w:t>
      </w:r>
    </w:p>
    <w:p w14:paraId="5420DB77" w14:textId="77777777" w:rsidR="00791E93" w:rsidRPr="00D668E2" w:rsidRDefault="00791E93" w:rsidP="00791E93">
      <w:pPr>
        <w:pStyle w:val="a4"/>
        <w:ind w:firstLine="720"/>
        <w:jc w:val="both"/>
        <w:rPr>
          <w:szCs w:val="24"/>
        </w:rPr>
      </w:pPr>
      <w:r w:rsidRPr="00D668E2">
        <w:rPr>
          <w:szCs w:val="24"/>
        </w:rPr>
        <w:t>7.2.2. Подрядчик заблаговременно информирует Заказчика обо всех требованиях согласующих инстанций для своевременной выдачи Подрядчику доверенностей и иных требуемых док</w:t>
      </w:r>
      <w:r w:rsidR="00C72B47" w:rsidRPr="00D668E2">
        <w:rPr>
          <w:szCs w:val="24"/>
        </w:rPr>
        <w:t>ументов, но не позднее, чем за 5 (пять</w:t>
      </w:r>
      <w:r w:rsidRPr="00D668E2">
        <w:rPr>
          <w:szCs w:val="24"/>
        </w:rPr>
        <w:t>) рабочих дней до установленных сроков подачи (получения) документов.</w:t>
      </w:r>
    </w:p>
    <w:p w14:paraId="0B903947"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Подрядчик своевременно готовит для Заказчика все обращения (запросы) в соответствующие организации по вопросам получения разрешений, согласований, условий для п</w:t>
      </w:r>
      <w:r w:rsidR="00E00100">
        <w:rPr>
          <w:rFonts w:ascii="Times New Roman" w:hAnsi="Times New Roman" w:cs="Times New Roman"/>
          <w:sz w:val="24"/>
          <w:szCs w:val="24"/>
        </w:rPr>
        <w:t>одключения сетей, производства строительных р</w:t>
      </w:r>
      <w:r w:rsidRPr="00D668E2">
        <w:rPr>
          <w:rFonts w:ascii="Times New Roman" w:hAnsi="Times New Roman" w:cs="Times New Roman"/>
          <w:sz w:val="24"/>
          <w:szCs w:val="24"/>
        </w:rPr>
        <w:t>абот.</w:t>
      </w:r>
    </w:p>
    <w:p w14:paraId="36F2127D" w14:textId="77777777" w:rsidR="00791E93" w:rsidRPr="00D668E2" w:rsidRDefault="00791E93" w:rsidP="0030536B">
      <w:pPr>
        <w:ind w:firstLine="708"/>
        <w:jc w:val="both"/>
        <w:rPr>
          <w:sz w:val="24"/>
          <w:szCs w:val="24"/>
        </w:rPr>
      </w:pPr>
      <w:r w:rsidRPr="00D668E2">
        <w:rPr>
          <w:sz w:val="24"/>
          <w:szCs w:val="24"/>
        </w:rPr>
        <w:t xml:space="preserve">7.2.3. </w:t>
      </w:r>
      <w:r w:rsidR="0030536B" w:rsidRPr="00253691">
        <w:rPr>
          <w:sz w:val="24"/>
          <w:szCs w:val="24"/>
        </w:rPr>
        <w:t xml:space="preserve">Подрядчик оформляет и ведет в процессе производства </w:t>
      </w:r>
      <w:r w:rsidR="00E00100">
        <w:rPr>
          <w:sz w:val="24"/>
          <w:szCs w:val="24"/>
        </w:rPr>
        <w:t>строительных р</w:t>
      </w:r>
      <w:r w:rsidR="0030536B" w:rsidRPr="00253691">
        <w:rPr>
          <w:sz w:val="24"/>
          <w:szCs w:val="24"/>
        </w:rPr>
        <w:t>абот Исполнительную документацию (на бумажном носителе и в электронной форме).</w:t>
      </w:r>
    </w:p>
    <w:p w14:paraId="7FBC1A00" w14:textId="77777777" w:rsidR="00791E93" w:rsidRPr="00D668E2" w:rsidRDefault="00791E93" w:rsidP="00791E93">
      <w:pPr>
        <w:pStyle w:val="a4"/>
        <w:ind w:firstLine="720"/>
        <w:rPr>
          <w:szCs w:val="24"/>
          <w:u w:val="single"/>
        </w:rPr>
      </w:pPr>
      <w:r w:rsidRPr="00D668E2">
        <w:rPr>
          <w:szCs w:val="24"/>
          <w:u w:val="single"/>
        </w:rPr>
        <w:t>7.3. Строительная площадка.</w:t>
      </w:r>
    </w:p>
    <w:p w14:paraId="6E3E74F9" w14:textId="3442719D" w:rsidR="00791E93" w:rsidRPr="00D668E2" w:rsidRDefault="00791E93" w:rsidP="00791E93">
      <w:pPr>
        <w:pStyle w:val="a4"/>
        <w:ind w:firstLine="720"/>
        <w:jc w:val="both"/>
        <w:rPr>
          <w:szCs w:val="24"/>
        </w:rPr>
      </w:pPr>
      <w:r w:rsidRPr="00D668E2">
        <w:rPr>
          <w:szCs w:val="24"/>
        </w:rPr>
        <w:t xml:space="preserve">7.3.1. Подрядчик несет ответственность за сохранность, правильную и надлежащую разметку </w:t>
      </w:r>
      <w:r w:rsidR="00FE3633" w:rsidRPr="00FE3633">
        <w:rPr>
          <w:szCs w:val="24"/>
        </w:rPr>
        <w:t>Объекта</w:t>
      </w:r>
      <w:r w:rsidRPr="00D668E2">
        <w:rPr>
          <w:szCs w:val="24"/>
        </w:rPr>
        <w:t xml:space="preserve"> по отношению к первичным точкам, линиям и уровням, правильность положения уровней, размеров и соос</w:t>
      </w:r>
      <w:r w:rsidR="001A15BC">
        <w:rPr>
          <w:szCs w:val="24"/>
        </w:rPr>
        <w:t>ности. По окончании выполнения строительных р</w:t>
      </w:r>
      <w:r w:rsidRPr="00D668E2">
        <w:rPr>
          <w:szCs w:val="24"/>
        </w:rPr>
        <w:t>абот Подрядчик передает Заказчику схемы расположения и каталоги координат и высот геодезических знаков, установленных при геодезических разбивочных работах и сохраненных до их окончания.</w:t>
      </w:r>
    </w:p>
    <w:p w14:paraId="6D1A61C6" w14:textId="77777777" w:rsidR="00791E93" w:rsidRPr="00D668E2" w:rsidRDefault="00791E93" w:rsidP="00791E93">
      <w:pPr>
        <w:ind w:firstLine="708"/>
        <w:jc w:val="both"/>
        <w:rPr>
          <w:sz w:val="24"/>
          <w:szCs w:val="24"/>
        </w:rPr>
      </w:pPr>
      <w:r w:rsidRPr="00D668E2">
        <w:rPr>
          <w:sz w:val="24"/>
          <w:szCs w:val="24"/>
        </w:rPr>
        <w:t>7.3.2. Постоянные подключения коммуникаций будут выполнены Подрядчиком, при необходимости совместно с эксплуатирующими организациями, в точках подключения, указанных в Проектной документации на Строительной площадке и за ее пределами.</w:t>
      </w:r>
    </w:p>
    <w:p w14:paraId="2825E9BC" w14:textId="77777777" w:rsidR="00791E93" w:rsidRPr="001E3546" w:rsidRDefault="00791E93" w:rsidP="00791E93">
      <w:pPr>
        <w:ind w:firstLine="708"/>
        <w:jc w:val="both"/>
        <w:rPr>
          <w:sz w:val="24"/>
          <w:szCs w:val="24"/>
        </w:rPr>
      </w:pPr>
      <w:r w:rsidRPr="00D668E2">
        <w:rPr>
          <w:sz w:val="24"/>
          <w:szCs w:val="24"/>
        </w:rPr>
        <w:t xml:space="preserve">7.3.3. Подрядчик своими силами и средствами возводит, устанавливает на территории Строительной площадки все Временные сооружения и коммуникации, необходимые для выполнения </w:t>
      </w:r>
      <w:r w:rsidR="001E3546" w:rsidRPr="001E3546">
        <w:rPr>
          <w:sz w:val="24"/>
          <w:szCs w:val="24"/>
        </w:rPr>
        <w:t>строительных работ</w:t>
      </w:r>
      <w:r w:rsidRPr="00D668E2">
        <w:rPr>
          <w:sz w:val="24"/>
          <w:szCs w:val="24"/>
        </w:rPr>
        <w:t xml:space="preserve">, а также ограждение, освещение Строительной площадки и несет ответственность за их соответствие требованиям Проектной и Нормативной </w:t>
      </w:r>
      <w:r w:rsidRPr="001E3546">
        <w:rPr>
          <w:sz w:val="24"/>
          <w:szCs w:val="24"/>
        </w:rPr>
        <w:t>документации.</w:t>
      </w:r>
    </w:p>
    <w:p w14:paraId="51848E10" w14:textId="77777777" w:rsidR="00791E93" w:rsidRPr="001E3546" w:rsidRDefault="00791E93" w:rsidP="00791E93">
      <w:pPr>
        <w:ind w:firstLine="708"/>
        <w:jc w:val="both"/>
        <w:rPr>
          <w:sz w:val="24"/>
          <w:szCs w:val="24"/>
        </w:rPr>
      </w:pPr>
      <w:r w:rsidRPr="001E3546">
        <w:rPr>
          <w:sz w:val="24"/>
          <w:szCs w:val="24"/>
        </w:rPr>
        <w:t xml:space="preserve">7.3.4. В процессе производства </w:t>
      </w:r>
      <w:r w:rsidR="001E3546" w:rsidRPr="001E3546">
        <w:rPr>
          <w:sz w:val="24"/>
          <w:szCs w:val="24"/>
        </w:rPr>
        <w:t>строительных работ</w:t>
      </w:r>
      <w:r w:rsidRPr="001E3546">
        <w:rPr>
          <w:sz w:val="24"/>
          <w:szCs w:val="24"/>
        </w:rPr>
        <w:t xml:space="preserve"> Подрядчик обеспечивает систематическую, а по завершении </w:t>
      </w:r>
      <w:r w:rsidR="001E3546" w:rsidRPr="001E3546">
        <w:rPr>
          <w:sz w:val="24"/>
          <w:szCs w:val="24"/>
        </w:rPr>
        <w:t>строительных работ</w:t>
      </w:r>
      <w:r w:rsidRPr="001E3546">
        <w:rPr>
          <w:sz w:val="24"/>
          <w:szCs w:val="24"/>
        </w:rPr>
        <w:t>, окончательную уборку Строительной площадки и прилегающей территории от строительного мусора.</w:t>
      </w:r>
    </w:p>
    <w:p w14:paraId="654AE190" w14:textId="77777777" w:rsidR="00791E93" w:rsidRPr="00D668E2" w:rsidRDefault="00791E93" w:rsidP="00791E93">
      <w:pPr>
        <w:pStyle w:val="a4"/>
        <w:ind w:firstLine="720"/>
        <w:jc w:val="both"/>
        <w:rPr>
          <w:szCs w:val="24"/>
        </w:rPr>
      </w:pPr>
      <w:r w:rsidRPr="00D668E2">
        <w:rPr>
          <w:szCs w:val="24"/>
        </w:rPr>
        <w:t>Проведение восстановительных работ на Строительной площадке осуществляется Подрядчиком за свой счет.</w:t>
      </w:r>
    </w:p>
    <w:p w14:paraId="04BC44C8" w14:textId="77777777" w:rsidR="00791E93" w:rsidRPr="001E3546" w:rsidRDefault="00791E93" w:rsidP="00791E93">
      <w:pPr>
        <w:ind w:firstLine="708"/>
        <w:jc w:val="both"/>
        <w:rPr>
          <w:sz w:val="24"/>
          <w:szCs w:val="24"/>
        </w:rPr>
      </w:pPr>
      <w:r w:rsidRPr="001E3546">
        <w:rPr>
          <w:sz w:val="24"/>
          <w:szCs w:val="24"/>
        </w:rPr>
        <w:t xml:space="preserve">7.3.5. Подрядчик несет полную ответственность за сохранность всего имущества, </w:t>
      </w:r>
      <w:r w:rsidR="001E3546" w:rsidRPr="001E3546">
        <w:rPr>
          <w:sz w:val="24"/>
          <w:szCs w:val="24"/>
        </w:rPr>
        <w:t>строительных работ</w:t>
      </w:r>
      <w:r w:rsidRPr="001E3546">
        <w:rPr>
          <w:sz w:val="24"/>
          <w:szCs w:val="24"/>
        </w:rPr>
        <w:t>, материалов и оборудования, а также за сохранность принадлежащих Подрядчику строительной техники, Временных зданий и сооружений, инженерных сетей, находящихся в пределах переданной ему Строительной площадки.</w:t>
      </w:r>
    </w:p>
    <w:p w14:paraId="45A75C9C" w14:textId="605B9A85" w:rsidR="00791E93" w:rsidRPr="00D668E2" w:rsidRDefault="00791E93" w:rsidP="00791E93">
      <w:pPr>
        <w:ind w:firstLine="708"/>
        <w:jc w:val="both"/>
        <w:rPr>
          <w:sz w:val="24"/>
          <w:szCs w:val="24"/>
        </w:rPr>
      </w:pPr>
      <w:r w:rsidRPr="00D668E2">
        <w:rPr>
          <w:sz w:val="24"/>
          <w:szCs w:val="24"/>
        </w:rPr>
        <w:t xml:space="preserve">7.3.6. На Подрядчике лежит риск случайной утраты и случайного повреждения возведенных и/или установленных им Временных зданий и сооружений </w:t>
      </w:r>
      <w:r w:rsidR="00C94D8F" w:rsidRPr="00D668E2">
        <w:rPr>
          <w:sz w:val="24"/>
          <w:szCs w:val="24"/>
        </w:rPr>
        <w:t xml:space="preserve">до даты подписания Сторонами </w:t>
      </w:r>
      <w:r w:rsidR="005D6AE5" w:rsidRPr="00D668E2">
        <w:rPr>
          <w:rFonts w:eastAsiaTheme="minorHAnsi"/>
          <w:sz w:val="24"/>
          <w:szCs w:val="24"/>
          <w:lang w:eastAsia="en-US"/>
        </w:rPr>
        <w:t>Акт</w:t>
      </w:r>
      <w:r w:rsidR="00FE3633">
        <w:rPr>
          <w:rFonts w:eastAsiaTheme="minorHAnsi"/>
          <w:sz w:val="24"/>
          <w:szCs w:val="24"/>
          <w:lang w:eastAsia="en-US"/>
        </w:rPr>
        <w:t>а</w:t>
      </w:r>
      <w:r w:rsidR="005D6AE5" w:rsidRPr="00D668E2">
        <w:rPr>
          <w:rFonts w:eastAsiaTheme="minorHAnsi"/>
          <w:sz w:val="24"/>
          <w:szCs w:val="24"/>
          <w:lang w:eastAsia="en-US"/>
        </w:rPr>
        <w:t xml:space="preserve"> сдачи-приемки законченного строительством объекта производственного назначения</w:t>
      </w:r>
      <w:r w:rsidRPr="00D668E2">
        <w:rPr>
          <w:sz w:val="24"/>
          <w:szCs w:val="24"/>
        </w:rPr>
        <w:t>. Подрядчик не имеет права без разрешения Заказчика отчуждать указанное имущество любым способом, обременять залогом, либо передавать права владения, пользования и распоряжения третьим лицам. Заказчику принадлежит право удержания указанного имущества Подрядчика на основании ст.ст. 359, 360 Гражданского кодекса РФ.</w:t>
      </w:r>
    </w:p>
    <w:p w14:paraId="4098B01A" w14:textId="7CD58527" w:rsidR="00791E93" w:rsidRPr="00D668E2" w:rsidRDefault="00F07D35" w:rsidP="00791E93">
      <w:pPr>
        <w:pStyle w:val="23"/>
        <w:spacing w:before="0" w:line="240" w:lineRule="auto"/>
        <w:ind w:firstLine="708"/>
        <w:rPr>
          <w:color w:val="auto"/>
          <w:szCs w:val="24"/>
        </w:rPr>
      </w:pPr>
      <w:r w:rsidRPr="00D668E2">
        <w:rPr>
          <w:color w:val="auto"/>
          <w:szCs w:val="24"/>
          <w:shd w:val="clear" w:color="auto" w:fill="FFFFFF"/>
        </w:rPr>
        <w:t>7.3.7. Подрядчик</w:t>
      </w:r>
      <w:r w:rsidR="00791E93" w:rsidRPr="00D668E2">
        <w:rPr>
          <w:color w:val="auto"/>
          <w:szCs w:val="24"/>
          <w:shd w:val="clear" w:color="auto" w:fill="FFFFFF"/>
        </w:rPr>
        <w:t xml:space="preserve"> не позднее </w:t>
      </w:r>
      <w:r w:rsidR="005A40D8" w:rsidRPr="00D668E2">
        <w:rPr>
          <w:color w:val="auto"/>
          <w:szCs w:val="24"/>
          <w:shd w:val="clear" w:color="auto" w:fill="FFFFFF"/>
        </w:rPr>
        <w:t>5 (пяти</w:t>
      </w:r>
      <w:r w:rsidR="00791E93" w:rsidRPr="00D668E2">
        <w:rPr>
          <w:color w:val="auto"/>
          <w:szCs w:val="24"/>
          <w:shd w:val="clear" w:color="auto" w:fill="FFFFFF"/>
        </w:rPr>
        <w:t xml:space="preserve">) рабочих дней с </w:t>
      </w:r>
      <w:r w:rsidR="006329CE" w:rsidRPr="00D668E2">
        <w:rPr>
          <w:color w:val="auto"/>
          <w:szCs w:val="24"/>
          <w:shd w:val="clear" w:color="auto" w:fill="FFFFFF"/>
        </w:rPr>
        <w:t xml:space="preserve">даты подписания Сторонами </w:t>
      </w:r>
      <w:r w:rsidR="005D6AE5" w:rsidRPr="00D668E2">
        <w:rPr>
          <w:rFonts w:eastAsiaTheme="minorHAnsi"/>
          <w:color w:val="auto"/>
          <w:szCs w:val="24"/>
          <w:lang w:eastAsia="en-US"/>
        </w:rPr>
        <w:t>Акт</w:t>
      </w:r>
      <w:r w:rsidR="00FE3633">
        <w:rPr>
          <w:rFonts w:eastAsiaTheme="minorHAnsi"/>
          <w:color w:val="auto"/>
          <w:szCs w:val="24"/>
          <w:lang w:eastAsia="en-US"/>
        </w:rPr>
        <w:t>а</w:t>
      </w:r>
      <w:r w:rsidR="005D6AE5" w:rsidRPr="00D668E2">
        <w:rPr>
          <w:rFonts w:eastAsiaTheme="minorHAnsi"/>
          <w:color w:val="auto"/>
          <w:szCs w:val="24"/>
          <w:lang w:eastAsia="en-US"/>
        </w:rPr>
        <w:t xml:space="preserve"> сдачи-приемки законченного строительством объекта производственного назначения</w:t>
      </w:r>
      <w:r w:rsidR="00791E93" w:rsidRPr="00D668E2">
        <w:rPr>
          <w:color w:val="auto"/>
          <w:szCs w:val="24"/>
          <w:shd w:val="clear" w:color="auto" w:fill="FFFFFF"/>
        </w:rPr>
        <w:t xml:space="preserve"> освободит Строительную площадку от принадлежащей</w:t>
      </w:r>
      <w:r w:rsidR="00791E93" w:rsidRPr="00D668E2">
        <w:rPr>
          <w:color w:val="auto"/>
          <w:szCs w:val="24"/>
        </w:rPr>
        <w:t xml:space="preserve"> Подрядчику строительной техники, инструмента, возведенных им Временных сооружений.</w:t>
      </w:r>
    </w:p>
    <w:p w14:paraId="3CA8B0B5" w14:textId="07FB5F2C" w:rsidR="00791E93" w:rsidRPr="001E3546" w:rsidRDefault="00BF1A18" w:rsidP="00791E93">
      <w:pPr>
        <w:pStyle w:val="a4"/>
        <w:ind w:firstLine="720"/>
        <w:jc w:val="both"/>
        <w:rPr>
          <w:szCs w:val="24"/>
          <w:u w:val="single"/>
        </w:rPr>
      </w:pPr>
      <w:r w:rsidRPr="001E3546">
        <w:rPr>
          <w:szCs w:val="24"/>
          <w:u w:val="single"/>
        </w:rPr>
        <w:t xml:space="preserve">7.4. Обеспечение </w:t>
      </w:r>
      <w:r w:rsidR="00FE3633" w:rsidRPr="00FE3633">
        <w:rPr>
          <w:szCs w:val="24"/>
          <w:u w:val="single"/>
        </w:rPr>
        <w:t>Объекта</w:t>
      </w:r>
      <w:r w:rsidR="00791E93" w:rsidRPr="001E3546">
        <w:rPr>
          <w:szCs w:val="24"/>
          <w:u w:val="single"/>
        </w:rPr>
        <w:t xml:space="preserve"> материалами, поставка оборудования.</w:t>
      </w:r>
    </w:p>
    <w:p w14:paraId="2E8FF2BC" w14:textId="5231AA07" w:rsidR="00791E93" w:rsidRPr="001E3546" w:rsidRDefault="00791E93" w:rsidP="00791E93">
      <w:pPr>
        <w:pStyle w:val="a4"/>
        <w:ind w:firstLine="720"/>
        <w:jc w:val="both"/>
        <w:rPr>
          <w:szCs w:val="24"/>
        </w:rPr>
      </w:pPr>
      <w:r w:rsidRPr="001E3546">
        <w:rPr>
          <w:szCs w:val="24"/>
        </w:rPr>
        <w:t xml:space="preserve">7.4.1. </w:t>
      </w:r>
      <w:bookmarkStart w:id="9" w:name="sub_2044"/>
      <w:r w:rsidR="00D43D11">
        <w:rPr>
          <w:szCs w:val="24"/>
        </w:rPr>
        <w:t>П</w:t>
      </w:r>
      <w:r w:rsidRPr="001E3546">
        <w:rPr>
          <w:szCs w:val="24"/>
        </w:rPr>
        <w:t>оставляемые и применяемые Подрядчиком (субподрядчиком, субпоставщиком) материалы и оборудование должны</w:t>
      </w:r>
      <w:r w:rsidR="001D2886" w:rsidRPr="001E3546">
        <w:rPr>
          <w:szCs w:val="24"/>
        </w:rPr>
        <w:t xml:space="preserve"> </w:t>
      </w:r>
      <w:r w:rsidR="009E71E9" w:rsidRPr="001E3546">
        <w:rPr>
          <w:szCs w:val="24"/>
        </w:rPr>
        <w:t xml:space="preserve">соответствовать </w:t>
      </w:r>
      <w:r w:rsidR="003B7214">
        <w:rPr>
          <w:szCs w:val="24"/>
        </w:rPr>
        <w:t>требованиям</w:t>
      </w:r>
      <w:r w:rsidR="009E71E9" w:rsidRPr="001E3546">
        <w:rPr>
          <w:szCs w:val="24"/>
        </w:rPr>
        <w:t xml:space="preserve">, </w:t>
      </w:r>
      <w:r w:rsidR="004A420F">
        <w:rPr>
          <w:szCs w:val="24"/>
        </w:rPr>
        <w:t xml:space="preserve">установленным действующим законодательством РФ, </w:t>
      </w:r>
      <w:r w:rsidR="009E71E9" w:rsidRPr="001E3546">
        <w:rPr>
          <w:szCs w:val="24"/>
        </w:rPr>
        <w:t>и</w:t>
      </w:r>
      <w:r w:rsidR="001D2886" w:rsidRPr="001E3546">
        <w:rPr>
          <w:szCs w:val="24"/>
        </w:rPr>
        <w:t xml:space="preserve"> </w:t>
      </w:r>
      <w:r w:rsidRPr="001E3546">
        <w:rPr>
          <w:szCs w:val="24"/>
        </w:rPr>
        <w:t xml:space="preserve">иметь соответствующие сертификаты, технические паспорта, протоколы испытаний образцов и другие документы, удостоверяющие их качество, соответствие санитарным, техническим нормам и нормам противопожарной безопасности, условиям и требованиям Проектной документации и Договора. Копии указанных документов должны быть предоставлены Заказчику за </w:t>
      </w:r>
      <w:r w:rsidR="0003112C" w:rsidRPr="001E3546">
        <w:rPr>
          <w:szCs w:val="24"/>
        </w:rPr>
        <w:t xml:space="preserve">5 (пять) </w:t>
      </w:r>
      <w:r w:rsidRPr="001E3546">
        <w:rPr>
          <w:szCs w:val="24"/>
        </w:rPr>
        <w:t xml:space="preserve">рабочих дней до начала производства </w:t>
      </w:r>
      <w:r w:rsidR="001E3546">
        <w:rPr>
          <w:szCs w:val="24"/>
        </w:rPr>
        <w:t>строительных р</w:t>
      </w:r>
      <w:r w:rsidR="001E3546" w:rsidRPr="00D668E2">
        <w:rPr>
          <w:szCs w:val="24"/>
        </w:rPr>
        <w:t>абот</w:t>
      </w:r>
      <w:r w:rsidRPr="001E3546">
        <w:rPr>
          <w:szCs w:val="24"/>
        </w:rPr>
        <w:t>, выполняемых с использованием указанных материалов и оборудования.</w:t>
      </w:r>
      <w:r w:rsidR="001E3546">
        <w:rPr>
          <w:szCs w:val="24"/>
        </w:rPr>
        <w:t xml:space="preserve"> </w:t>
      </w:r>
    </w:p>
    <w:p w14:paraId="635FEE1C" w14:textId="77777777" w:rsidR="00791E93" w:rsidRPr="00D668E2" w:rsidRDefault="00791E93" w:rsidP="00791E93">
      <w:pPr>
        <w:pStyle w:val="a4"/>
        <w:ind w:firstLine="720"/>
        <w:jc w:val="both"/>
        <w:rPr>
          <w:szCs w:val="24"/>
        </w:rPr>
      </w:pPr>
      <w:r w:rsidRPr="00D668E2">
        <w:rPr>
          <w:szCs w:val="24"/>
        </w:rPr>
        <w:t xml:space="preserve">7.4.2. Подрядчик представляет Заказчику образцы материалов, технические данные о подлежащем поставке оборудовании для определения их качества, внешнего вида, соответствия требованиям Проектной документации, условиям Договора. </w:t>
      </w:r>
    </w:p>
    <w:p w14:paraId="723EA3E0" w14:textId="77777777" w:rsidR="00791E93" w:rsidRPr="00D668E2" w:rsidRDefault="00791E93" w:rsidP="00791E93">
      <w:pPr>
        <w:ind w:firstLine="708"/>
        <w:jc w:val="both"/>
        <w:rPr>
          <w:sz w:val="24"/>
          <w:szCs w:val="24"/>
        </w:rPr>
      </w:pPr>
      <w:r w:rsidRPr="00D668E2">
        <w:rPr>
          <w:sz w:val="24"/>
          <w:szCs w:val="24"/>
        </w:rPr>
        <w:t xml:space="preserve">7.4.3. Если образцы материалов, технические данные о подлежащем поставке оборудовании признаны Заказчиком не соответствующими требованиям Договора и Проектной документации, Подрядчик производит замену материалов и оборудования и предоставляет Заказчику новые образцы материалов и технические данные оборудования.  Срок повторного рассмотрения представленных образцов материалов и технических данных о подлежащем поставке оборудовании </w:t>
      </w:r>
      <w:bookmarkStart w:id="10" w:name="_Hlk515612568"/>
      <w:r w:rsidR="007E23EE" w:rsidRPr="00D668E2">
        <w:rPr>
          <w:sz w:val="24"/>
          <w:szCs w:val="24"/>
        </w:rPr>
        <w:t xml:space="preserve">не должен превышать </w:t>
      </w:r>
      <w:r w:rsidR="0003112C" w:rsidRPr="00D668E2">
        <w:rPr>
          <w:sz w:val="24"/>
          <w:szCs w:val="24"/>
        </w:rPr>
        <w:t>5 (пять)</w:t>
      </w:r>
      <w:bookmarkEnd w:id="10"/>
      <w:r w:rsidRPr="00D668E2">
        <w:rPr>
          <w:sz w:val="24"/>
          <w:szCs w:val="24"/>
        </w:rPr>
        <w:t xml:space="preserve">рабочих дней. </w:t>
      </w:r>
    </w:p>
    <w:p w14:paraId="6821C44E" w14:textId="77777777" w:rsidR="00791E93" w:rsidRPr="00D668E2" w:rsidRDefault="00791E93" w:rsidP="00791E93">
      <w:pPr>
        <w:numPr>
          <w:ilvl w:val="12"/>
          <w:numId w:val="0"/>
        </w:numPr>
        <w:ind w:firstLine="708"/>
        <w:jc w:val="both"/>
        <w:rPr>
          <w:sz w:val="24"/>
          <w:szCs w:val="24"/>
        </w:rPr>
      </w:pPr>
      <w:r w:rsidRPr="00D668E2">
        <w:rPr>
          <w:sz w:val="24"/>
          <w:szCs w:val="24"/>
        </w:rPr>
        <w:t>7.4.4. Если Заказчик не представит свои замечания по качеству образцов материалов в течение 5 (пяти) рабочих</w:t>
      </w:r>
      <w:r w:rsidR="005F6D76">
        <w:rPr>
          <w:sz w:val="24"/>
          <w:szCs w:val="24"/>
        </w:rPr>
        <w:t xml:space="preserve"> </w:t>
      </w:r>
      <w:r w:rsidRPr="00D668E2">
        <w:rPr>
          <w:sz w:val="24"/>
          <w:szCs w:val="24"/>
        </w:rPr>
        <w:t>дней с даты их получения, образцы материалов считаются одобренными Заказчиком.</w:t>
      </w:r>
    </w:p>
    <w:bookmarkEnd w:id="9"/>
    <w:p w14:paraId="7274CEF5" w14:textId="77777777" w:rsidR="00791E93" w:rsidRPr="00D668E2" w:rsidRDefault="00791E93" w:rsidP="00791E93">
      <w:pPr>
        <w:pStyle w:val="a4"/>
        <w:ind w:firstLine="720"/>
        <w:jc w:val="both"/>
        <w:rPr>
          <w:szCs w:val="24"/>
        </w:rPr>
      </w:pPr>
      <w:r w:rsidRPr="00D668E2">
        <w:rPr>
          <w:szCs w:val="24"/>
        </w:rPr>
        <w:t xml:space="preserve">7.4.5. Поставляемое оборудование должно быть упаковано в тару (упаковку), обеспечивающую полную сохранность оборудования при его транспортировке и погрузочно-разгрузочных работах. </w:t>
      </w:r>
    </w:p>
    <w:p w14:paraId="0634790E" w14:textId="77777777" w:rsidR="00791E93" w:rsidRPr="00D668E2" w:rsidRDefault="00791E93" w:rsidP="00791E93">
      <w:pPr>
        <w:autoSpaceDE w:val="0"/>
        <w:autoSpaceDN w:val="0"/>
        <w:adjustRightInd w:val="0"/>
        <w:ind w:firstLine="708"/>
        <w:jc w:val="both"/>
        <w:rPr>
          <w:sz w:val="24"/>
          <w:szCs w:val="24"/>
        </w:rPr>
      </w:pPr>
      <w:r w:rsidRPr="00D668E2">
        <w:rPr>
          <w:sz w:val="24"/>
          <w:szCs w:val="24"/>
        </w:rPr>
        <w:t>Если Заказчиком, органами государственного контроля (надзора) выявлены нарушения установленных правил складирования и хранения материалов и оборудования, Подрядчик должен немедленно их устранить.</w:t>
      </w:r>
    </w:p>
    <w:p w14:paraId="2614BEDE" w14:textId="77777777" w:rsidR="00791E93" w:rsidRPr="005F6D76" w:rsidRDefault="00791E93" w:rsidP="00791E93">
      <w:pPr>
        <w:autoSpaceDE w:val="0"/>
        <w:autoSpaceDN w:val="0"/>
        <w:adjustRightInd w:val="0"/>
        <w:ind w:firstLine="708"/>
        <w:jc w:val="both"/>
        <w:rPr>
          <w:sz w:val="24"/>
          <w:szCs w:val="24"/>
        </w:rPr>
      </w:pPr>
      <w:r w:rsidRPr="00D668E2">
        <w:rPr>
          <w:sz w:val="24"/>
          <w:szCs w:val="24"/>
        </w:rPr>
        <w:t xml:space="preserve">Подрядчик не вправе применять неправильно складированные и/или хранимые материалы и оборудование до получения решения Заказчика, органа государственного контроля (надзора) о возможности применения таких материалов и оборудования без ущерба </w:t>
      </w:r>
      <w:r w:rsidRPr="005F6D76">
        <w:rPr>
          <w:sz w:val="24"/>
          <w:szCs w:val="24"/>
        </w:rPr>
        <w:t xml:space="preserve">качеству </w:t>
      </w:r>
      <w:r w:rsidR="005F6D76" w:rsidRPr="005F6D76">
        <w:rPr>
          <w:sz w:val="24"/>
          <w:szCs w:val="24"/>
        </w:rPr>
        <w:t>строительных работ</w:t>
      </w:r>
      <w:r w:rsidRPr="005F6D76">
        <w:rPr>
          <w:sz w:val="24"/>
          <w:szCs w:val="24"/>
        </w:rPr>
        <w:t>.</w:t>
      </w:r>
    </w:p>
    <w:p w14:paraId="04EB07A5" w14:textId="0CEADFD3" w:rsidR="00791E93" w:rsidRPr="00D668E2" w:rsidRDefault="00791E93" w:rsidP="00791E93">
      <w:pPr>
        <w:autoSpaceDE w:val="0"/>
        <w:autoSpaceDN w:val="0"/>
        <w:adjustRightInd w:val="0"/>
        <w:ind w:firstLine="708"/>
        <w:jc w:val="both"/>
        <w:rPr>
          <w:sz w:val="24"/>
          <w:szCs w:val="24"/>
        </w:rPr>
      </w:pPr>
      <w:r w:rsidRPr="005F6D76">
        <w:rPr>
          <w:sz w:val="24"/>
          <w:szCs w:val="24"/>
        </w:rPr>
        <w:t>7.4.6. Подрядчик</w:t>
      </w:r>
      <w:r w:rsidRPr="00D668E2">
        <w:rPr>
          <w:sz w:val="24"/>
          <w:szCs w:val="24"/>
        </w:rPr>
        <w:t xml:space="preserve"> представляет Заказчику спецификации на запасные части, быстроизнашивающиеся части и расходные материалы д</w:t>
      </w:r>
      <w:r w:rsidR="00A64CA8" w:rsidRPr="00D668E2">
        <w:rPr>
          <w:sz w:val="24"/>
          <w:szCs w:val="24"/>
        </w:rPr>
        <w:t xml:space="preserve">ля систем и оборудования </w:t>
      </w:r>
      <w:r w:rsidR="005D7FF0" w:rsidRPr="005D7FF0">
        <w:rPr>
          <w:sz w:val="24"/>
          <w:szCs w:val="24"/>
        </w:rPr>
        <w:t>Объекта</w:t>
      </w:r>
      <w:r w:rsidRPr="00D668E2">
        <w:rPr>
          <w:sz w:val="24"/>
          <w:szCs w:val="24"/>
        </w:rPr>
        <w:t xml:space="preserve"> с указанием полных технических характеристик, фирм-изготовителей и поставщиков, каталожных номеров. </w:t>
      </w:r>
    </w:p>
    <w:p w14:paraId="4790F2DF" w14:textId="481DB97F" w:rsidR="00791E93" w:rsidRPr="00D668E2" w:rsidRDefault="00791E93" w:rsidP="00791E93">
      <w:pPr>
        <w:numPr>
          <w:ilvl w:val="12"/>
          <w:numId w:val="0"/>
        </w:numPr>
        <w:ind w:firstLine="708"/>
        <w:jc w:val="both"/>
        <w:rPr>
          <w:sz w:val="24"/>
          <w:szCs w:val="24"/>
        </w:rPr>
      </w:pPr>
      <w:r w:rsidRPr="00D668E2">
        <w:rPr>
          <w:sz w:val="24"/>
          <w:szCs w:val="24"/>
        </w:rPr>
        <w:t>Поставка быстроизнашивающихся частей и расходных материалов на период пров</w:t>
      </w:r>
      <w:r w:rsidR="00A64CA8" w:rsidRPr="00D668E2">
        <w:rPr>
          <w:sz w:val="24"/>
          <w:szCs w:val="24"/>
        </w:rPr>
        <w:t xml:space="preserve">едения испытаний и сдачи </w:t>
      </w:r>
      <w:r w:rsidR="005D7FF0" w:rsidRPr="005D7FF0">
        <w:rPr>
          <w:sz w:val="24"/>
          <w:szCs w:val="24"/>
        </w:rPr>
        <w:t>Объекта</w:t>
      </w:r>
      <w:r w:rsidRPr="00D668E2">
        <w:rPr>
          <w:sz w:val="24"/>
          <w:szCs w:val="24"/>
        </w:rPr>
        <w:t xml:space="preserve"> в эксплуатацию входит в обязательства Подрядчика.</w:t>
      </w:r>
    </w:p>
    <w:p w14:paraId="1EC23C1E" w14:textId="77777777" w:rsidR="00791E93" w:rsidRPr="00D668E2" w:rsidRDefault="005F6D76" w:rsidP="00791E93">
      <w:pPr>
        <w:numPr>
          <w:ilvl w:val="12"/>
          <w:numId w:val="0"/>
        </w:numPr>
        <w:ind w:firstLine="708"/>
        <w:jc w:val="both"/>
        <w:rPr>
          <w:sz w:val="24"/>
          <w:szCs w:val="24"/>
          <w:u w:val="single"/>
        </w:rPr>
      </w:pPr>
      <w:r>
        <w:rPr>
          <w:sz w:val="24"/>
          <w:szCs w:val="24"/>
          <w:u w:val="single"/>
        </w:rPr>
        <w:t>7.5. Качество строительных р</w:t>
      </w:r>
      <w:r w:rsidR="00791E93" w:rsidRPr="00480DD0">
        <w:rPr>
          <w:sz w:val="24"/>
          <w:szCs w:val="24"/>
          <w:u w:val="single"/>
        </w:rPr>
        <w:t>абот.</w:t>
      </w:r>
    </w:p>
    <w:p w14:paraId="1C88FBFB" w14:textId="77777777" w:rsidR="00791E93" w:rsidRPr="00D668E2" w:rsidRDefault="00791E93" w:rsidP="00791E93">
      <w:pPr>
        <w:ind w:firstLine="708"/>
        <w:jc w:val="both"/>
        <w:rPr>
          <w:sz w:val="24"/>
          <w:szCs w:val="24"/>
        </w:rPr>
      </w:pPr>
      <w:r w:rsidRPr="00D668E2">
        <w:rPr>
          <w:sz w:val="24"/>
          <w:szCs w:val="24"/>
        </w:rPr>
        <w:t xml:space="preserve">7.5.1. Подрядчик гарантирует, что качество </w:t>
      </w:r>
      <w:r w:rsidR="005F6D76" w:rsidRPr="005F6D76">
        <w:rPr>
          <w:sz w:val="24"/>
          <w:szCs w:val="24"/>
        </w:rPr>
        <w:t>строительных работ</w:t>
      </w:r>
      <w:r w:rsidRPr="005F6D76">
        <w:rPr>
          <w:sz w:val="24"/>
          <w:szCs w:val="24"/>
        </w:rPr>
        <w:t xml:space="preserve"> и качество</w:t>
      </w:r>
      <w:r w:rsidRPr="00D668E2">
        <w:rPr>
          <w:sz w:val="24"/>
          <w:szCs w:val="24"/>
        </w:rPr>
        <w:t xml:space="preserve"> строительных материалов и оборудования, поставляемых Подрядчиком и/или его субпоставщиками и субподрядчиками, будет соответствовать требованиям Проектной документации и условиям Договора.</w:t>
      </w:r>
    </w:p>
    <w:p w14:paraId="4E377EAF" w14:textId="7566FB5F" w:rsidR="00791E93" w:rsidRPr="00D668E2" w:rsidRDefault="00791E93" w:rsidP="00791E93">
      <w:pPr>
        <w:ind w:firstLine="708"/>
        <w:jc w:val="both"/>
        <w:rPr>
          <w:sz w:val="24"/>
          <w:szCs w:val="24"/>
        </w:rPr>
      </w:pPr>
      <w:r w:rsidRPr="00D668E2">
        <w:rPr>
          <w:sz w:val="24"/>
          <w:szCs w:val="24"/>
        </w:rPr>
        <w:t>7.5.2. По окончании монтажа оборудования и и</w:t>
      </w:r>
      <w:r w:rsidR="00A64CA8" w:rsidRPr="00D668E2">
        <w:rPr>
          <w:sz w:val="24"/>
          <w:szCs w:val="24"/>
        </w:rPr>
        <w:t xml:space="preserve">нженерных систем </w:t>
      </w:r>
      <w:r w:rsidR="005D7FF0" w:rsidRPr="005D7FF0">
        <w:rPr>
          <w:sz w:val="24"/>
          <w:szCs w:val="24"/>
        </w:rPr>
        <w:t>Объекта</w:t>
      </w:r>
      <w:r w:rsidRPr="00D668E2">
        <w:rPr>
          <w:sz w:val="24"/>
          <w:szCs w:val="24"/>
        </w:rPr>
        <w:t xml:space="preserve"> Подрядчик проводит испытания оборудования и систем, пуско-наладочные работы, подтверждающие соответствие показателей работы оборудования и инженерных систем характеристикам, указанным в Проектной и Нормативной документации.</w:t>
      </w:r>
    </w:p>
    <w:p w14:paraId="4203E9BF" w14:textId="77777777" w:rsidR="00791E93" w:rsidRPr="00D668E2" w:rsidRDefault="00791E93" w:rsidP="00791E93">
      <w:pPr>
        <w:autoSpaceDE w:val="0"/>
        <w:autoSpaceDN w:val="0"/>
        <w:adjustRightInd w:val="0"/>
        <w:ind w:firstLine="708"/>
        <w:jc w:val="both"/>
        <w:rPr>
          <w:sz w:val="24"/>
          <w:szCs w:val="24"/>
        </w:rPr>
      </w:pPr>
      <w:r w:rsidRPr="00D668E2">
        <w:rPr>
          <w:sz w:val="24"/>
          <w:szCs w:val="24"/>
        </w:rPr>
        <w:t>Испытания участков инженерных сетей и смонтированного инженерного оборудования выполняются согласно требованиям соответствующих положений Нормативной документации и оформляются актами установленной формы.</w:t>
      </w:r>
    </w:p>
    <w:p w14:paraId="2B2B2CFD" w14:textId="03980E74" w:rsidR="00791E93" w:rsidRPr="00D668E2" w:rsidRDefault="00791E93" w:rsidP="00791E93">
      <w:pPr>
        <w:autoSpaceDE w:val="0"/>
        <w:autoSpaceDN w:val="0"/>
        <w:adjustRightInd w:val="0"/>
        <w:ind w:firstLine="708"/>
        <w:jc w:val="both"/>
        <w:rPr>
          <w:sz w:val="24"/>
          <w:szCs w:val="24"/>
        </w:rPr>
      </w:pPr>
      <w:r w:rsidRPr="00D668E2">
        <w:rPr>
          <w:sz w:val="24"/>
          <w:szCs w:val="24"/>
        </w:rPr>
        <w:t xml:space="preserve">7.5.3. </w:t>
      </w:r>
      <w:r w:rsidRPr="005F6D76">
        <w:rPr>
          <w:sz w:val="24"/>
          <w:szCs w:val="24"/>
        </w:rPr>
        <w:t xml:space="preserve">Подрядчик обязан проводить периодические испытания и/или проверки выполненных </w:t>
      </w:r>
      <w:r w:rsidR="005F6D76" w:rsidRPr="005F6D76">
        <w:rPr>
          <w:sz w:val="24"/>
          <w:szCs w:val="24"/>
        </w:rPr>
        <w:t>строительных работ</w:t>
      </w:r>
      <w:r w:rsidRPr="005F6D76">
        <w:rPr>
          <w:sz w:val="24"/>
          <w:szCs w:val="24"/>
        </w:rPr>
        <w:t>,</w:t>
      </w:r>
      <w:r w:rsidRPr="00D668E2">
        <w:rPr>
          <w:sz w:val="24"/>
          <w:szCs w:val="24"/>
        </w:rPr>
        <w:t xml:space="preserve"> качества испол</w:t>
      </w:r>
      <w:r w:rsidR="00A64CA8" w:rsidRPr="00D668E2">
        <w:rPr>
          <w:sz w:val="24"/>
          <w:szCs w:val="24"/>
        </w:rPr>
        <w:t xml:space="preserve">ьзуемых на строительстве </w:t>
      </w:r>
      <w:r w:rsidR="005D7FF0" w:rsidRPr="005D7FF0">
        <w:rPr>
          <w:sz w:val="24"/>
          <w:szCs w:val="24"/>
        </w:rPr>
        <w:t>Объекта</w:t>
      </w:r>
      <w:r w:rsidRPr="00D668E2">
        <w:rPr>
          <w:sz w:val="24"/>
          <w:szCs w:val="24"/>
        </w:rPr>
        <w:t xml:space="preserve"> материалов и оборудования. Сроки проведения испытаний подлежат согласованию с Заказчиком не менее чем за 3 (три) рабочих дня до их проведения.</w:t>
      </w:r>
    </w:p>
    <w:p w14:paraId="3269AF44" w14:textId="77777777" w:rsidR="00791E93" w:rsidRPr="00D668E2" w:rsidRDefault="00791E93" w:rsidP="00791E93">
      <w:pPr>
        <w:ind w:firstLine="708"/>
        <w:jc w:val="both"/>
        <w:rPr>
          <w:sz w:val="24"/>
          <w:szCs w:val="24"/>
        </w:rPr>
      </w:pPr>
      <w:r w:rsidRPr="00D668E2">
        <w:rPr>
          <w:sz w:val="24"/>
          <w:szCs w:val="24"/>
        </w:rPr>
        <w:t xml:space="preserve">Если же Представитель Заказчика по согласованию Заказчика не будет присутствовать при испытании (проверке), то Подрядчик производит испытания в назначенный день в отсутствии Представителей Заказчика и представляет протокол о результатах испытаний (проверки) в 4-х экземплярах. </w:t>
      </w:r>
    </w:p>
    <w:p w14:paraId="1B7596E0" w14:textId="77777777" w:rsidR="00791E93" w:rsidRPr="00D668E2" w:rsidRDefault="00791E93" w:rsidP="00791E93">
      <w:pPr>
        <w:ind w:firstLine="708"/>
        <w:jc w:val="both"/>
        <w:rPr>
          <w:sz w:val="24"/>
          <w:szCs w:val="24"/>
        </w:rPr>
      </w:pPr>
      <w:r w:rsidRPr="00D668E2">
        <w:rPr>
          <w:sz w:val="24"/>
          <w:szCs w:val="24"/>
        </w:rPr>
        <w:t xml:space="preserve">Если качество испытываемых материалов и оборудования окажется ниже качества, предусмотренного Договором, Проектной и Нормативной документацией, использование таких материалов или оборудования запрещается. Отсутствие при испытаниях </w:t>
      </w:r>
      <w:r w:rsidRPr="005F6D76">
        <w:rPr>
          <w:sz w:val="24"/>
          <w:szCs w:val="24"/>
        </w:rPr>
        <w:t xml:space="preserve">Представителей Заказчика не освобождает Подрядчика от ответственности за качество выполненных </w:t>
      </w:r>
      <w:r w:rsidR="005F6D76" w:rsidRPr="005F6D76">
        <w:rPr>
          <w:sz w:val="24"/>
          <w:szCs w:val="24"/>
        </w:rPr>
        <w:t>строительных работ</w:t>
      </w:r>
      <w:r w:rsidRPr="00D668E2">
        <w:rPr>
          <w:sz w:val="24"/>
          <w:szCs w:val="24"/>
        </w:rPr>
        <w:t xml:space="preserve">, используемых материалов и монтируемого оборудования. </w:t>
      </w:r>
    </w:p>
    <w:p w14:paraId="0929DAAE" w14:textId="5CDCB690" w:rsidR="00791E93" w:rsidRPr="00D668E2" w:rsidRDefault="00791E93" w:rsidP="00791E93">
      <w:pPr>
        <w:ind w:firstLine="708"/>
        <w:jc w:val="both"/>
        <w:rPr>
          <w:sz w:val="24"/>
          <w:szCs w:val="24"/>
        </w:rPr>
      </w:pPr>
      <w:r w:rsidRPr="00D668E2">
        <w:rPr>
          <w:sz w:val="24"/>
          <w:szCs w:val="24"/>
        </w:rPr>
        <w:t xml:space="preserve">Подрядчик представляет заключение строительной лаборатории об испытаниях, проведенных на образцах, взятых на пробу непосредственно на </w:t>
      </w:r>
      <w:r w:rsidR="005D7FF0" w:rsidRPr="005D7FF0">
        <w:rPr>
          <w:sz w:val="24"/>
          <w:szCs w:val="24"/>
        </w:rPr>
        <w:t>Объект</w:t>
      </w:r>
      <w:r w:rsidR="005D7FF0">
        <w:rPr>
          <w:sz w:val="24"/>
          <w:szCs w:val="24"/>
        </w:rPr>
        <w:t>е</w:t>
      </w:r>
      <w:r w:rsidRPr="00D668E2">
        <w:rPr>
          <w:sz w:val="24"/>
          <w:szCs w:val="24"/>
        </w:rPr>
        <w:t>.</w:t>
      </w:r>
    </w:p>
    <w:p w14:paraId="25B70DBE" w14:textId="77777777" w:rsidR="00791E93" w:rsidRPr="00D668E2" w:rsidRDefault="00791E93" w:rsidP="00791E93">
      <w:pPr>
        <w:pStyle w:val="a4"/>
        <w:ind w:firstLine="720"/>
        <w:jc w:val="both"/>
        <w:rPr>
          <w:szCs w:val="24"/>
          <w:u w:val="single"/>
        </w:rPr>
      </w:pPr>
      <w:r w:rsidRPr="00D668E2">
        <w:rPr>
          <w:szCs w:val="24"/>
          <w:u w:val="single"/>
        </w:rPr>
        <w:t>7.6. Скрытые строительные работы.</w:t>
      </w:r>
    </w:p>
    <w:p w14:paraId="7A970544" w14:textId="77777777" w:rsidR="00791E93" w:rsidRPr="00D668E2" w:rsidRDefault="00791E93" w:rsidP="00791E93">
      <w:pPr>
        <w:pStyle w:val="ConsNonformat"/>
        <w:ind w:firstLine="720"/>
        <w:jc w:val="both"/>
        <w:rPr>
          <w:rFonts w:ascii="Times New Roman" w:hAnsi="Times New Roman" w:cs="Times New Roman"/>
          <w:b/>
          <w:i/>
          <w:sz w:val="24"/>
          <w:szCs w:val="24"/>
        </w:rPr>
      </w:pPr>
      <w:r w:rsidRPr="00D668E2">
        <w:rPr>
          <w:rFonts w:ascii="Times New Roman" w:hAnsi="Times New Roman" w:cs="Times New Roman"/>
          <w:sz w:val="24"/>
          <w:szCs w:val="24"/>
        </w:rPr>
        <w:t>7.6.1. Подрядчик в процессе выполнения скрытых работ, представляет их для освидетельствования Заказчику либо его Представителю.</w:t>
      </w:r>
    </w:p>
    <w:p w14:paraId="0EB1FA57" w14:textId="77777777" w:rsidR="00791E93" w:rsidRPr="00D668E2" w:rsidRDefault="00791E93" w:rsidP="00791E93">
      <w:pPr>
        <w:pStyle w:val="ConsNonformat"/>
        <w:ind w:firstLine="720"/>
        <w:jc w:val="both"/>
        <w:rPr>
          <w:rFonts w:ascii="Times New Roman" w:hAnsi="Times New Roman" w:cs="Times New Roman"/>
          <w:sz w:val="24"/>
          <w:szCs w:val="24"/>
        </w:rPr>
      </w:pPr>
      <w:r w:rsidRPr="00D668E2">
        <w:rPr>
          <w:rFonts w:ascii="Times New Roman" w:hAnsi="Times New Roman" w:cs="Times New Roman"/>
          <w:sz w:val="24"/>
          <w:szCs w:val="24"/>
        </w:rPr>
        <w:t>7.6.2. Подрядчик уведомляет Заказчика, его Представителя, о готовности скрытых работ к приемке не менее чем за 3 (три) рабочих дня до дня готовности скрытых работ.</w:t>
      </w:r>
    </w:p>
    <w:p w14:paraId="5CDDA02A" w14:textId="77777777" w:rsidR="00791E93" w:rsidRPr="00D668E2" w:rsidRDefault="00791E93" w:rsidP="00791E93">
      <w:pPr>
        <w:pStyle w:val="a4"/>
        <w:ind w:firstLine="720"/>
        <w:jc w:val="both"/>
        <w:rPr>
          <w:szCs w:val="24"/>
        </w:rPr>
      </w:pPr>
      <w:r w:rsidRPr="00D668E2">
        <w:rPr>
          <w:szCs w:val="24"/>
        </w:rPr>
        <w:t>7.6.3. Результаты освидетельствования каждого вида скрытых работ оформляются соответствующим актом, составленным в 4-х экземплярах и подписанным Представителями Сторон.</w:t>
      </w:r>
    </w:p>
    <w:p w14:paraId="3D564CD1" w14:textId="77777777" w:rsidR="00791E93" w:rsidRPr="00D668E2" w:rsidRDefault="00791E93" w:rsidP="00791E93">
      <w:pPr>
        <w:pStyle w:val="a4"/>
        <w:ind w:firstLine="720"/>
        <w:jc w:val="both"/>
        <w:rPr>
          <w:szCs w:val="24"/>
        </w:rPr>
      </w:pPr>
      <w:r w:rsidRPr="00D668E2">
        <w:rPr>
          <w:szCs w:val="24"/>
        </w:rPr>
        <w:t>7.6.4. Если закрытие скрытых работ выполнено без подтверждения Заказчика или Заказчик не был проинформирован о проведении приемки скрытых работ или информирован с опозданием, то Подрядчик должен за свой счет открыть согласно указанию Заказчика любую часть скрытых работ и затем восстановить её.</w:t>
      </w:r>
    </w:p>
    <w:p w14:paraId="32CDB46F" w14:textId="77777777" w:rsidR="00791E93" w:rsidRPr="00D668E2" w:rsidRDefault="00791E93" w:rsidP="00791E93">
      <w:pPr>
        <w:pStyle w:val="a4"/>
        <w:ind w:firstLine="720"/>
        <w:jc w:val="both"/>
        <w:rPr>
          <w:szCs w:val="24"/>
        </w:rPr>
      </w:pPr>
      <w:r w:rsidRPr="00D668E2">
        <w:rPr>
          <w:szCs w:val="24"/>
        </w:rPr>
        <w:t>7.6.5. Подписание Сторонами Акта приемки скрытых работ не снимает ответственности с Подрядчика за качество выполненных скрытых работ.</w:t>
      </w:r>
    </w:p>
    <w:p w14:paraId="188FDD3E" w14:textId="77777777" w:rsidR="00791E93" w:rsidRPr="00D668E2" w:rsidRDefault="00791E93" w:rsidP="00791E93">
      <w:pPr>
        <w:ind w:firstLine="708"/>
        <w:jc w:val="both"/>
        <w:rPr>
          <w:sz w:val="24"/>
          <w:szCs w:val="24"/>
          <w:u w:val="single"/>
        </w:rPr>
      </w:pPr>
      <w:bookmarkStart w:id="11" w:name="sub_2702"/>
      <w:bookmarkStart w:id="12" w:name="sub_2704"/>
      <w:r w:rsidRPr="00D668E2">
        <w:rPr>
          <w:sz w:val="24"/>
          <w:szCs w:val="24"/>
          <w:u w:val="single"/>
        </w:rPr>
        <w:t>7.7. Устранение дефектов.</w:t>
      </w:r>
    </w:p>
    <w:p w14:paraId="622761F9" w14:textId="77777777" w:rsidR="00791E93" w:rsidRPr="00D668E2" w:rsidRDefault="00791E93" w:rsidP="00791E93">
      <w:pPr>
        <w:ind w:firstLine="708"/>
        <w:jc w:val="both"/>
        <w:rPr>
          <w:sz w:val="24"/>
          <w:szCs w:val="24"/>
        </w:rPr>
      </w:pPr>
      <w:r w:rsidRPr="00D668E2">
        <w:rPr>
          <w:sz w:val="24"/>
          <w:szCs w:val="24"/>
        </w:rPr>
        <w:t>7.7.1. Если в ходе текущего контроля, приемки Работ, а также в гарантийный период будут выявлены некачественно выполненные Работы, Подрядчик обязан своими силами, за свой счет без увеличения стоимости Работ по Договору в срок не более 30 (тридцати) календарных дней, если иной срок не указан в требовании Заказчика, переделать такие Работы для обеспечения их надлежащего качества.</w:t>
      </w:r>
    </w:p>
    <w:p w14:paraId="1BE66E1E" w14:textId="77777777" w:rsidR="00791E93" w:rsidRPr="00D668E2" w:rsidRDefault="00791E93" w:rsidP="00791E93">
      <w:pPr>
        <w:ind w:firstLine="708"/>
        <w:jc w:val="both"/>
        <w:rPr>
          <w:sz w:val="24"/>
          <w:szCs w:val="24"/>
        </w:rPr>
      </w:pPr>
      <w:r w:rsidRPr="00D668E2">
        <w:rPr>
          <w:sz w:val="24"/>
          <w:szCs w:val="24"/>
        </w:rPr>
        <w:t>7.7.2. Заказчик в процессе выполнения Работ может давать распоряжения Подрядчику в отношении:</w:t>
      </w:r>
    </w:p>
    <w:p w14:paraId="721B3483" w14:textId="77777777" w:rsidR="00791E93" w:rsidRPr="00D668E2" w:rsidRDefault="00791E93" w:rsidP="00791E93">
      <w:pPr>
        <w:ind w:firstLine="708"/>
        <w:jc w:val="both"/>
        <w:rPr>
          <w:sz w:val="24"/>
          <w:szCs w:val="24"/>
        </w:rPr>
      </w:pPr>
      <w:r w:rsidRPr="00D668E2">
        <w:rPr>
          <w:sz w:val="24"/>
          <w:szCs w:val="24"/>
        </w:rPr>
        <w:t>а) вывоза со Строительной площадки любых материалов Подрядчика, не соответствующих условиям Договора;</w:t>
      </w:r>
    </w:p>
    <w:p w14:paraId="18BA6799" w14:textId="77777777" w:rsidR="00791E93" w:rsidRPr="00D668E2" w:rsidRDefault="00791E93" w:rsidP="00791E93">
      <w:pPr>
        <w:ind w:firstLine="708"/>
        <w:jc w:val="both"/>
        <w:rPr>
          <w:sz w:val="24"/>
          <w:szCs w:val="24"/>
        </w:rPr>
      </w:pPr>
      <w:r w:rsidRPr="00D668E2">
        <w:rPr>
          <w:sz w:val="24"/>
          <w:szCs w:val="24"/>
        </w:rPr>
        <w:t>б) замены некачественных материалов и оборудования, обнаруженных во время их проверки или испытания, и устранения дефектов, несмотря на ранее проведенные проверки или испытания и оплату;</w:t>
      </w:r>
    </w:p>
    <w:p w14:paraId="42252289" w14:textId="77777777" w:rsidR="00791E93" w:rsidRPr="00D668E2" w:rsidRDefault="00791E93" w:rsidP="00791E93">
      <w:pPr>
        <w:ind w:firstLine="708"/>
        <w:jc w:val="both"/>
        <w:rPr>
          <w:sz w:val="24"/>
          <w:szCs w:val="24"/>
        </w:rPr>
      </w:pPr>
      <w:r w:rsidRPr="00D668E2">
        <w:rPr>
          <w:sz w:val="24"/>
          <w:szCs w:val="24"/>
        </w:rPr>
        <w:t>в) прекращения выполнения Подрядчиком любых Работ, если они не соответствует условиям Договора и/или переделки таких Работ для обеспечения их надлежащего качества.</w:t>
      </w:r>
    </w:p>
    <w:p w14:paraId="25AAC653" w14:textId="77777777" w:rsidR="00791E93" w:rsidRPr="00D668E2" w:rsidRDefault="00791E93" w:rsidP="00791E93">
      <w:pPr>
        <w:ind w:firstLine="708"/>
        <w:jc w:val="both"/>
        <w:rPr>
          <w:sz w:val="24"/>
          <w:szCs w:val="24"/>
        </w:rPr>
      </w:pPr>
      <w:r w:rsidRPr="00D668E2">
        <w:rPr>
          <w:sz w:val="24"/>
          <w:szCs w:val="24"/>
        </w:rPr>
        <w:t xml:space="preserve">7.7.3. Подрядчик обязан за свой счет и своими силами выполнить любое из этих распоряжений Заказчика, учитывая, что </w:t>
      </w:r>
      <w:r w:rsidRPr="00D668E2">
        <w:rPr>
          <w:sz w:val="24"/>
          <w:szCs w:val="24"/>
          <w:shd w:val="clear" w:color="auto" w:fill="FFFFFF"/>
        </w:rPr>
        <w:t xml:space="preserve">выполнение </w:t>
      </w:r>
      <w:r w:rsidRPr="00D668E2">
        <w:rPr>
          <w:sz w:val="24"/>
          <w:szCs w:val="24"/>
        </w:rPr>
        <w:t>не должн</w:t>
      </w:r>
      <w:r w:rsidR="005F6D76">
        <w:rPr>
          <w:sz w:val="24"/>
          <w:szCs w:val="24"/>
        </w:rPr>
        <w:t>о повлиять на сроки выполнения Р</w:t>
      </w:r>
      <w:r w:rsidRPr="00D668E2">
        <w:rPr>
          <w:sz w:val="24"/>
          <w:szCs w:val="24"/>
        </w:rPr>
        <w:t>абот.</w:t>
      </w:r>
    </w:p>
    <w:p w14:paraId="23872EDA" w14:textId="77777777" w:rsidR="00791E93" w:rsidRPr="00D668E2" w:rsidRDefault="00791E93" w:rsidP="00791E93">
      <w:pPr>
        <w:ind w:firstLine="708"/>
        <w:jc w:val="both"/>
        <w:rPr>
          <w:sz w:val="24"/>
          <w:szCs w:val="24"/>
        </w:rPr>
      </w:pPr>
      <w:r w:rsidRPr="00D668E2">
        <w:rPr>
          <w:sz w:val="24"/>
          <w:szCs w:val="24"/>
        </w:rPr>
        <w:t>7.7.4. В случае если Подрядчик не исправит некачественно выполненные Работы в установленный Договором срок или в иной срок, указанный в требовании Заказчика, Заказчику предоставляется право переделать некачественно выполненные Подрядчиком Работы силами третьих лиц за счет Подрядчика.</w:t>
      </w:r>
    </w:p>
    <w:p w14:paraId="141D2CBA" w14:textId="77777777" w:rsidR="00791E93" w:rsidRPr="00D668E2" w:rsidRDefault="00791E93" w:rsidP="00791E93">
      <w:pPr>
        <w:ind w:firstLine="708"/>
        <w:jc w:val="both"/>
        <w:rPr>
          <w:sz w:val="24"/>
          <w:szCs w:val="24"/>
          <w:u w:val="single"/>
        </w:rPr>
      </w:pPr>
      <w:r w:rsidRPr="00D668E2">
        <w:rPr>
          <w:sz w:val="24"/>
          <w:szCs w:val="24"/>
          <w:u w:val="single"/>
        </w:rPr>
        <w:t>7.8. Предотвращение повреждений и ущерба.</w:t>
      </w:r>
    </w:p>
    <w:p w14:paraId="3E4992A5" w14:textId="021549AB" w:rsidR="00791E93" w:rsidRPr="00D668E2" w:rsidRDefault="00791E93" w:rsidP="00791E93">
      <w:pPr>
        <w:pStyle w:val="af2"/>
        <w:numPr>
          <w:ilvl w:val="2"/>
          <w:numId w:val="0"/>
        </w:numPr>
        <w:tabs>
          <w:tab w:val="num" w:pos="360"/>
        </w:tabs>
        <w:spacing w:after="0"/>
        <w:rPr>
          <w:szCs w:val="24"/>
        </w:rPr>
      </w:pPr>
      <w:r w:rsidRPr="00D668E2">
        <w:rPr>
          <w:szCs w:val="24"/>
        </w:rPr>
        <w:tab/>
      </w:r>
      <w:r w:rsidRPr="00D668E2">
        <w:rPr>
          <w:szCs w:val="24"/>
        </w:rPr>
        <w:tab/>
        <w:t>7.8.1.</w:t>
      </w:r>
      <w:r w:rsidR="002B0485">
        <w:rPr>
          <w:szCs w:val="24"/>
        </w:rPr>
        <w:t xml:space="preserve"> </w:t>
      </w:r>
      <w:r w:rsidRPr="00D668E2">
        <w:rPr>
          <w:szCs w:val="24"/>
        </w:rPr>
        <w:t>Подрядчик будет принимать все необходимые меры для обеспечения сохранности и предотвращения нанесения ущерба или повреждений:</w:t>
      </w:r>
    </w:p>
    <w:p w14:paraId="278B8AD3" w14:textId="77777777" w:rsidR="00791E93" w:rsidRPr="00D668E2" w:rsidRDefault="00791E93" w:rsidP="00791E93">
      <w:pPr>
        <w:numPr>
          <w:ilvl w:val="12"/>
          <w:numId w:val="0"/>
        </w:numPr>
        <w:ind w:firstLine="708"/>
        <w:jc w:val="both"/>
        <w:rPr>
          <w:sz w:val="24"/>
          <w:szCs w:val="24"/>
        </w:rPr>
      </w:pPr>
      <w:r w:rsidRPr="00D668E2">
        <w:rPr>
          <w:sz w:val="24"/>
          <w:szCs w:val="24"/>
        </w:rPr>
        <w:t>а) прилегающим к Строительной площадке зданиям, сооружениям, телефонным линиям, линиям электропередач, иным инженерным сетям и коммуникациям;</w:t>
      </w:r>
    </w:p>
    <w:p w14:paraId="2F59940D" w14:textId="77777777" w:rsidR="00791E93" w:rsidRPr="00D668E2" w:rsidRDefault="00791E93" w:rsidP="00791E93">
      <w:pPr>
        <w:pStyle w:val="af2"/>
        <w:numPr>
          <w:ilvl w:val="2"/>
          <w:numId w:val="0"/>
        </w:numPr>
        <w:tabs>
          <w:tab w:val="num" w:pos="360"/>
        </w:tabs>
        <w:spacing w:after="0"/>
        <w:rPr>
          <w:szCs w:val="24"/>
        </w:rPr>
      </w:pPr>
      <w:r w:rsidRPr="00D668E2">
        <w:rPr>
          <w:szCs w:val="24"/>
        </w:rPr>
        <w:tab/>
      </w:r>
      <w:r w:rsidRPr="00D668E2">
        <w:rPr>
          <w:szCs w:val="24"/>
        </w:rPr>
        <w:tab/>
        <w:t>б) автомобильным дорогам, железнодорожным путям, мостам, различным сооружениям, находящимся на пути к Строительной площадке, транспортом Подрядчика или любого его субподрядчика или субпоставщика.</w:t>
      </w:r>
    </w:p>
    <w:p w14:paraId="1A917092" w14:textId="77777777" w:rsidR="00791E93" w:rsidRPr="00D668E2" w:rsidRDefault="00791E93" w:rsidP="00791E93">
      <w:pPr>
        <w:pStyle w:val="af2"/>
        <w:numPr>
          <w:ilvl w:val="2"/>
          <w:numId w:val="0"/>
        </w:numPr>
        <w:tabs>
          <w:tab w:val="num" w:pos="360"/>
        </w:tabs>
        <w:spacing w:after="0"/>
        <w:rPr>
          <w:szCs w:val="24"/>
        </w:rPr>
      </w:pPr>
      <w:r w:rsidRPr="00D668E2">
        <w:rPr>
          <w:szCs w:val="24"/>
        </w:rPr>
        <w:tab/>
      </w:r>
      <w:r w:rsidRPr="00D668E2">
        <w:rPr>
          <w:szCs w:val="24"/>
        </w:rPr>
        <w:tab/>
        <w:t>7.8.2.Подрядчик гарантирует освобождение Заказчика от всех претензий, требований, судебных исков и т.п. со стороны третьих лиц, которые могут возникнуть вследствие невыполнения или ненадлежащего выполнения Подрядчиком, его субподрядчиками и/или субпоставщиками своих обязательств при перевозке грузов (погрузочно-разгрузочных работах), а в случае возникновения таковых принимает на себя оплату убытков, издержек и расходов, возникших у Заказчика в результате выполнения Работ Подрядчиком.</w:t>
      </w:r>
    </w:p>
    <w:p w14:paraId="58984D35" w14:textId="05B7CE09" w:rsidR="00791E93" w:rsidRPr="00D668E2" w:rsidRDefault="00791E93" w:rsidP="00791E93">
      <w:pPr>
        <w:ind w:firstLine="708"/>
        <w:jc w:val="both"/>
        <w:rPr>
          <w:sz w:val="24"/>
          <w:szCs w:val="24"/>
          <w:u w:val="single"/>
        </w:rPr>
      </w:pPr>
      <w:r w:rsidRPr="00D668E2">
        <w:rPr>
          <w:sz w:val="24"/>
          <w:szCs w:val="24"/>
          <w:u w:val="single"/>
        </w:rPr>
        <w:t>7.9.</w:t>
      </w:r>
      <w:r w:rsidR="002B0485">
        <w:rPr>
          <w:sz w:val="24"/>
          <w:szCs w:val="24"/>
          <w:u w:val="single"/>
        </w:rPr>
        <w:t xml:space="preserve"> </w:t>
      </w:r>
      <w:r w:rsidRPr="00D668E2">
        <w:rPr>
          <w:sz w:val="24"/>
          <w:szCs w:val="24"/>
          <w:u w:val="single"/>
        </w:rPr>
        <w:t>Изменения в объеме Работ.</w:t>
      </w:r>
    </w:p>
    <w:p w14:paraId="65D6BE9F" w14:textId="1DA565D6" w:rsidR="00791E93" w:rsidRPr="00D668E2" w:rsidRDefault="00791E93" w:rsidP="00791E93">
      <w:pPr>
        <w:ind w:firstLine="708"/>
        <w:jc w:val="both"/>
        <w:rPr>
          <w:sz w:val="24"/>
          <w:szCs w:val="24"/>
        </w:rPr>
      </w:pPr>
      <w:r w:rsidRPr="00D668E2">
        <w:rPr>
          <w:sz w:val="24"/>
          <w:szCs w:val="24"/>
        </w:rPr>
        <w:t>7.9.1. Заказчик имеет право вносить изменения в объемы Работ, которые необходимы д</w:t>
      </w:r>
      <w:r w:rsidR="00A64CA8" w:rsidRPr="00D668E2">
        <w:rPr>
          <w:sz w:val="24"/>
          <w:szCs w:val="24"/>
        </w:rPr>
        <w:t xml:space="preserve">ля строительства и ввода </w:t>
      </w:r>
      <w:r w:rsidR="005D7FF0" w:rsidRPr="005D7FF0">
        <w:rPr>
          <w:sz w:val="24"/>
          <w:szCs w:val="24"/>
        </w:rPr>
        <w:t>Объекта</w:t>
      </w:r>
      <w:r w:rsidRPr="00D668E2">
        <w:rPr>
          <w:sz w:val="24"/>
          <w:szCs w:val="24"/>
        </w:rPr>
        <w:t xml:space="preserve"> в эксплуатацию. В этих случаях Заказчик может дать письменное распоряжение, обязательное для Подрядчика, на выполнение следующих работ:</w:t>
      </w:r>
    </w:p>
    <w:p w14:paraId="7A5BC7D4" w14:textId="77777777" w:rsidR="00791E93" w:rsidRPr="00D668E2" w:rsidRDefault="00791E93" w:rsidP="00791E93">
      <w:pPr>
        <w:jc w:val="both"/>
        <w:rPr>
          <w:sz w:val="24"/>
          <w:szCs w:val="24"/>
        </w:rPr>
      </w:pPr>
      <w:r w:rsidRPr="00D668E2">
        <w:rPr>
          <w:sz w:val="24"/>
          <w:szCs w:val="24"/>
        </w:rPr>
        <w:tab/>
        <w:t>а) увеличить или сократить объем любог</w:t>
      </w:r>
      <w:r w:rsidR="005F6D76">
        <w:rPr>
          <w:sz w:val="24"/>
          <w:szCs w:val="24"/>
        </w:rPr>
        <w:t>о вида р</w:t>
      </w:r>
      <w:r w:rsidRPr="00D668E2">
        <w:rPr>
          <w:sz w:val="24"/>
          <w:szCs w:val="24"/>
        </w:rPr>
        <w:t>абот;</w:t>
      </w:r>
    </w:p>
    <w:p w14:paraId="2E0E09B3" w14:textId="77777777" w:rsidR="00791E93" w:rsidRPr="00D668E2" w:rsidRDefault="00791E93" w:rsidP="00791E93">
      <w:pPr>
        <w:shd w:val="clear" w:color="auto" w:fill="FFFFFF"/>
        <w:ind w:firstLine="708"/>
        <w:jc w:val="both"/>
        <w:rPr>
          <w:sz w:val="24"/>
          <w:szCs w:val="24"/>
        </w:rPr>
      </w:pPr>
      <w:r w:rsidRPr="00D668E2">
        <w:rPr>
          <w:sz w:val="24"/>
          <w:szCs w:val="24"/>
        </w:rPr>
        <w:t>б) изменить характер, качество, вид, уровни, линии, положение и размеры любого вида работ, выполнить работы любого характера, необходимые для завершения Работ.</w:t>
      </w:r>
    </w:p>
    <w:p w14:paraId="6B96F144" w14:textId="77777777" w:rsidR="00791E93" w:rsidRPr="00D668E2" w:rsidRDefault="00791E93" w:rsidP="00791E93">
      <w:pPr>
        <w:ind w:firstLine="708"/>
        <w:jc w:val="both"/>
        <w:rPr>
          <w:sz w:val="24"/>
          <w:szCs w:val="24"/>
        </w:rPr>
      </w:pPr>
      <w:r w:rsidRPr="00D668E2">
        <w:rPr>
          <w:sz w:val="24"/>
          <w:szCs w:val="24"/>
        </w:rPr>
        <w:t>Если указанные изменения в Работах повлияют на сроки выполнения Работ или стоимость Работ по Договору, то они будут оформляться в соответствии с дополнительными соглашениями к Договору.</w:t>
      </w:r>
    </w:p>
    <w:p w14:paraId="18B2A45C" w14:textId="77777777" w:rsidR="00791E93" w:rsidRPr="005F6D76" w:rsidRDefault="00791E93" w:rsidP="00791E93">
      <w:pPr>
        <w:pStyle w:val="a4"/>
        <w:ind w:firstLine="720"/>
        <w:jc w:val="both"/>
        <w:rPr>
          <w:szCs w:val="24"/>
          <w:u w:val="single"/>
        </w:rPr>
      </w:pPr>
      <w:r w:rsidRPr="00D668E2">
        <w:rPr>
          <w:szCs w:val="24"/>
          <w:u w:val="single"/>
        </w:rPr>
        <w:t>7</w:t>
      </w:r>
      <w:r w:rsidRPr="005F6D76">
        <w:rPr>
          <w:szCs w:val="24"/>
          <w:u w:val="single"/>
        </w:rPr>
        <w:t xml:space="preserve">.10. Контроль Заказчика за производством </w:t>
      </w:r>
      <w:r w:rsidR="005F6D76" w:rsidRPr="005F6D76">
        <w:rPr>
          <w:szCs w:val="24"/>
          <w:u w:val="single"/>
        </w:rPr>
        <w:t>строительных р</w:t>
      </w:r>
      <w:r w:rsidRPr="005F6D76">
        <w:rPr>
          <w:szCs w:val="24"/>
          <w:u w:val="single"/>
        </w:rPr>
        <w:t>абот.</w:t>
      </w:r>
    </w:p>
    <w:p w14:paraId="18580B35" w14:textId="77777777" w:rsidR="00791E93" w:rsidRPr="005F6D76" w:rsidRDefault="00791E93" w:rsidP="00791E93">
      <w:pPr>
        <w:pStyle w:val="a4"/>
        <w:ind w:firstLine="720"/>
        <w:jc w:val="both"/>
        <w:rPr>
          <w:szCs w:val="24"/>
        </w:rPr>
      </w:pPr>
      <w:r w:rsidRPr="005F6D76">
        <w:rPr>
          <w:szCs w:val="24"/>
        </w:rPr>
        <w:t xml:space="preserve">7.10.1. Подрядчик ведет журнал производства </w:t>
      </w:r>
      <w:r w:rsidR="005F6D76" w:rsidRPr="005F6D76">
        <w:rPr>
          <w:szCs w:val="24"/>
        </w:rPr>
        <w:t xml:space="preserve">строительных </w:t>
      </w:r>
      <w:r w:rsidRPr="005F6D76">
        <w:rPr>
          <w:szCs w:val="24"/>
        </w:rPr>
        <w:t xml:space="preserve">работ, в котором отражает весь ход производства </w:t>
      </w:r>
      <w:r w:rsidR="005F6D76" w:rsidRPr="005F6D76">
        <w:rPr>
          <w:szCs w:val="24"/>
        </w:rPr>
        <w:t>строительных работ</w:t>
      </w:r>
      <w:r w:rsidRPr="005F6D76">
        <w:rPr>
          <w:szCs w:val="24"/>
        </w:rPr>
        <w:t xml:space="preserve">, а также все факты и обстоятельства, связанные с производством </w:t>
      </w:r>
      <w:r w:rsidR="005F6D76" w:rsidRPr="005F6D76">
        <w:rPr>
          <w:szCs w:val="24"/>
        </w:rPr>
        <w:t>строительных работ</w:t>
      </w:r>
      <w:r w:rsidRPr="005F6D76">
        <w:rPr>
          <w:szCs w:val="24"/>
        </w:rPr>
        <w:t>, имеющие значение во взаимоотношениях Заказчика и Подрядчика.</w:t>
      </w:r>
      <w:r w:rsidR="005F6D76" w:rsidRPr="005F6D76">
        <w:rPr>
          <w:szCs w:val="24"/>
        </w:rPr>
        <w:t xml:space="preserve"> </w:t>
      </w:r>
    </w:p>
    <w:p w14:paraId="04B2A30F" w14:textId="77CACCE0" w:rsidR="00791E93" w:rsidRPr="005F6D76" w:rsidRDefault="00791E93" w:rsidP="00791E93">
      <w:pPr>
        <w:pStyle w:val="a4"/>
        <w:ind w:firstLine="720"/>
        <w:jc w:val="both"/>
        <w:rPr>
          <w:szCs w:val="24"/>
          <w:u w:val="single"/>
        </w:rPr>
      </w:pPr>
      <w:r w:rsidRPr="005F6D76">
        <w:rPr>
          <w:szCs w:val="24"/>
        </w:rPr>
        <w:t>Представитель Заказчика проверяет и своей подписью подтверждает записи в журнале или отмечает недостатки. Подрядчик обязуется в срок, согласованный с Заказчиком, принять меры к устранению недостатков, указанных Заказчиком.</w:t>
      </w:r>
    </w:p>
    <w:p w14:paraId="54262FC5" w14:textId="77777777" w:rsidR="00791E93" w:rsidRPr="005F6D76" w:rsidRDefault="00791E93" w:rsidP="00791E93">
      <w:pPr>
        <w:jc w:val="both"/>
        <w:rPr>
          <w:sz w:val="24"/>
          <w:szCs w:val="24"/>
        </w:rPr>
      </w:pPr>
      <w:r w:rsidRPr="005F6D76">
        <w:rPr>
          <w:sz w:val="24"/>
          <w:szCs w:val="24"/>
        </w:rPr>
        <w:tab/>
        <w:t>7.10.2. Представитель Заказчика на Строительной площадке осуществляет контроль:</w:t>
      </w:r>
    </w:p>
    <w:p w14:paraId="580370AE" w14:textId="77777777" w:rsidR="00791E93" w:rsidRPr="005F6D76" w:rsidRDefault="00791E93" w:rsidP="00791E93">
      <w:pPr>
        <w:ind w:firstLine="708"/>
        <w:jc w:val="both"/>
        <w:rPr>
          <w:sz w:val="24"/>
          <w:szCs w:val="24"/>
        </w:rPr>
      </w:pPr>
      <w:r w:rsidRPr="005F6D76">
        <w:rPr>
          <w:sz w:val="24"/>
          <w:szCs w:val="24"/>
        </w:rPr>
        <w:t xml:space="preserve">а) сроков, объемов и качества выполнения </w:t>
      </w:r>
      <w:r w:rsidR="005F6D76" w:rsidRPr="005F6D76">
        <w:rPr>
          <w:sz w:val="24"/>
          <w:szCs w:val="24"/>
        </w:rPr>
        <w:t>строительных работ</w:t>
      </w:r>
      <w:r w:rsidRPr="005F6D76">
        <w:rPr>
          <w:sz w:val="24"/>
          <w:szCs w:val="24"/>
        </w:rPr>
        <w:t>, соответствия используемых материалов и оборудования, их качества условиям Договора;</w:t>
      </w:r>
    </w:p>
    <w:p w14:paraId="1706B46E" w14:textId="77777777" w:rsidR="00791E93" w:rsidRPr="005F6D76" w:rsidRDefault="00791E93" w:rsidP="00791E93">
      <w:pPr>
        <w:ind w:firstLine="708"/>
        <w:jc w:val="both"/>
        <w:rPr>
          <w:snapToGrid w:val="0"/>
          <w:sz w:val="24"/>
          <w:szCs w:val="24"/>
        </w:rPr>
      </w:pPr>
      <w:r w:rsidRPr="005F6D76">
        <w:rPr>
          <w:snapToGrid w:val="0"/>
          <w:sz w:val="24"/>
          <w:szCs w:val="24"/>
        </w:rPr>
        <w:t>б) наличия и правильности ведения Подрядчиком Исполнительной документации;</w:t>
      </w:r>
    </w:p>
    <w:p w14:paraId="7744A50B" w14:textId="77777777" w:rsidR="00791E93" w:rsidRPr="005F6D76" w:rsidRDefault="00791E93" w:rsidP="00791E93">
      <w:pPr>
        <w:ind w:firstLine="708"/>
        <w:jc w:val="both"/>
        <w:rPr>
          <w:sz w:val="24"/>
          <w:szCs w:val="24"/>
        </w:rPr>
      </w:pPr>
      <w:r w:rsidRPr="005F6D76">
        <w:rPr>
          <w:sz w:val="24"/>
          <w:szCs w:val="24"/>
        </w:rPr>
        <w:t>в) соблюдения правил техники безопасности, противопожарных, санитарных и иных требований;</w:t>
      </w:r>
    </w:p>
    <w:p w14:paraId="1F7C82F8" w14:textId="77777777" w:rsidR="00791E93" w:rsidRPr="005F6D76" w:rsidRDefault="00791E93" w:rsidP="00791E93">
      <w:pPr>
        <w:ind w:firstLine="708"/>
        <w:jc w:val="both"/>
        <w:rPr>
          <w:sz w:val="24"/>
          <w:szCs w:val="24"/>
        </w:rPr>
      </w:pPr>
      <w:r w:rsidRPr="005F6D76">
        <w:rPr>
          <w:sz w:val="24"/>
          <w:szCs w:val="24"/>
        </w:rPr>
        <w:t>г) выполнения Подрядчиком всех требований, устранения всех замечаний надзорных, эксплуатирующих и иных органов и организаций.</w:t>
      </w:r>
    </w:p>
    <w:p w14:paraId="06B93432" w14:textId="77777777" w:rsidR="00791E93" w:rsidRPr="005F6D76" w:rsidRDefault="00791E93" w:rsidP="00791E93">
      <w:pPr>
        <w:ind w:firstLine="708"/>
        <w:jc w:val="both"/>
        <w:rPr>
          <w:sz w:val="24"/>
          <w:szCs w:val="24"/>
        </w:rPr>
      </w:pPr>
      <w:r w:rsidRPr="005F6D76">
        <w:rPr>
          <w:sz w:val="24"/>
          <w:szCs w:val="24"/>
        </w:rPr>
        <w:t>7.10.3. Указания Представителя Заказчика, данные в письменной форме, обязательны для Подрядчика.</w:t>
      </w:r>
    </w:p>
    <w:p w14:paraId="0A141C50" w14:textId="77777777" w:rsidR="00791E93" w:rsidRPr="005F6D76" w:rsidRDefault="00791E93" w:rsidP="00791E93">
      <w:pPr>
        <w:autoSpaceDE w:val="0"/>
        <w:autoSpaceDN w:val="0"/>
        <w:adjustRightInd w:val="0"/>
        <w:ind w:firstLine="720"/>
        <w:jc w:val="both"/>
        <w:rPr>
          <w:sz w:val="24"/>
          <w:szCs w:val="24"/>
          <w:u w:val="single"/>
        </w:rPr>
      </w:pPr>
      <w:r w:rsidRPr="005F6D76">
        <w:rPr>
          <w:sz w:val="24"/>
          <w:szCs w:val="24"/>
          <w:u w:val="single"/>
        </w:rPr>
        <w:t>7.11. Прочие условия.</w:t>
      </w:r>
    </w:p>
    <w:bookmarkEnd w:id="11"/>
    <w:bookmarkEnd w:id="12"/>
    <w:p w14:paraId="408EDABE" w14:textId="27B4FC12" w:rsidR="00791E93" w:rsidRPr="005F6D76" w:rsidRDefault="00791E93" w:rsidP="00791E93">
      <w:pPr>
        <w:autoSpaceDE w:val="0"/>
        <w:autoSpaceDN w:val="0"/>
        <w:adjustRightInd w:val="0"/>
        <w:ind w:firstLine="720"/>
        <w:jc w:val="both"/>
        <w:rPr>
          <w:sz w:val="24"/>
          <w:szCs w:val="24"/>
        </w:rPr>
      </w:pPr>
      <w:r w:rsidRPr="005F6D76">
        <w:rPr>
          <w:sz w:val="24"/>
          <w:szCs w:val="24"/>
        </w:rPr>
        <w:t>7.11.1. Подрядчик не имеет права продавать или иным образом распоряжаться строящимся или построенным</w:t>
      </w:r>
      <w:r w:rsidR="005F6D76" w:rsidRPr="005F6D76">
        <w:rPr>
          <w:sz w:val="24"/>
          <w:szCs w:val="24"/>
        </w:rPr>
        <w:t xml:space="preserve"> </w:t>
      </w:r>
      <w:r w:rsidR="005D7FF0" w:rsidRPr="005D7FF0">
        <w:rPr>
          <w:sz w:val="24"/>
          <w:szCs w:val="24"/>
        </w:rPr>
        <w:t>Объект</w:t>
      </w:r>
      <w:r w:rsidR="005D7FF0">
        <w:rPr>
          <w:sz w:val="24"/>
          <w:szCs w:val="24"/>
        </w:rPr>
        <w:t>ом</w:t>
      </w:r>
      <w:r w:rsidRPr="005F6D76">
        <w:rPr>
          <w:sz w:val="24"/>
          <w:szCs w:val="24"/>
        </w:rPr>
        <w:t xml:space="preserve"> или отдельн</w:t>
      </w:r>
      <w:r w:rsidR="00480DD0" w:rsidRPr="005F6D76">
        <w:rPr>
          <w:sz w:val="24"/>
          <w:szCs w:val="24"/>
        </w:rPr>
        <w:t xml:space="preserve">ыми </w:t>
      </w:r>
      <w:r w:rsidR="005D7FF0">
        <w:rPr>
          <w:sz w:val="24"/>
          <w:szCs w:val="24"/>
        </w:rPr>
        <w:t>его</w:t>
      </w:r>
      <w:r w:rsidR="00480DD0" w:rsidRPr="005F6D76">
        <w:rPr>
          <w:sz w:val="24"/>
          <w:szCs w:val="24"/>
        </w:rPr>
        <w:t xml:space="preserve"> </w:t>
      </w:r>
      <w:r w:rsidRPr="005F6D76">
        <w:rPr>
          <w:sz w:val="24"/>
          <w:szCs w:val="24"/>
        </w:rPr>
        <w:t>част</w:t>
      </w:r>
      <w:r w:rsidR="00480DD0" w:rsidRPr="005F6D76">
        <w:rPr>
          <w:sz w:val="24"/>
          <w:szCs w:val="24"/>
        </w:rPr>
        <w:t>ями,</w:t>
      </w:r>
      <w:r w:rsidRPr="005F6D76">
        <w:rPr>
          <w:sz w:val="24"/>
          <w:szCs w:val="24"/>
        </w:rPr>
        <w:t xml:space="preserve"> а также Проектной документацией.</w:t>
      </w:r>
    </w:p>
    <w:p w14:paraId="436A6EE9" w14:textId="726B3978" w:rsidR="00791E93" w:rsidRPr="000665FB" w:rsidRDefault="00791E93" w:rsidP="000665FB">
      <w:pPr>
        <w:autoSpaceDE w:val="0"/>
        <w:autoSpaceDN w:val="0"/>
        <w:adjustRightInd w:val="0"/>
        <w:ind w:firstLine="720"/>
        <w:jc w:val="both"/>
        <w:rPr>
          <w:sz w:val="24"/>
          <w:szCs w:val="24"/>
        </w:rPr>
      </w:pPr>
      <w:r w:rsidRPr="005F6D76">
        <w:rPr>
          <w:sz w:val="24"/>
          <w:szCs w:val="24"/>
        </w:rPr>
        <w:t>7.11.2. Использование Заказчиком для своих нужд или нужд эксплуатации част</w:t>
      </w:r>
      <w:r w:rsidR="00480DD0" w:rsidRPr="005F6D76">
        <w:rPr>
          <w:sz w:val="24"/>
          <w:szCs w:val="24"/>
        </w:rPr>
        <w:t>ей</w:t>
      </w:r>
      <w:r w:rsidR="005F6D76" w:rsidRPr="005F6D76">
        <w:rPr>
          <w:sz w:val="24"/>
          <w:szCs w:val="24"/>
        </w:rPr>
        <w:t xml:space="preserve"> </w:t>
      </w:r>
      <w:r w:rsidR="00BA2272" w:rsidRPr="00BA2272">
        <w:rPr>
          <w:sz w:val="24"/>
          <w:szCs w:val="24"/>
        </w:rPr>
        <w:t>Объекта</w:t>
      </w:r>
      <w:r w:rsidRPr="005F6D76">
        <w:rPr>
          <w:sz w:val="24"/>
          <w:szCs w:val="24"/>
        </w:rPr>
        <w:t xml:space="preserve">, </w:t>
      </w:r>
      <w:r w:rsidR="005F6D76" w:rsidRPr="005F6D76">
        <w:rPr>
          <w:sz w:val="24"/>
          <w:szCs w:val="24"/>
        </w:rPr>
        <w:t>строительные работы</w:t>
      </w:r>
      <w:r w:rsidRPr="005F6D76">
        <w:rPr>
          <w:sz w:val="24"/>
          <w:szCs w:val="24"/>
        </w:rPr>
        <w:t xml:space="preserve"> по кото</w:t>
      </w:r>
      <w:r w:rsidR="00480DD0" w:rsidRPr="005F6D76">
        <w:rPr>
          <w:sz w:val="24"/>
          <w:szCs w:val="24"/>
        </w:rPr>
        <w:t>рым</w:t>
      </w:r>
      <w:r w:rsidRPr="005F6D76">
        <w:rPr>
          <w:sz w:val="24"/>
          <w:szCs w:val="24"/>
        </w:rPr>
        <w:t xml:space="preserve"> в целом не закончены, допускается после </w:t>
      </w:r>
      <w:r w:rsidRPr="000665FB">
        <w:rPr>
          <w:sz w:val="24"/>
          <w:szCs w:val="24"/>
        </w:rPr>
        <w:t>приемки эт</w:t>
      </w:r>
      <w:r w:rsidR="00480DD0" w:rsidRPr="000665FB">
        <w:rPr>
          <w:sz w:val="24"/>
          <w:szCs w:val="24"/>
        </w:rPr>
        <w:t>их</w:t>
      </w:r>
      <w:r w:rsidRPr="000665FB">
        <w:rPr>
          <w:sz w:val="24"/>
          <w:szCs w:val="24"/>
        </w:rPr>
        <w:t xml:space="preserve"> част</w:t>
      </w:r>
      <w:r w:rsidR="00480DD0" w:rsidRPr="000665FB">
        <w:rPr>
          <w:sz w:val="24"/>
          <w:szCs w:val="24"/>
        </w:rPr>
        <w:t>ей</w:t>
      </w:r>
      <w:r w:rsidR="005F6D76" w:rsidRPr="000665FB">
        <w:rPr>
          <w:sz w:val="24"/>
          <w:szCs w:val="24"/>
        </w:rPr>
        <w:t xml:space="preserve"> </w:t>
      </w:r>
      <w:r w:rsidR="00BA2272" w:rsidRPr="00BA2272">
        <w:rPr>
          <w:sz w:val="24"/>
          <w:szCs w:val="24"/>
        </w:rPr>
        <w:t>Объекта</w:t>
      </w:r>
      <w:r w:rsidRPr="000665FB">
        <w:rPr>
          <w:sz w:val="24"/>
          <w:szCs w:val="24"/>
        </w:rPr>
        <w:t xml:space="preserve"> в установленном порядке. Указанные отношения при их возникновении оформляются дополнительным соглашением Сторон.</w:t>
      </w:r>
    </w:p>
    <w:p w14:paraId="652DA9D9" w14:textId="77777777" w:rsidR="00993FCE" w:rsidRPr="000665FB" w:rsidRDefault="000665FB" w:rsidP="000665FB">
      <w:pPr>
        <w:pStyle w:val="Style12"/>
        <w:widowControl/>
        <w:tabs>
          <w:tab w:val="left" w:pos="709"/>
        </w:tabs>
        <w:spacing w:line="240" w:lineRule="auto"/>
        <w:ind w:firstLine="0"/>
        <w:jc w:val="left"/>
        <w:rPr>
          <w:rStyle w:val="FontStyle59"/>
          <w:sz w:val="24"/>
          <w:szCs w:val="24"/>
        </w:rPr>
      </w:pPr>
      <w:r w:rsidRPr="000665FB">
        <w:rPr>
          <w:rStyle w:val="FontStyle59"/>
          <w:sz w:val="24"/>
          <w:szCs w:val="24"/>
        </w:rPr>
        <w:tab/>
        <w:t xml:space="preserve">7.11.3.  </w:t>
      </w:r>
      <w:r w:rsidR="00993FCE" w:rsidRPr="000665FB">
        <w:rPr>
          <w:rStyle w:val="FontStyle59"/>
          <w:sz w:val="24"/>
          <w:szCs w:val="24"/>
        </w:rPr>
        <w:t>Стороны обязуются:</w:t>
      </w:r>
    </w:p>
    <w:p w14:paraId="23D9D56E" w14:textId="77777777" w:rsidR="00993FCE" w:rsidRPr="000665FB" w:rsidRDefault="000665FB" w:rsidP="000665FB">
      <w:pPr>
        <w:pStyle w:val="Style12"/>
        <w:widowControl/>
        <w:tabs>
          <w:tab w:val="left" w:pos="709"/>
        </w:tabs>
        <w:spacing w:line="240" w:lineRule="auto"/>
        <w:ind w:firstLine="0"/>
        <w:rPr>
          <w:rStyle w:val="FontStyle59"/>
          <w:sz w:val="24"/>
          <w:szCs w:val="24"/>
        </w:rPr>
      </w:pPr>
      <w:r w:rsidRPr="000665FB">
        <w:rPr>
          <w:rStyle w:val="FontStyle59"/>
          <w:sz w:val="24"/>
          <w:szCs w:val="24"/>
        </w:rPr>
        <w:tab/>
      </w:r>
      <w:r w:rsidR="00993FCE" w:rsidRPr="000665FB">
        <w:rPr>
          <w:rStyle w:val="FontStyle59"/>
          <w:sz w:val="24"/>
          <w:szCs w:val="24"/>
        </w:rPr>
        <w:t>7.1</w:t>
      </w:r>
      <w:r w:rsidRPr="000665FB">
        <w:rPr>
          <w:rStyle w:val="FontStyle59"/>
          <w:sz w:val="24"/>
          <w:szCs w:val="24"/>
        </w:rPr>
        <w:t>1</w:t>
      </w:r>
      <w:r w:rsidR="00993FCE" w:rsidRPr="000665FB">
        <w:rPr>
          <w:rStyle w:val="FontStyle59"/>
          <w:sz w:val="24"/>
          <w:szCs w:val="24"/>
        </w:rPr>
        <w:t>.</w:t>
      </w:r>
      <w:r w:rsidRPr="000665FB">
        <w:rPr>
          <w:rStyle w:val="FontStyle59"/>
          <w:sz w:val="24"/>
          <w:szCs w:val="24"/>
        </w:rPr>
        <w:t xml:space="preserve">3.1. </w:t>
      </w:r>
      <w:r w:rsidR="00993FCE" w:rsidRPr="000665FB">
        <w:rPr>
          <w:rStyle w:val="FontStyle59"/>
          <w:sz w:val="24"/>
          <w:szCs w:val="24"/>
        </w:rPr>
        <w:t>соблюдать конфиденциальность в отношении информации,</w:t>
      </w:r>
      <w:r w:rsidRPr="000665FB">
        <w:rPr>
          <w:rStyle w:val="FontStyle59"/>
          <w:sz w:val="24"/>
          <w:szCs w:val="24"/>
        </w:rPr>
        <w:t xml:space="preserve"> </w:t>
      </w:r>
      <w:r w:rsidR="00993FCE" w:rsidRPr="000665FB">
        <w:rPr>
          <w:rStyle w:val="FontStyle59"/>
          <w:sz w:val="24"/>
          <w:szCs w:val="24"/>
        </w:rPr>
        <w:t>полученной ими друг от друга, как на бумажных, так и на электронных носителях</w:t>
      </w:r>
      <w:r w:rsidRPr="000665FB">
        <w:rPr>
          <w:rStyle w:val="FontStyle59"/>
          <w:sz w:val="24"/>
          <w:szCs w:val="24"/>
        </w:rPr>
        <w:t xml:space="preserve"> </w:t>
      </w:r>
      <w:r w:rsidR="00993FCE" w:rsidRPr="000665FB">
        <w:rPr>
          <w:rStyle w:val="FontStyle59"/>
          <w:sz w:val="24"/>
          <w:szCs w:val="24"/>
        </w:rPr>
        <w:t>или в форме, ставшей известной им в ходе выполнения Работ</w:t>
      </w:r>
      <w:r w:rsidRPr="000665FB">
        <w:rPr>
          <w:rStyle w:val="FontStyle59"/>
          <w:sz w:val="24"/>
          <w:szCs w:val="24"/>
        </w:rPr>
        <w:t xml:space="preserve"> </w:t>
      </w:r>
      <w:r w:rsidR="00993FCE" w:rsidRPr="000665FB">
        <w:rPr>
          <w:rStyle w:val="FontStyle59"/>
          <w:sz w:val="24"/>
          <w:szCs w:val="24"/>
        </w:rPr>
        <w:t>по Договору;</w:t>
      </w:r>
    </w:p>
    <w:p w14:paraId="76DDB081" w14:textId="77777777" w:rsidR="00993FCE" w:rsidRPr="000665FB" w:rsidRDefault="000665FB" w:rsidP="000665FB">
      <w:pPr>
        <w:pStyle w:val="Style12"/>
        <w:widowControl/>
        <w:tabs>
          <w:tab w:val="left" w:pos="709"/>
        </w:tabs>
        <w:spacing w:line="240" w:lineRule="auto"/>
        <w:ind w:firstLine="0"/>
        <w:rPr>
          <w:rStyle w:val="FontStyle59"/>
          <w:sz w:val="24"/>
          <w:szCs w:val="24"/>
        </w:rPr>
      </w:pPr>
      <w:r w:rsidRPr="000665FB">
        <w:rPr>
          <w:rStyle w:val="FontStyle59"/>
          <w:sz w:val="24"/>
          <w:szCs w:val="24"/>
        </w:rPr>
        <w:tab/>
      </w:r>
      <w:r w:rsidR="00993FCE" w:rsidRPr="000665FB">
        <w:rPr>
          <w:rStyle w:val="FontStyle59"/>
          <w:sz w:val="24"/>
          <w:szCs w:val="24"/>
        </w:rPr>
        <w:t>7.1</w:t>
      </w:r>
      <w:r w:rsidRPr="000665FB">
        <w:rPr>
          <w:rStyle w:val="FontStyle59"/>
          <w:sz w:val="24"/>
          <w:szCs w:val="24"/>
        </w:rPr>
        <w:t>1.3</w:t>
      </w:r>
      <w:r w:rsidR="00993FCE" w:rsidRPr="000665FB">
        <w:rPr>
          <w:rStyle w:val="FontStyle59"/>
          <w:sz w:val="24"/>
          <w:szCs w:val="24"/>
        </w:rPr>
        <w:t>.</w:t>
      </w:r>
      <w:r w:rsidRPr="000665FB">
        <w:rPr>
          <w:rStyle w:val="FontStyle59"/>
          <w:sz w:val="24"/>
          <w:szCs w:val="24"/>
        </w:rPr>
        <w:t xml:space="preserve">2. </w:t>
      </w:r>
      <w:r w:rsidR="00993FCE" w:rsidRPr="000665FB">
        <w:rPr>
          <w:rStyle w:val="FontStyle59"/>
          <w:sz w:val="24"/>
          <w:szCs w:val="24"/>
        </w:rPr>
        <w:t>не открывать и не разглашать в общем или в части какую-либо</w:t>
      </w:r>
      <w:r w:rsidRPr="000665FB">
        <w:rPr>
          <w:rStyle w:val="FontStyle59"/>
          <w:sz w:val="24"/>
          <w:szCs w:val="24"/>
        </w:rPr>
        <w:t xml:space="preserve"> </w:t>
      </w:r>
      <w:r w:rsidR="00993FCE" w:rsidRPr="000665FB">
        <w:rPr>
          <w:rStyle w:val="FontStyle59"/>
          <w:sz w:val="24"/>
          <w:szCs w:val="24"/>
        </w:rPr>
        <w:t>информацию любой третьей стороне без предварительного письменного</w:t>
      </w:r>
      <w:r w:rsidRPr="000665FB">
        <w:rPr>
          <w:rStyle w:val="FontStyle59"/>
          <w:sz w:val="24"/>
          <w:szCs w:val="24"/>
        </w:rPr>
        <w:t xml:space="preserve"> </w:t>
      </w:r>
      <w:r w:rsidR="00993FCE" w:rsidRPr="000665FB">
        <w:rPr>
          <w:rStyle w:val="FontStyle59"/>
          <w:sz w:val="24"/>
          <w:szCs w:val="24"/>
        </w:rPr>
        <w:t>согласия другой Стороны Договора.</w:t>
      </w:r>
    </w:p>
    <w:p w14:paraId="31C93302" w14:textId="77777777" w:rsidR="00993FCE" w:rsidRPr="000665FB" w:rsidRDefault="000665FB" w:rsidP="000665FB">
      <w:pPr>
        <w:pStyle w:val="Style12"/>
        <w:widowControl/>
        <w:tabs>
          <w:tab w:val="left" w:pos="709"/>
        </w:tabs>
        <w:spacing w:line="240" w:lineRule="auto"/>
        <w:ind w:firstLine="0"/>
        <w:rPr>
          <w:rStyle w:val="FontStyle59"/>
          <w:sz w:val="24"/>
          <w:szCs w:val="24"/>
        </w:rPr>
      </w:pPr>
      <w:r w:rsidRPr="000665FB">
        <w:rPr>
          <w:rStyle w:val="FontStyle59"/>
          <w:sz w:val="24"/>
          <w:szCs w:val="24"/>
        </w:rPr>
        <w:tab/>
        <w:t xml:space="preserve">7.11.4. </w:t>
      </w:r>
      <w:r w:rsidR="00993FCE" w:rsidRPr="000665FB">
        <w:rPr>
          <w:rStyle w:val="FontStyle59"/>
          <w:sz w:val="24"/>
          <w:szCs w:val="24"/>
        </w:rPr>
        <w:t xml:space="preserve">Требования </w:t>
      </w:r>
      <w:r w:rsidRPr="000665FB">
        <w:rPr>
          <w:rStyle w:val="FontStyle59"/>
          <w:sz w:val="24"/>
          <w:szCs w:val="24"/>
        </w:rPr>
        <w:t>под</w:t>
      </w:r>
      <w:r w:rsidR="00993FCE" w:rsidRPr="000665FB">
        <w:rPr>
          <w:rStyle w:val="FontStyle59"/>
          <w:sz w:val="24"/>
          <w:szCs w:val="24"/>
        </w:rPr>
        <w:t>пункта 7.1</w:t>
      </w:r>
      <w:r w:rsidRPr="000665FB">
        <w:rPr>
          <w:rStyle w:val="FontStyle59"/>
          <w:sz w:val="24"/>
          <w:szCs w:val="24"/>
        </w:rPr>
        <w:t>1.3.</w:t>
      </w:r>
      <w:r w:rsidR="00993FCE" w:rsidRPr="000665FB">
        <w:rPr>
          <w:rStyle w:val="FontStyle59"/>
          <w:sz w:val="24"/>
          <w:szCs w:val="24"/>
        </w:rPr>
        <w:t xml:space="preserve"> Договора не распространяются на случаи раскрытия конфиденциальной информации по запросу уполномоченных органов и организаций в случаях, предусмотренных законом. Однако</w:t>
      </w:r>
      <w:r w:rsidRPr="000665FB">
        <w:rPr>
          <w:rStyle w:val="FontStyle59"/>
          <w:sz w:val="24"/>
          <w:szCs w:val="24"/>
        </w:rPr>
        <w:t>,</w:t>
      </w:r>
      <w:r w:rsidR="00993FCE" w:rsidRPr="000665FB">
        <w:rPr>
          <w:rStyle w:val="FontStyle59"/>
          <w:sz w:val="24"/>
          <w:szCs w:val="24"/>
        </w:rPr>
        <w:t xml:space="preserve"> даже в этом случае Стороны обязаны согласовать друг с другом объем и характер предоставляемой информации.</w:t>
      </w:r>
    </w:p>
    <w:p w14:paraId="0EB6AE2B" w14:textId="77777777" w:rsidR="00993FCE" w:rsidRPr="000665FB" w:rsidRDefault="000665FB" w:rsidP="000665FB">
      <w:pPr>
        <w:pStyle w:val="Style12"/>
        <w:widowControl/>
        <w:tabs>
          <w:tab w:val="left" w:pos="1157"/>
        </w:tabs>
        <w:spacing w:line="240" w:lineRule="auto"/>
      </w:pPr>
      <w:r w:rsidRPr="000665FB">
        <w:rPr>
          <w:rStyle w:val="FontStyle59"/>
          <w:sz w:val="24"/>
          <w:szCs w:val="24"/>
        </w:rPr>
        <w:t xml:space="preserve">7.11.5. </w:t>
      </w:r>
      <w:r w:rsidR="00993FCE" w:rsidRPr="000665FB">
        <w:rPr>
          <w:rStyle w:val="FontStyle59"/>
          <w:sz w:val="24"/>
          <w:szCs w:val="24"/>
        </w:rPr>
        <w:t xml:space="preserve">Документация и исходные данные, как на бумажных, так и на электронных носителях, полученные Подрядчиком от Заказчика должны быть возвращены последнему в срок не позднее 5 (пяти) рабочих дней от даты подписания Сторонами </w:t>
      </w:r>
      <w:r w:rsidRPr="000665FB">
        <w:rPr>
          <w:rStyle w:val="FontStyle59"/>
          <w:sz w:val="24"/>
          <w:szCs w:val="24"/>
        </w:rPr>
        <w:t>актов, подтверждающих выполнение Работ по Договору</w:t>
      </w:r>
      <w:r w:rsidR="00993FCE" w:rsidRPr="000665FB">
        <w:rPr>
          <w:rStyle w:val="FontStyle59"/>
          <w:sz w:val="24"/>
          <w:szCs w:val="24"/>
        </w:rPr>
        <w:t>.</w:t>
      </w:r>
    </w:p>
    <w:p w14:paraId="11446451" w14:textId="77777777" w:rsidR="00791E93" w:rsidRPr="00D668E2" w:rsidRDefault="00791E93" w:rsidP="00791E93">
      <w:pPr>
        <w:pStyle w:val="a4"/>
        <w:rPr>
          <w:szCs w:val="24"/>
        </w:rPr>
      </w:pPr>
    </w:p>
    <w:p w14:paraId="07C92FDA" w14:textId="77777777" w:rsidR="00791E93" w:rsidRPr="00993FCE" w:rsidRDefault="00791E93" w:rsidP="00791E93">
      <w:pPr>
        <w:pStyle w:val="a4"/>
        <w:jc w:val="center"/>
        <w:rPr>
          <w:szCs w:val="24"/>
        </w:rPr>
      </w:pPr>
      <w:r w:rsidRPr="00993FCE">
        <w:rPr>
          <w:szCs w:val="24"/>
        </w:rPr>
        <w:t>СТАТЬЯ 8. СДАЧА – ПРИЕМКА ВЫПОЛНЕННЫХ РАБОТ</w:t>
      </w:r>
    </w:p>
    <w:p w14:paraId="4C3D690E" w14:textId="77777777" w:rsidR="00791E93" w:rsidRPr="00993FCE" w:rsidRDefault="00E7198F" w:rsidP="00791E93">
      <w:pPr>
        <w:ind w:firstLine="720"/>
        <w:jc w:val="both"/>
        <w:rPr>
          <w:bCs/>
          <w:sz w:val="24"/>
          <w:szCs w:val="24"/>
          <w:u w:val="single"/>
        </w:rPr>
      </w:pPr>
      <w:r w:rsidRPr="00993FCE">
        <w:rPr>
          <w:bCs/>
          <w:sz w:val="24"/>
          <w:szCs w:val="24"/>
          <w:u w:val="single"/>
        </w:rPr>
        <w:t>8.1. Сдача-приемка Р</w:t>
      </w:r>
      <w:r w:rsidR="00791E93" w:rsidRPr="00993FCE">
        <w:rPr>
          <w:bCs/>
          <w:sz w:val="24"/>
          <w:szCs w:val="24"/>
          <w:u w:val="single"/>
        </w:rPr>
        <w:t>абот.</w:t>
      </w:r>
    </w:p>
    <w:p w14:paraId="6AF41407" w14:textId="77777777" w:rsidR="00E7198F" w:rsidRPr="00993FCE" w:rsidRDefault="00E7198F" w:rsidP="00E7198F">
      <w:pPr>
        <w:pStyle w:val="Style7"/>
        <w:widowControl/>
        <w:tabs>
          <w:tab w:val="left" w:pos="1603"/>
        </w:tabs>
        <w:spacing w:before="14" w:line="240" w:lineRule="auto"/>
        <w:rPr>
          <w:rStyle w:val="FontStyle59"/>
          <w:sz w:val="24"/>
          <w:szCs w:val="24"/>
        </w:rPr>
      </w:pPr>
      <w:r w:rsidRPr="00993FCE">
        <w:rPr>
          <w:rStyle w:val="FontStyle59"/>
          <w:sz w:val="24"/>
          <w:szCs w:val="24"/>
        </w:rPr>
        <w:t>8.1.1. Передача Заказчику результатов проектных работ производится ответственному представителю Заказчика по накладной с приложением документов и материалов, предусмотренных условиями Договора.</w:t>
      </w:r>
    </w:p>
    <w:p w14:paraId="30B1377F" w14:textId="77777777" w:rsidR="00E7198F" w:rsidRPr="00993FCE" w:rsidRDefault="00E7198F" w:rsidP="00E7198F">
      <w:pPr>
        <w:pStyle w:val="Style7"/>
        <w:widowControl/>
        <w:tabs>
          <w:tab w:val="left" w:pos="1603"/>
        </w:tabs>
        <w:spacing w:before="5" w:line="240" w:lineRule="auto"/>
        <w:rPr>
          <w:rStyle w:val="FontStyle59"/>
          <w:sz w:val="24"/>
          <w:szCs w:val="24"/>
        </w:rPr>
      </w:pPr>
      <w:r w:rsidRPr="00993FCE">
        <w:rPr>
          <w:rStyle w:val="FontStyle59"/>
          <w:sz w:val="24"/>
          <w:szCs w:val="24"/>
        </w:rPr>
        <w:t>8.1.2. Документы и материалы, содержащие конфиденциальную информацию, передаются Сторонами с обязательным указанием о наличии такой информации в передаваемых документах и материалах.</w:t>
      </w:r>
    </w:p>
    <w:p w14:paraId="19AACCCB" w14:textId="77777777" w:rsidR="00E7198F" w:rsidRPr="00993FCE" w:rsidRDefault="00E7198F" w:rsidP="00E7198F">
      <w:pPr>
        <w:pStyle w:val="Style7"/>
        <w:widowControl/>
        <w:tabs>
          <w:tab w:val="left" w:pos="1546"/>
        </w:tabs>
        <w:spacing w:line="240" w:lineRule="auto"/>
        <w:ind w:firstLine="696"/>
        <w:rPr>
          <w:rStyle w:val="FontStyle59"/>
          <w:sz w:val="24"/>
          <w:szCs w:val="24"/>
        </w:rPr>
      </w:pPr>
      <w:r w:rsidRPr="00993FCE">
        <w:rPr>
          <w:rStyle w:val="FontStyle59"/>
          <w:sz w:val="24"/>
          <w:szCs w:val="24"/>
        </w:rPr>
        <w:t>8.1.3. Заказчик вправе в любое время проводить текущий контроль соответствия сроков, качества, объемов, способов выполнения Подрядчиком Работ условиям Договора.</w:t>
      </w:r>
    </w:p>
    <w:p w14:paraId="487F506D" w14:textId="77777777" w:rsidR="00E7198F" w:rsidRPr="00993FCE" w:rsidRDefault="00E7198F" w:rsidP="00E7198F">
      <w:pPr>
        <w:pStyle w:val="Style6"/>
        <w:widowControl/>
        <w:spacing w:line="240" w:lineRule="auto"/>
        <w:ind w:firstLine="701"/>
        <w:rPr>
          <w:rStyle w:val="FontStyle59"/>
          <w:sz w:val="24"/>
          <w:szCs w:val="24"/>
        </w:rPr>
      </w:pPr>
      <w:r w:rsidRPr="00993FCE">
        <w:rPr>
          <w:rStyle w:val="FontStyle59"/>
          <w:sz w:val="24"/>
          <w:szCs w:val="24"/>
        </w:rPr>
        <w:t>При получении запроса Заказчика об объемах выполненных Работ Подрядчик направляет ответ (с указанием объема и стоимости Работ, выполненных к запрашиваемой дате) в срок не позднее 2 (двух) рабочих дней с даты получения запроса Заказчика.</w:t>
      </w:r>
    </w:p>
    <w:p w14:paraId="573D46C7" w14:textId="77777777" w:rsidR="00E7198F" w:rsidRPr="00993FCE" w:rsidRDefault="00E7198F" w:rsidP="00E7198F">
      <w:pPr>
        <w:pStyle w:val="Style6"/>
        <w:widowControl/>
        <w:spacing w:line="240" w:lineRule="auto"/>
        <w:ind w:firstLine="701"/>
        <w:rPr>
          <w:rStyle w:val="FontStyle59"/>
          <w:sz w:val="24"/>
          <w:szCs w:val="24"/>
        </w:rPr>
      </w:pPr>
      <w:r w:rsidRPr="00993FCE">
        <w:rPr>
          <w:rStyle w:val="FontStyle59"/>
          <w:sz w:val="24"/>
          <w:szCs w:val="24"/>
        </w:rPr>
        <w:t>Подрядчик обязан обеспечить доступ представителей Заказчика к материалам, информации и промежуточным результатам выполняемых Работ, доступ в здания и помещения Подрядчика либо привлекаемых им субподрядных организаций на весь период действия Договора, а также предоставить по запросу Заказчика сведения о представителях Подрядчика, осуществляющих выполнение Работ.</w:t>
      </w:r>
    </w:p>
    <w:p w14:paraId="64D130AF" w14:textId="77777777" w:rsidR="00E7198F" w:rsidRPr="00993FCE" w:rsidRDefault="00E7198F" w:rsidP="0001129A">
      <w:pPr>
        <w:pStyle w:val="Style6"/>
        <w:widowControl/>
        <w:spacing w:line="240" w:lineRule="auto"/>
        <w:ind w:firstLine="739"/>
        <w:rPr>
          <w:rStyle w:val="FontStyle59"/>
          <w:sz w:val="24"/>
          <w:szCs w:val="24"/>
        </w:rPr>
      </w:pPr>
      <w:r w:rsidRPr="00993FCE">
        <w:rPr>
          <w:rStyle w:val="FontStyle59"/>
          <w:sz w:val="24"/>
          <w:szCs w:val="24"/>
        </w:rPr>
        <w:t xml:space="preserve">По результатам текущего контроля представитель Заказчика вправе дать письменные указания представителям Подрядчика об устранении выявленных им при текущем контроле несоответствий сроков, качества, объемов, способов выполнения Подрядчиком Работ условиям Договора, установить сроки устранения Подрядчиком выявленных нарушений. </w:t>
      </w:r>
    </w:p>
    <w:p w14:paraId="48459519" w14:textId="77777777" w:rsidR="00E7198F" w:rsidRPr="00993FCE" w:rsidRDefault="0001129A" w:rsidP="00E7198F">
      <w:pPr>
        <w:pStyle w:val="Style7"/>
        <w:widowControl/>
        <w:tabs>
          <w:tab w:val="left" w:pos="1550"/>
        </w:tabs>
        <w:spacing w:line="240" w:lineRule="auto"/>
        <w:ind w:firstLine="715"/>
        <w:rPr>
          <w:rStyle w:val="FontStyle59"/>
          <w:sz w:val="24"/>
          <w:szCs w:val="24"/>
        </w:rPr>
      </w:pPr>
      <w:r w:rsidRPr="00993FCE">
        <w:rPr>
          <w:rStyle w:val="FontStyle59"/>
          <w:sz w:val="24"/>
          <w:szCs w:val="24"/>
        </w:rPr>
        <w:t>8.1.4</w:t>
      </w:r>
      <w:r w:rsidR="00E7198F" w:rsidRPr="00993FCE">
        <w:rPr>
          <w:rStyle w:val="FontStyle59"/>
          <w:sz w:val="24"/>
          <w:szCs w:val="24"/>
        </w:rPr>
        <w:t>.</w:t>
      </w:r>
      <w:r w:rsidR="00E7198F" w:rsidRPr="00993FCE">
        <w:rPr>
          <w:rStyle w:val="FontStyle59"/>
          <w:sz w:val="24"/>
          <w:szCs w:val="24"/>
        </w:rPr>
        <w:tab/>
        <w:t>Подрядчик своими силами и за свой счет обеспечивает при содействии Заказчика согласование проектной документации с организациями, осуществляющими эксплуатацию объектов (сетей) инженерно-технического обеспечения, и иными уполномоченными органами и организациями.</w:t>
      </w:r>
    </w:p>
    <w:p w14:paraId="3075ACA9" w14:textId="77777777" w:rsidR="00E7198F" w:rsidRPr="00993FCE" w:rsidRDefault="0001129A" w:rsidP="00E7198F">
      <w:pPr>
        <w:pStyle w:val="Style7"/>
        <w:widowControl/>
        <w:tabs>
          <w:tab w:val="left" w:pos="1550"/>
        </w:tabs>
        <w:spacing w:line="240" w:lineRule="auto"/>
        <w:ind w:firstLine="715"/>
        <w:rPr>
          <w:rStyle w:val="FontStyle59"/>
          <w:sz w:val="24"/>
          <w:szCs w:val="24"/>
        </w:rPr>
      </w:pPr>
      <w:r w:rsidRPr="00993FCE">
        <w:rPr>
          <w:rStyle w:val="FontStyle59"/>
          <w:sz w:val="24"/>
          <w:szCs w:val="24"/>
        </w:rPr>
        <w:t>8.1.5. Если указанные в п. 8.1.4</w:t>
      </w:r>
      <w:r w:rsidR="00E7198F" w:rsidRPr="00993FCE">
        <w:rPr>
          <w:rStyle w:val="FontStyle59"/>
          <w:sz w:val="24"/>
          <w:szCs w:val="24"/>
        </w:rPr>
        <w:t xml:space="preserve">. Договора органы или организации, проводившие согласование проектной документации, представили свои замечания Подрядчик за свой счет (без увеличения цены Работ по Договору) осуществляет доработку документации в сроки, установленные органом или организацией, представившей замечания. </w:t>
      </w:r>
    </w:p>
    <w:p w14:paraId="2D6D9B4C" w14:textId="77777777" w:rsidR="00E7198F" w:rsidRPr="00993FCE" w:rsidRDefault="0001129A" w:rsidP="00E7198F">
      <w:pPr>
        <w:pStyle w:val="Style7"/>
        <w:widowControl/>
        <w:tabs>
          <w:tab w:val="left" w:pos="1454"/>
        </w:tabs>
        <w:spacing w:line="240" w:lineRule="auto"/>
        <w:ind w:firstLine="701"/>
        <w:rPr>
          <w:rStyle w:val="FontStyle59"/>
          <w:sz w:val="24"/>
          <w:szCs w:val="24"/>
        </w:rPr>
      </w:pPr>
      <w:r w:rsidRPr="00993FCE">
        <w:rPr>
          <w:rStyle w:val="FontStyle59"/>
          <w:sz w:val="24"/>
          <w:szCs w:val="24"/>
        </w:rPr>
        <w:t>8.1.6</w:t>
      </w:r>
      <w:r w:rsidR="00E7198F" w:rsidRPr="00993FCE">
        <w:rPr>
          <w:rStyle w:val="FontStyle59"/>
          <w:sz w:val="24"/>
          <w:szCs w:val="24"/>
        </w:rPr>
        <w:t>.</w:t>
      </w:r>
      <w:r w:rsidR="00E7198F" w:rsidRPr="00993FCE">
        <w:rPr>
          <w:rStyle w:val="FontStyle59"/>
          <w:sz w:val="24"/>
          <w:szCs w:val="24"/>
        </w:rPr>
        <w:tab/>
        <w:t xml:space="preserve">По завершении </w:t>
      </w:r>
      <w:r w:rsidRPr="00993FCE">
        <w:rPr>
          <w:rStyle w:val="FontStyle59"/>
          <w:sz w:val="24"/>
          <w:szCs w:val="24"/>
        </w:rPr>
        <w:t xml:space="preserve">проектных </w:t>
      </w:r>
      <w:r w:rsidR="00E7198F" w:rsidRPr="00993FCE">
        <w:rPr>
          <w:rStyle w:val="FontStyle59"/>
          <w:sz w:val="24"/>
          <w:szCs w:val="24"/>
        </w:rPr>
        <w:t>работ, устранению всех замечаний, выданных Заказчиком, а также при отсутствии у Заказчика замечаний, завершении согласований уполномоченными органами и организациями, проводившими согласование, Подрядчик передает Заказчику по накладной:</w:t>
      </w:r>
    </w:p>
    <w:p w14:paraId="60EB8C86" w14:textId="72B2A2A5" w:rsidR="00E7198F" w:rsidRPr="00993FCE" w:rsidRDefault="00E7198F" w:rsidP="00E7198F">
      <w:pPr>
        <w:pStyle w:val="Style7"/>
        <w:tabs>
          <w:tab w:val="left" w:pos="709"/>
        </w:tabs>
        <w:spacing w:line="240" w:lineRule="auto"/>
        <w:rPr>
          <w:rStyle w:val="FontStyle59"/>
          <w:sz w:val="24"/>
          <w:szCs w:val="24"/>
        </w:rPr>
      </w:pPr>
      <w:r w:rsidRPr="00993FCE">
        <w:rPr>
          <w:rStyle w:val="FontStyle59"/>
          <w:sz w:val="24"/>
          <w:szCs w:val="24"/>
        </w:rPr>
        <w:t xml:space="preserve">- </w:t>
      </w:r>
      <w:r w:rsidRPr="00993FCE">
        <w:t xml:space="preserve">комплект документации, оформленный в соответствии с условиями Договора на бумажном (сброшюрованный в </w:t>
      </w:r>
      <w:r w:rsidR="00DF223D">
        <w:t>4</w:t>
      </w:r>
      <w:r w:rsidRPr="00993FCE">
        <w:t xml:space="preserve"> </w:t>
      </w:r>
      <w:r w:rsidR="00DF223D">
        <w:t>(четырех</w:t>
      </w:r>
      <w:r w:rsidRPr="00993FCE">
        <w:t xml:space="preserve">) экземплярах) и электронном носителях (в 2 (двух) экземплярах) (в форматах </w:t>
      </w:r>
      <w:r w:rsidRPr="00993FCE">
        <w:rPr>
          <w:lang w:val="en-US"/>
        </w:rPr>
        <w:t>Microsoft</w:t>
      </w:r>
      <w:r w:rsidR="0001129A" w:rsidRPr="00993FCE">
        <w:t xml:space="preserve"> </w:t>
      </w:r>
      <w:r w:rsidRPr="00993FCE">
        <w:rPr>
          <w:lang w:val="en-US"/>
        </w:rPr>
        <w:t>Office</w:t>
      </w:r>
      <w:r w:rsidR="0001129A" w:rsidRPr="00993FCE">
        <w:t xml:space="preserve"> </w:t>
      </w:r>
      <w:r w:rsidRPr="00993FCE">
        <w:rPr>
          <w:lang w:val="en-US"/>
        </w:rPr>
        <w:t>Word</w:t>
      </w:r>
      <w:r w:rsidRPr="00993FCE">
        <w:t>,</w:t>
      </w:r>
      <w:r w:rsidR="0001129A" w:rsidRPr="00993FCE">
        <w:t xml:space="preserve"> </w:t>
      </w:r>
      <w:r w:rsidRPr="00993FCE">
        <w:rPr>
          <w:lang w:val="en-US"/>
        </w:rPr>
        <w:t>PDF</w:t>
      </w:r>
      <w:r w:rsidRPr="00993FCE">
        <w:t xml:space="preserve"> и </w:t>
      </w:r>
      <w:r w:rsidRPr="00993FCE">
        <w:rPr>
          <w:lang w:val="en-US"/>
        </w:rPr>
        <w:t>AutoCAD</w:t>
      </w:r>
      <w:r w:rsidRPr="00993FCE">
        <w:t>), сметную документацию на бумажном носителе и в универсальном формате сметной программы Гранд СМЕТА и в формате Microsoft</w:t>
      </w:r>
      <w:r w:rsidR="0001129A" w:rsidRPr="00993FCE">
        <w:t xml:space="preserve"> </w:t>
      </w:r>
      <w:r w:rsidRPr="00993FCE">
        <w:t xml:space="preserve">Excel; </w:t>
      </w:r>
    </w:p>
    <w:p w14:paraId="477AC952" w14:textId="77777777" w:rsidR="00E7198F" w:rsidRPr="00993FCE" w:rsidRDefault="00E7198F" w:rsidP="00E7198F">
      <w:pPr>
        <w:pStyle w:val="Style7"/>
        <w:widowControl/>
        <w:tabs>
          <w:tab w:val="left" w:pos="709"/>
        </w:tabs>
        <w:spacing w:line="240" w:lineRule="auto"/>
        <w:ind w:firstLine="0"/>
        <w:rPr>
          <w:rStyle w:val="FontStyle59"/>
          <w:sz w:val="24"/>
          <w:szCs w:val="24"/>
        </w:rPr>
      </w:pPr>
      <w:r w:rsidRPr="00993FCE">
        <w:rPr>
          <w:rStyle w:val="FontStyle59"/>
          <w:sz w:val="24"/>
          <w:szCs w:val="24"/>
        </w:rPr>
        <w:t>-</w:t>
      </w:r>
      <w:r w:rsidRPr="00993FCE">
        <w:rPr>
          <w:rStyle w:val="FontStyle59"/>
          <w:sz w:val="24"/>
          <w:szCs w:val="24"/>
        </w:rPr>
        <w:tab/>
        <w:t>иные документы, подтверждающие согласование документации организациями, осуществляющими эксплуатацию объектов (сетей) инженерно-технического обеспечения, иными уполномоченными органами и организациями;</w:t>
      </w:r>
    </w:p>
    <w:p w14:paraId="4C8A240F" w14:textId="68E16A50" w:rsidR="006757FA" w:rsidRPr="005E357A" w:rsidRDefault="00E7198F" w:rsidP="00E7198F">
      <w:pPr>
        <w:pStyle w:val="Style5"/>
        <w:widowControl/>
        <w:spacing w:line="240" w:lineRule="auto"/>
        <w:rPr>
          <w:rStyle w:val="FontStyle59"/>
          <w:sz w:val="24"/>
          <w:szCs w:val="24"/>
        </w:rPr>
      </w:pPr>
      <w:r w:rsidRPr="00993FCE">
        <w:rPr>
          <w:rStyle w:val="FontStyle59"/>
          <w:sz w:val="24"/>
          <w:szCs w:val="24"/>
        </w:rPr>
        <w:t xml:space="preserve">а также Акт сдачи - приемки </w:t>
      </w:r>
      <w:r w:rsidR="006757FA" w:rsidRPr="00993FCE">
        <w:rPr>
          <w:rStyle w:val="FontStyle59"/>
          <w:sz w:val="24"/>
          <w:szCs w:val="24"/>
        </w:rPr>
        <w:t>проектных работ (по форме Приложения №</w:t>
      </w:r>
      <w:r w:rsidR="004A420F">
        <w:rPr>
          <w:rStyle w:val="FontStyle59"/>
          <w:sz w:val="24"/>
          <w:szCs w:val="24"/>
        </w:rPr>
        <w:t>5</w:t>
      </w:r>
      <w:r w:rsidRPr="00993FCE">
        <w:rPr>
          <w:rStyle w:val="FontStyle59"/>
          <w:sz w:val="24"/>
          <w:szCs w:val="24"/>
        </w:rPr>
        <w:t xml:space="preserve"> к Договору) в 2-х экземплярах </w:t>
      </w:r>
      <w:r w:rsidRPr="007A48BB">
        <w:rPr>
          <w:rStyle w:val="FontStyle59"/>
          <w:i/>
          <w:iCs/>
          <w:sz w:val="24"/>
          <w:szCs w:val="24"/>
        </w:rPr>
        <w:t>и счет-фактуру</w:t>
      </w:r>
      <w:r w:rsidR="007A48BB">
        <w:rPr>
          <w:rStyle w:val="ae"/>
          <w:i/>
          <w:iCs/>
        </w:rPr>
        <w:footnoteReference w:id="4"/>
      </w:r>
      <w:r w:rsidRPr="005E357A">
        <w:rPr>
          <w:rStyle w:val="FontStyle59"/>
          <w:sz w:val="24"/>
          <w:szCs w:val="24"/>
        </w:rPr>
        <w:t>.</w:t>
      </w:r>
    </w:p>
    <w:p w14:paraId="6A96220C" w14:textId="77777777" w:rsidR="00E7198F" w:rsidRPr="00993FCE" w:rsidRDefault="004D5D1D" w:rsidP="00E7198F">
      <w:pPr>
        <w:pStyle w:val="Style5"/>
        <w:widowControl/>
        <w:spacing w:line="240" w:lineRule="auto"/>
        <w:rPr>
          <w:rStyle w:val="FontStyle59"/>
          <w:sz w:val="24"/>
          <w:szCs w:val="24"/>
        </w:rPr>
      </w:pPr>
      <w:r w:rsidRPr="00993FCE">
        <w:rPr>
          <w:rStyle w:val="FontStyle59"/>
          <w:sz w:val="24"/>
          <w:szCs w:val="24"/>
        </w:rPr>
        <w:tab/>
        <w:t>8.1</w:t>
      </w:r>
      <w:r w:rsidR="00E7198F" w:rsidRPr="00993FCE">
        <w:rPr>
          <w:rStyle w:val="FontStyle59"/>
          <w:sz w:val="24"/>
          <w:szCs w:val="24"/>
        </w:rPr>
        <w:t>.</w:t>
      </w:r>
      <w:r w:rsidRPr="00993FCE">
        <w:rPr>
          <w:rStyle w:val="FontStyle59"/>
          <w:sz w:val="24"/>
          <w:szCs w:val="24"/>
        </w:rPr>
        <w:t>7</w:t>
      </w:r>
      <w:r w:rsidR="00E7198F" w:rsidRPr="00993FCE">
        <w:rPr>
          <w:rStyle w:val="FontStyle59"/>
          <w:sz w:val="24"/>
          <w:szCs w:val="24"/>
        </w:rPr>
        <w:t xml:space="preserve">. Заказчик не позднее </w:t>
      </w:r>
      <w:r w:rsidR="00E7198F" w:rsidRPr="00993FCE">
        <w:t>5 (пяти)</w:t>
      </w:r>
      <w:r w:rsidR="00E7198F" w:rsidRPr="00993FCE">
        <w:rPr>
          <w:rStyle w:val="FontStyle59"/>
          <w:sz w:val="24"/>
          <w:szCs w:val="24"/>
        </w:rPr>
        <w:t xml:space="preserve"> рабочих дней со дня получения от</w:t>
      </w:r>
      <w:r w:rsidRPr="00993FCE">
        <w:rPr>
          <w:rStyle w:val="FontStyle59"/>
          <w:sz w:val="24"/>
          <w:szCs w:val="24"/>
        </w:rPr>
        <w:t xml:space="preserve"> </w:t>
      </w:r>
      <w:r w:rsidR="00E7198F" w:rsidRPr="00993FCE">
        <w:rPr>
          <w:rStyle w:val="FontStyle59"/>
          <w:sz w:val="24"/>
          <w:szCs w:val="24"/>
        </w:rPr>
        <w:t xml:space="preserve">Подрядчика соответствующего комплекта документов осуществляет приемку </w:t>
      </w:r>
      <w:r w:rsidRPr="00993FCE">
        <w:rPr>
          <w:rStyle w:val="FontStyle59"/>
          <w:sz w:val="24"/>
          <w:szCs w:val="24"/>
        </w:rPr>
        <w:t xml:space="preserve">проектных </w:t>
      </w:r>
      <w:r w:rsidR="00E7198F" w:rsidRPr="00993FCE">
        <w:rPr>
          <w:rStyle w:val="FontStyle59"/>
          <w:sz w:val="24"/>
          <w:szCs w:val="24"/>
        </w:rPr>
        <w:t xml:space="preserve">работ и подписывает Акт сдачи-приемки </w:t>
      </w:r>
      <w:r w:rsidRPr="00993FCE">
        <w:rPr>
          <w:rStyle w:val="FontStyle59"/>
          <w:sz w:val="24"/>
          <w:szCs w:val="24"/>
        </w:rPr>
        <w:t xml:space="preserve">проектных </w:t>
      </w:r>
      <w:r w:rsidR="00E7198F" w:rsidRPr="00993FCE">
        <w:rPr>
          <w:rStyle w:val="FontStyle59"/>
          <w:sz w:val="24"/>
          <w:szCs w:val="24"/>
        </w:rPr>
        <w:t>работ.</w:t>
      </w:r>
    </w:p>
    <w:p w14:paraId="1CA514F5" w14:textId="77777777" w:rsidR="00E7198F" w:rsidRPr="00993FCE" w:rsidRDefault="00E7198F" w:rsidP="00E7198F">
      <w:pPr>
        <w:pStyle w:val="Style5"/>
        <w:widowControl/>
        <w:spacing w:line="240" w:lineRule="auto"/>
        <w:rPr>
          <w:rStyle w:val="FontStyle59"/>
          <w:sz w:val="24"/>
          <w:szCs w:val="24"/>
        </w:rPr>
      </w:pPr>
      <w:r w:rsidRPr="00993FCE">
        <w:rPr>
          <w:rStyle w:val="FontStyle59"/>
          <w:sz w:val="24"/>
          <w:szCs w:val="24"/>
        </w:rPr>
        <w:tab/>
        <w:t xml:space="preserve">В случае если результаты </w:t>
      </w:r>
      <w:r w:rsidR="004D5D1D" w:rsidRPr="00993FCE">
        <w:rPr>
          <w:rStyle w:val="FontStyle59"/>
          <w:sz w:val="24"/>
          <w:szCs w:val="24"/>
        </w:rPr>
        <w:t>проектных р</w:t>
      </w:r>
      <w:r w:rsidRPr="00993FCE">
        <w:rPr>
          <w:rStyle w:val="FontStyle59"/>
          <w:sz w:val="24"/>
          <w:szCs w:val="24"/>
        </w:rPr>
        <w:t>абот не удовлетворяют условиям Договора, Заказчик направляет Подрядчику письменное требование об устранении недостатков (дефектов) работ, с указанием необходимых доработок и сроков их устранения.</w:t>
      </w:r>
    </w:p>
    <w:p w14:paraId="0421B261" w14:textId="4A32F888" w:rsidR="00E7198F" w:rsidRPr="00993FCE" w:rsidRDefault="00E7198F" w:rsidP="004D5D1D">
      <w:pPr>
        <w:pStyle w:val="Style5"/>
        <w:widowControl/>
        <w:spacing w:line="240" w:lineRule="auto"/>
      </w:pPr>
      <w:r w:rsidRPr="00993FCE">
        <w:rPr>
          <w:rStyle w:val="FontStyle59"/>
          <w:sz w:val="24"/>
          <w:szCs w:val="24"/>
        </w:rPr>
        <w:tab/>
      </w:r>
      <w:r w:rsidR="004D5D1D" w:rsidRPr="00993FCE">
        <w:rPr>
          <w:rStyle w:val="FontStyle59"/>
          <w:sz w:val="24"/>
          <w:szCs w:val="24"/>
        </w:rPr>
        <w:t>8.1</w:t>
      </w:r>
      <w:r w:rsidRPr="00993FCE">
        <w:rPr>
          <w:rStyle w:val="FontStyle59"/>
          <w:sz w:val="24"/>
          <w:szCs w:val="24"/>
        </w:rPr>
        <w:t>.</w:t>
      </w:r>
      <w:r w:rsidR="004D5D1D" w:rsidRPr="00993FCE">
        <w:rPr>
          <w:rStyle w:val="FontStyle59"/>
          <w:sz w:val="24"/>
          <w:szCs w:val="24"/>
        </w:rPr>
        <w:t>8</w:t>
      </w:r>
      <w:r w:rsidRPr="00993FCE">
        <w:rPr>
          <w:rStyle w:val="FontStyle59"/>
          <w:sz w:val="24"/>
          <w:szCs w:val="24"/>
        </w:rPr>
        <w:t xml:space="preserve">. Подрядчик за свой счет своими силами проводит устранение недостатков </w:t>
      </w:r>
      <w:r w:rsidR="004D5D1D" w:rsidRPr="00993FCE">
        <w:rPr>
          <w:rStyle w:val="FontStyle59"/>
          <w:sz w:val="24"/>
          <w:szCs w:val="24"/>
        </w:rPr>
        <w:t xml:space="preserve">проектных </w:t>
      </w:r>
      <w:r w:rsidRPr="00993FCE">
        <w:rPr>
          <w:rStyle w:val="FontStyle59"/>
          <w:sz w:val="24"/>
          <w:szCs w:val="24"/>
        </w:rPr>
        <w:t>работ в срок не позднее 10 (десяти) календарных дней, если иной срок не установлен Заказчиком.</w:t>
      </w:r>
    </w:p>
    <w:p w14:paraId="1BC4EFA2" w14:textId="7C26FD50" w:rsidR="00791E93" w:rsidRPr="00993FCE" w:rsidRDefault="004D5D1D" w:rsidP="00791E93">
      <w:pPr>
        <w:ind w:firstLine="708"/>
        <w:jc w:val="both"/>
        <w:rPr>
          <w:sz w:val="24"/>
          <w:szCs w:val="24"/>
        </w:rPr>
      </w:pPr>
      <w:r w:rsidRPr="00993FCE">
        <w:rPr>
          <w:sz w:val="24"/>
          <w:szCs w:val="24"/>
        </w:rPr>
        <w:t>8.1.9</w:t>
      </w:r>
      <w:r w:rsidR="00791E93" w:rsidRPr="00993FCE">
        <w:rPr>
          <w:sz w:val="24"/>
          <w:szCs w:val="24"/>
        </w:rPr>
        <w:t>.</w:t>
      </w:r>
      <w:r w:rsidR="00556B33">
        <w:rPr>
          <w:sz w:val="24"/>
          <w:szCs w:val="24"/>
        </w:rPr>
        <w:t xml:space="preserve"> </w:t>
      </w:r>
      <w:r w:rsidR="00791E93" w:rsidRPr="00993FCE">
        <w:rPr>
          <w:sz w:val="24"/>
          <w:szCs w:val="24"/>
        </w:rPr>
        <w:t xml:space="preserve">Сдача-приемка выполненных </w:t>
      </w:r>
      <w:r w:rsidRPr="00993FCE">
        <w:rPr>
          <w:sz w:val="24"/>
          <w:szCs w:val="24"/>
        </w:rPr>
        <w:t>строительных р</w:t>
      </w:r>
      <w:r w:rsidR="00791E93" w:rsidRPr="00993FCE">
        <w:rPr>
          <w:sz w:val="24"/>
          <w:szCs w:val="24"/>
        </w:rPr>
        <w:t xml:space="preserve">абот осуществляется Представителями Сторон на основании Исполнительной документации и оформляется путем подписания Акта о приемке выполненных </w:t>
      </w:r>
      <w:r w:rsidRPr="00993FCE">
        <w:rPr>
          <w:sz w:val="24"/>
          <w:szCs w:val="24"/>
        </w:rPr>
        <w:t xml:space="preserve">строительных </w:t>
      </w:r>
      <w:r w:rsidR="00791E93" w:rsidRPr="00993FCE">
        <w:rPr>
          <w:sz w:val="24"/>
          <w:szCs w:val="24"/>
        </w:rPr>
        <w:t xml:space="preserve">работ по форме </w:t>
      </w:r>
      <w:r w:rsidR="003B033F">
        <w:rPr>
          <w:sz w:val="24"/>
          <w:szCs w:val="24"/>
        </w:rPr>
        <w:t>№</w:t>
      </w:r>
      <w:r w:rsidR="00791E93" w:rsidRPr="00993FCE">
        <w:rPr>
          <w:sz w:val="24"/>
          <w:szCs w:val="24"/>
        </w:rPr>
        <w:t>КС-2 и С</w:t>
      </w:r>
      <w:r w:rsidRPr="00993FCE">
        <w:rPr>
          <w:sz w:val="24"/>
          <w:szCs w:val="24"/>
        </w:rPr>
        <w:t>правки о стоимости выполненных строительных р</w:t>
      </w:r>
      <w:r w:rsidR="00791E93" w:rsidRPr="00993FCE">
        <w:rPr>
          <w:sz w:val="24"/>
          <w:szCs w:val="24"/>
        </w:rPr>
        <w:t xml:space="preserve">абот и затрат по форме </w:t>
      </w:r>
      <w:r w:rsidR="003B033F">
        <w:rPr>
          <w:sz w:val="24"/>
          <w:szCs w:val="24"/>
        </w:rPr>
        <w:t>№</w:t>
      </w:r>
      <w:r w:rsidR="00791E93" w:rsidRPr="00993FCE">
        <w:rPr>
          <w:sz w:val="24"/>
          <w:szCs w:val="24"/>
        </w:rPr>
        <w:t xml:space="preserve">КС-3, Реестра форм </w:t>
      </w:r>
      <w:r w:rsidR="003B033F">
        <w:rPr>
          <w:sz w:val="24"/>
          <w:szCs w:val="24"/>
        </w:rPr>
        <w:t>№</w:t>
      </w:r>
      <w:r w:rsidR="00556B33">
        <w:rPr>
          <w:sz w:val="24"/>
          <w:szCs w:val="24"/>
        </w:rPr>
        <w:t xml:space="preserve"> </w:t>
      </w:r>
      <w:r w:rsidR="00791E93" w:rsidRPr="00993FCE">
        <w:rPr>
          <w:sz w:val="24"/>
          <w:szCs w:val="24"/>
        </w:rPr>
        <w:t>КС-2</w:t>
      </w:r>
      <w:r w:rsidR="00D93846">
        <w:rPr>
          <w:sz w:val="24"/>
          <w:szCs w:val="24"/>
        </w:rPr>
        <w:t>.</w:t>
      </w:r>
    </w:p>
    <w:p w14:paraId="6D29DCC3" w14:textId="1B796012" w:rsidR="00791E93" w:rsidRPr="00842D59" w:rsidRDefault="00791E93" w:rsidP="00556B33">
      <w:pPr>
        <w:ind w:firstLine="708"/>
        <w:jc w:val="both"/>
        <w:rPr>
          <w:sz w:val="24"/>
          <w:szCs w:val="24"/>
        </w:rPr>
      </w:pPr>
      <w:r w:rsidRPr="00993FCE">
        <w:rPr>
          <w:sz w:val="24"/>
          <w:szCs w:val="24"/>
        </w:rPr>
        <w:t xml:space="preserve"> </w:t>
      </w:r>
      <w:r w:rsidR="00556B33" w:rsidRPr="00842D59">
        <w:rPr>
          <w:sz w:val="24"/>
          <w:szCs w:val="24"/>
        </w:rPr>
        <w:t>Вышеуказанные документы (в 4-х экземплярах) вместе с Исполнительной документацией, в том числе актами испытаний, документацией на смонтированное технологическое оборудование предоставляются Подрядчиком</w:t>
      </w:r>
      <w:r w:rsidR="00EF61A5" w:rsidRPr="00842D59">
        <w:rPr>
          <w:sz w:val="24"/>
          <w:szCs w:val="24"/>
        </w:rPr>
        <w:t xml:space="preserve"> по окончании строительных работ</w:t>
      </w:r>
      <w:r w:rsidR="00842D59">
        <w:rPr>
          <w:sz w:val="24"/>
          <w:szCs w:val="24"/>
        </w:rPr>
        <w:t xml:space="preserve"> (этапа работ)</w:t>
      </w:r>
      <w:r w:rsidR="00EF61A5" w:rsidRPr="00842D59">
        <w:rPr>
          <w:sz w:val="24"/>
          <w:szCs w:val="24"/>
        </w:rPr>
        <w:t xml:space="preserve">. </w:t>
      </w:r>
      <w:r w:rsidR="00556B33" w:rsidRPr="00842D59">
        <w:rPr>
          <w:sz w:val="24"/>
          <w:szCs w:val="24"/>
        </w:rPr>
        <w:t xml:space="preserve">Непредоставление Подрядчиком каких-либо из указанного комплекта документов является основанием для Заказчика отказать в принятии выполненных Подрядчиком Работ. </w:t>
      </w:r>
    </w:p>
    <w:p w14:paraId="7A07068B" w14:textId="7266F843" w:rsidR="00791E93" w:rsidRPr="00993FCE" w:rsidRDefault="004C5610" w:rsidP="00624FE1">
      <w:pPr>
        <w:pStyle w:val="a4"/>
        <w:ind w:firstLine="720"/>
        <w:jc w:val="both"/>
        <w:rPr>
          <w:szCs w:val="24"/>
        </w:rPr>
      </w:pPr>
      <w:r w:rsidRPr="00842D59">
        <w:rPr>
          <w:szCs w:val="24"/>
        </w:rPr>
        <w:t>Заказчик в течение 5 (пяти</w:t>
      </w:r>
      <w:r w:rsidR="00791E93" w:rsidRPr="00842D59">
        <w:rPr>
          <w:szCs w:val="24"/>
        </w:rPr>
        <w:t>) рабочих дней с момента представления документов подписывает их либо направляет Подрядчику мотивированный отказ от подписания.</w:t>
      </w:r>
    </w:p>
    <w:p w14:paraId="7A92FD4D" w14:textId="77777777" w:rsidR="00791E93" w:rsidRPr="00993FCE" w:rsidRDefault="002A5123" w:rsidP="00791E93">
      <w:pPr>
        <w:autoSpaceDE w:val="0"/>
        <w:autoSpaceDN w:val="0"/>
        <w:adjustRightInd w:val="0"/>
        <w:ind w:firstLine="708"/>
        <w:jc w:val="both"/>
        <w:rPr>
          <w:sz w:val="24"/>
          <w:szCs w:val="24"/>
        </w:rPr>
      </w:pPr>
      <w:r w:rsidRPr="00993FCE">
        <w:rPr>
          <w:sz w:val="24"/>
          <w:szCs w:val="24"/>
        </w:rPr>
        <w:t>8.1.10</w:t>
      </w:r>
      <w:r w:rsidR="00791E93" w:rsidRPr="00993FCE">
        <w:rPr>
          <w:sz w:val="24"/>
          <w:szCs w:val="24"/>
        </w:rPr>
        <w:t>. При о</w:t>
      </w:r>
      <w:r w:rsidRPr="00993FCE">
        <w:rPr>
          <w:sz w:val="24"/>
          <w:szCs w:val="24"/>
        </w:rPr>
        <w:t>бнаружении Заказчиком дефектов строительных р</w:t>
      </w:r>
      <w:r w:rsidR="00791E93" w:rsidRPr="00993FCE">
        <w:rPr>
          <w:sz w:val="24"/>
          <w:szCs w:val="24"/>
        </w:rPr>
        <w:t>абот, материалов, оборудования, участков инженерных сетей, соответствующие акты должны оформляться только после устранения выявленных дефектов.</w:t>
      </w:r>
    </w:p>
    <w:p w14:paraId="740C6815" w14:textId="77777777" w:rsidR="00791E93" w:rsidRDefault="002A5123" w:rsidP="00791E93">
      <w:pPr>
        <w:ind w:firstLine="708"/>
        <w:jc w:val="both"/>
        <w:rPr>
          <w:sz w:val="24"/>
          <w:szCs w:val="24"/>
        </w:rPr>
      </w:pPr>
      <w:r w:rsidRPr="00993FCE">
        <w:rPr>
          <w:sz w:val="24"/>
          <w:szCs w:val="24"/>
        </w:rPr>
        <w:t>8.1.11</w:t>
      </w:r>
      <w:r w:rsidR="00791E93" w:rsidRPr="00993FCE">
        <w:rPr>
          <w:sz w:val="24"/>
          <w:szCs w:val="24"/>
        </w:rPr>
        <w:t>. Сдача-приемка установленных инженерных систем и смонтированного оборудования производится Подрядчиком Заказчику, с привлечением последним эксплуатирующих организаций для приемки и подписания соответствующ</w:t>
      </w:r>
      <w:r w:rsidRPr="00993FCE">
        <w:rPr>
          <w:sz w:val="24"/>
          <w:szCs w:val="24"/>
        </w:rPr>
        <w:t>их актов о приемке выполненных строительных р</w:t>
      </w:r>
      <w:r w:rsidR="00791E93" w:rsidRPr="00993FCE">
        <w:rPr>
          <w:sz w:val="24"/>
          <w:szCs w:val="24"/>
        </w:rPr>
        <w:t>абот в соответствии с Нормативной документацией.</w:t>
      </w:r>
    </w:p>
    <w:p w14:paraId="1B01EA3D" w14:textId="77777777" w:rsidR="00020C21" w:rsidRPr="00020C21" w:rsidRDefault="00020C21" w:rsidP="00791E93">
      <w:pPr>
        <w:ind w:firstLine="708"/>
        <w:jc w:val="both"/>
        <w:rPr>
          <w:sz w:val="24"/>
          <w:szCs w:val="24"/>
        </w:rPr>
      </w:pPr>
      <w:r w:rsidRPr="00020C21">
        <w:rPr>
          <w:sz w:val="24"/>
          <w:szCs w:val="24"/>
        </w:rPr>
        <w:t xml:space="preserve">8.1.12. </w:t>
      </w:r>
      <w:r w:rsidRPr="00020C21">
        <w:rPr>
          <w:color w:val="000000"/>
          <w:sz w:val="24"/>
          <w:szCs w:val="24"/>
          <w:shd w:val="clear" w:color="auto" w:fill="FFFFFF"/>
        </w:rPr>
        <w:t>Подрядчик подтверждает стоимость затрат на возведение и разборку временных зданий и сооружений соответствующей документацией, в пределах суммы, предусмотренной на эти цели в сводном сметном расчете (обоснование</w:t>
      </w:r>
      <w:r>
        <w:rPr>
          <w:color w:val="000000"/>
          <w:sz w:val="24"/>
          <w:szCs w:val="24"/>
          <w:shd w:val="clear" w:color="auto" w:fill="FFFFFF"/>
        </w:rPr>
        <w:t xml:space="preserve"> начальной (максимальной) цены Д</w:t>
      </w:r>
      <w:r w:rsidRPr="00020C21">
        <w:rPr>
          <w:color w:val="000000"/>
          <w:sz w:val="24"/>
          <w:szCs w:val="24"/>
          <w:shd w:val="clear" w:color="auto" w:fill="FFFFFF"/>
        </w:rPr>
        <w:t>оговора, с учетом коэффициента снижения по результатам проведения конкурса). В случае отсутствия такого подтверждения стоимость затрат на возведение и разборку временных зданий и сооружений не подлежит оплате Заказчиком.</w:t>
      </w:r>
    </w:p>
    <w:p w14:paraId="3383DC56" w14:textId="03734ED3" w:rsidR="00791E93" w:rsidRPr="00993FCE" w:rsidRDefault="00BF1A18" w:rsidP="00791E93">
      <w:pPr>
        <w:pStyle w:val="a4"/>
        <w:shd w:val="clear" w:color="auto" w:fill="FFFFFF"/>
        <w:ind w:firstLine="708"/>
        <w:jc w:val="both"/>
        <w:rPr>
          <w:szCs w:val="24"/>
          <w:u w:val="single"/>
        </w:rPr>
      </w:pPr>
      <w:r w:rsidRPr="00993FCE">
        <w:rPr>
          <w:szCs w:val="24"/>
          <w:u w:val="single"/>
        </w:rPr>
        <w:t>8.2. Сдача-приемка закончен</w:t>
      </w:r>
      <w:r w:rsidR="00CC2119">
        <w:rPr>
          <w:szCs w:val="24"/>
          <w:u w:val="single"/>
        </w:rPr>
        <w:t>ного</w:t>
      </w:r>
      <w:r w:rsidRPr="00993FCE">
        <w:rPr>
          <w:szCs w:val="24"/>
          <w:u w:val="single"/>
        </w:rPr>
        <w:t xml:space="preserve"> строительством </w:t>
      </w:r>
      <w:r w:rsidR="00CC2119" w:rsidRPr="00CC2119">
        <w:rPr>
          <w:szCs w:val="24"/>
          <w:u w:val="single"/>
        </w:rPr>
        <w:t>Объекта</w:t>
      </w:r>
      <w:r w:rsidR="00791E93" w:rsidRPr="00993FCE">
        <w:rPr>
          <w:szCs w:val="24"/>
          <w:u w:val="single"/>
        </w:rPr>
        <w:t>.</w:t>
      </w:r>
    </w:p>
    <w:p w14:paraId="4B290587" w14:textId="67452368" w:rsidR="009272E7" w:rsidRPr="00D668E2" w:rsidRDefault="009272E7" w:rsidP="009272E7">
      <w:pPr>
        <w:shd w:val="clear" w:color="auto" w:fill="FFFFFF"/>
        <w:ind w:firstLine="708"/>
        <w:jc w:val="both"/>
        <w:rPr>
          <w:sz w:val="24"/>
          <w:szCs w:val="24"/>
        </w:rPr>
      </w:pPr>
      <w:r w:rsidRPr="00D668E2">
        <w:rPr>
          <w:sz w:val="24"/>
          <w:szCs w:val="24"/>
        </w:rPr>
        <w:t xml:space="preserve">8.2.1. Не позднее </w:t>
      </w:r>
      <w:r>
        <w:rPr>
          <w:sz w:val="24"/>
          <w:szCs w:val="24"/>
        </w:rPr>
        <w:t>5</w:t>
      </w:r>
      <w:r w:rsidRPr="00D668E2">
        <w:rPr>
          <w:sz w:val="24"/>
          <w:szCs w:val="24"/>
        </w:rPr>
        <w:t xml:space="preserve"> (</w:t>
      </w:r>
      <w:r>
        <w:rPr>
          <w:sz w:val="24"/>
          <w:szCs w:val="24"/>
        </w:rPr>
        <w:t>п</w:t>
      </w:r>
      <w:r w:rsidRPr="00D668E2">
        <w:rPr>
          <w:sz w:val="24"/>
          <w:szCs w:val="24"/>
        </w:rPr>
        <w:t xml:space="preserve">яти) рабочих дней до срока окончания </w:t>
      </w:r>
      <w:r>
        <w:rPr>
          <w:sz w:val="24"/>
          <w:szCs w:val="24"/>
        </w:rPr>
        <w:t>строительных работ</w:t>
      </w:r>
      <w:r w:rsidRPr="00D668E2">
        <w:rPr>
          <w:sz w:val="24"/>
          <w:szCs w:val="24"/>
        </w:rPr>
        <w:t xml:space="preserve">, установленного </w:t>
      </w:r>
      <w:r w:rsidRPr="005236A4">
        <w:rPr>
          <w:sz w:val="24"/>
          <w:szCs w:val="24"/>
        </w:rPr>
        <w:t>п. 3.</w:t>
      </w:r>
      <w:r w:rsidR="005236A4" w:rsidRPr="005236A4">
        <w:rPr>
          <w:sz w:val="24"/>
          <w:szCs w:val="24"/>
        </w:rPr>
        <w:t>2</w:t>
      </w:r>
      <w:r w:rsidRPr="005236A4">
        <w:rPr>
          <w:sz w:val="24"/>
          <w:szCs w:val="24"/>
        </w:rPr>
        <w:t>. Договора,</w:t>
      </w:r>
      <w:r w:rsidRPr="00D668E2">
        <w:rPr>
          <w:sz w:val="24"/>
          <w:szCs w:val="24"/>
        </w:rPr>
        <w:t xml:space="preserve"> Подрядчик уведомляет Заказчика о готовности Объекта к сдаче. В уведомлении о готовности сдачи Объекта Подрядчиком должен быть указан перечень всех организаций, задействованных в выполнении </w:t>
      </w:r>
      <w:r w:rsidR="00D93846" w:rsidRPr="00D93846">
        <w:rPr>
          <w:sz w:val="24"/>
          <w:szCs w:val="24"/>
        </w:rPr>
        <w:t>строительных работ</w:t>
      </w:r>
      <w:r w:rsidRPr="00D668E2">
        <w:rPr>
          <w:sz w:val="24"/>
          <w:szCs w:val="24"/>
        </w:rPr>
        <w:t xml:space="preserve"> (с указанием полных реквизитов, фамилий руководителей и ответственных производителей </w:t>
      </w:r>
      <w:r w:rsidR="00D93846" w:rsidRPr="00D93846">
        <w:rPr>
          <w:sz w:val="24"/>
          <w:szCs w:val="24"/>
        </w:rPr>
        <w:t>строительных работ</w:t>
      </w:r>
      <w:r w:rsidRPr="00D668E2">
        <w:rPr>
          <w:sz w:val="24"/>
          <w:szCs w:val="24"/>
        </w:rPr>
        <w:t>) с приложением реестра Исполнительной документации.</w:t>
      </w:r>
    </w:p>
    <w:p w14:paraId="7FC5F3BD" w14:textId="77777777" w:rsidR="009272E7" w:rsidRPr="00D668E2" w:rsidRDefault="009272E7" w:rsidP="009272E7">
      <w:pPr>
        <w:shd w:val="clear" w:color="auto" w:fill="FFFFFF"/>
        <w:ind w:firstLine="708"/>
        <w:jc w:val="both"/>
        <w:rPr>
          <w:b/>
          <w:sz w:val="24"/>
          <w:szCs w:val="24"/>
        </w:rPr>
      </w:pPr>
      <w:r w:rsidRPr="00D668E2">
        <w:rPr>
          <w:sz w:val="24"/>
          <w:szCs w:val="24"/>
        </w:rPr>
        <w:t>Одновременно с уведомлением Подрядчик передает Заказчику комплект Исполнительной документации (на бумажном носителе в 4 экземплярах и в электронном виде</w:t>
      </w:r>
      <w:r>
        <w:rPr>
          <w:sz w:val="24"/>
          <w:szCs w:val="24"/>
        </w:rPr>
        <w:t xml:space="preserve"> (</w:t>
      </w:r>
      <w:r w:rsidRPr="006559B4">
        <w:rPr>
          <w:sz w:val="24"/>
          <w:szCs w:val="24"/>
        </w:rPr>
        <w:t>текстовые материалы</w:t>
      </w:r>
      <w:r>
        <w:rPr>
          <w:sz w:val="24"/>
          <w:szCs w:val="24"/>
        </w:rPr>
        <w:t xml:space="preserve"> </w:t>
      </w:r>
      <w:r w:rsidRPr="006559B4">
        <w:rPr>
          <w:sz w:val="24"/>
          <w:szCs w:val="24"/>
        </w:rPr>
        <w:t xml:space="preserve">предоставляются в программном продукте </w:t>
      </w:r>
      <w:r w:rsidRPr="006559B4">
        <w:rPr>
          <w:sz w:val="24"/>
          <w:szCs w:val="24"/>
          <w:lang w:val="en-US"/>
        </w:rPr>
        <w:t>Microsoft</w:t>
      </w:r>
      <w:r w:rsidRPr="006559B4">
        <w:rPr>
          <w:sz w:val="24"/>
          <w:szCs w:val="24"/>
        </w:rPr>
        <w:t xml:space="preserve"> </w:t>
      </w:r>
      <w:r w:rsidRPr="006559B4">
        <w:rPr>
          <w:sz w:val="24"/>
          <w:szCs w:val="24"/>
          <w:lang w:val="en-US"/>
        </w:rPr>
        <w:t>Office</w:t>
      </w:r>
      <w:r w:rsidRPr="006559B4">
        <w:rPr>
          <w:sz w:val="24"/>
          <w:szCs w:val="24"/>
        </w:rPr>
        <w:t xml:space="preserve"> (*</w:t>
      </w:r>
      <w:r w:rsidRPr="006559B4">
        <w:rPr>
          <w:sz w:val="24"/>
          <w:szCs w:val="24"/>
          <w:lang w:val="en-US"/>
        </w:rPr>
        <w:t>doc</w:t>
      </w:r>
      <w:r w:rsidRPr="006559B4">
        <w:rPr>
          <w:sz w:val="24"/>
          <w:szCs w:val="24"/>
        </w:rPr>
        <w:t xml:space="preserve">) и </w:t>
      </w:r>
      <w:r w:rsidRPr="006559B4">
        <w:rPr>
          <w:sz w:val="24"/>
          <w:szCs w:val="24"/>
          <w:lang w:val="en-US"/>
        </w:rPr>
        <w:t>AdobeReader</w:t>
      </w:r>
      <w:r w:rsidRPr="006559B4">
        <w:rPr>
          <w:sz w:val="24"/>
          <w:szCs w:val="24"/>
        </w:rPr>
        <w:t xml:space="preserve"> (*</w:t>
      </w:r>
      <w:r w:rsidRPr="006559B4">
        <w:rPr>
          <w:sz w:val="24"/>
          <w:szCs w:val="24"/>
          <w:lang w:val="en-US"/>
        </w:rPr>
        <w:t>pdf</w:t>
      </w:r>
      <w:r w:rsidRPr="006559B4">
        <w:rPr>
          <w:sz w:val="24"/>
          <w:szCs w:val="24"/>
        </w:rPr>
        <w:t xml:space="preserve">), графические материалы </w:t>
      </w:r>
      <w:r>
        <w:rPr>
          <w:sz w:val="24"/>
          <w:szCs w:val="24"/>
        </w:rPr>
        <w:t xml:space="preserve">(схемы, чертежи и т.п.) </w:t>
      </w:r>
      <w:r w:rsidRPr="006559B4">
        <w:rPr>
          <w:sz w:val="24"/>
          <w:szCs w:val="24"/>
        </w:rPr>
        <w:t xml:space="preserve">предоставляются в программном продукте </w:t>
      </w:r>
      <w:r w:rsidRPr="006559B4">
        <w:rPr>
          <w:sz w:val="24"/>
          <w:szCs w:val="24"/>
          <w:lang w:val="en-US"/>
        </w:rPr>
        <w:t>AutoCAD</w:t>
      </w:r>
      <w:r w:rsidRPr="006559B4">
        <w:rPr>
          <w:sz w:val="24"/>
          <w:szCs w:val="24"/>
        </w:rPr>
        <w:t xml:space="preserve"> (*d</w:t>
      </w:r>
      <w:r w:rsidRPr="006559B4">
        <w:rPr>
          <w:sz w:val="24"/>
          <w:szCs w:val="24"/>
          <w:lang w:val="en-US"/>
        </w:rPr>
        <w:t>wg</w:t>
      </w:r>
      <w:r w:rsidRPr="006559B4">
        <w:rPr>
          <w:sz w:val="24"/>
          <w:szCs w:val="24"/>
        </w:rPr>
        <w:t>)</w:t>
      </w:r>
      <w:r w:rsidRPr="00D668E2">
        <w:rPr>
          <w:sz w:val="24"/>
          <w:szCs w:val="24"/>
        </w:rPr>
        <w:t xml:space="preserve">), а также заключения о выполнении технических условий присоединения к сетям инженерно-технического обеспечения, справки о соответствии построенного Объекта и его инженерных систем требованиям технических регламентов и Проектной документации, справки о соответствии технологии строительства требованиям технических регламентов и Проектной документации, итоговое заключение органов архитектурно-строительного надзора; спецификации, технические паспорта, руководства по эксплуатации на смонтированное оборудование (в том числе мебель, оргтехника, приборы, инвентарь). </w:t>
      </w:r>
    </w:p>
    <w:p w14:paraId="55DC1B15" w14:textId="4B201988" w:rsidR="00791E93" w:rsidRPr="00993FCE" w:rsidRDefault="00791E93" w:rsidP="00791E93">
      <w:pPr>
        <w:shd w:val="clear" w:color="auto" w:fill="FFFFFF"/>
        <w:ind w:firstLine="708"/>
        <w:jc w:val="both"/>
        <w:rPr>
          <w:sz w:val="24"/>
          <w:szCs w:val="24"/>
        </w:rPr>
      </w:pPr>
      <w:r w:rsidRPr="00993FCE">
        <w:rPr>
          <w:sz w:val="24"/>
          <w:szCs w:val="24"/>
        </w:rPr>
        <w:t xml:space="preserve">8.2.2. Сдача-приемка </w:t>
      </w:r>
      <w:r w:rsidR="00E6440C" w:rsidRPr="00E6440C">
        <w:rPr>
          <w:sz w:val="24"/>
          <w:szCs w:val="24"/>
        </w:rPr>
        <w:t>Объекта</w:t>
      </w:r>
      <w:r w:rsidRPr="00993FCE">
        <w:rPr>
          <w:sz w:val="24"/>
          <w:szCs w:val="24"/>
        </w:rPr>
        <w:t xml:space="preserve"> производится по </w:t>
      </w:r>
      <w:bookmarkStart w:id="13" w:name="_Hlk527712209"/>
      <w:r w:rsidR="00F525FF" w:rsidRPr="00993FCE">
        <w:rPr>
          <w:rFonts w:eastAsiaTheme="minorHAnsi"/>
          <w:sz w:val="24"/>
          <w:szCs w:val="24"/>
          <w:lang w:eastAsia="en-US"/>
        </w:rPr>
        <w:t>Акт</w:t>
      </w:r>
      <w:r w:rsidR="00E6440C">
        <w:rPr>
          <w:rFonts w:eastAsiaTheme="minorHAnsi"/>
          <w:sz w:val="24"/>
          <w:szCs w:val="24"/>
          <w:lang w:eastAsia="en-US"/>
        </w:rPr>
        <w:t>у</w:t>
      </w:r>
      <w:r w:rsidR="00F525FF" w:rsidRPr="00993FCE">
        <w:rPr>
          <w:rFonts w:eastAsiaTheme="minorHAnsi"/>
          <w:sz w:val="24"/>
          <w:szCs w:val="24"/>
          <w:lang w:eastAsia="en-US"/>
        </w:rPr>
        <w:t xml:space="preserve"> сдачи-приемки законченного строительством объекта производственного назначения</w:t>
      </w:r>
      <w:bookmarkEnd w:id="13"/>
      <w:r w:rsidRPr="00993FCE">
        <w:rPr>
          <w:sz w:val="24"/>
          <w:szCs w:val="24"/>
        </w:rPr>
        <w:t xml:space="preserve">. </w:t>
      </w:r>
    </w:p>
    <w:p w14:paraId="7807DB0E" w14:textId="08E136F4" w:rsidR="00791E93" w:rsidRPr="00993FCE" w:rsidRDefault="00791E93" w:rsidP="00791E93">
      <w:pPr>
        <w:ind w:firstLine="708"/>
        <w:jc w:val="both"/>
        <w:rPr>
          <w:sz w:val="24"/>
          <w:szCs w:val="24"/>
        </w:rPr>
      </w:pPr>
      <w:r w:rsidRPr="00993FCE">
        <w:rPr>
          <w:sz w:val="24"/>
          <w:szCs w:val="24"/>
        </w:rPr>
        <w:t xml:space="preserve">Сдача-приемка </w:t>
      </w:r>
      <w:r w:rsidR="00580ED4" w:rsidRPr="00580ED4">
        <w:rPr>
          <w:sz w:val="24"/>
          <w:szCs w:val="24"/>
        </w:rPr>
        <w:t>Объекта</w:t>
      </w:r>
      <w:r w:rsidRPr="00993FCE">
        <w:rPr>
          <w:sz w:val="24"/>
          <w:szCs w:val="24"/>
        </w:rPr>
        <w:t xml:space="preserve"> проводится путем инспекции и пусковых   испытаний сетей и систем инженерно-технического обеспечения, оборудования на </w:t>
      </w:r>
      <w:r w:rsidR="00580ED4" w:rsidRPr="00580ED4">
        <w:rPr>
          <w:sz w:val="24"/>
          <w:szCs w:val="24"/>
        </w:rPr>
        <w:t>Объект</w:t>
      </w:r>
      <w:r w:rsidR="00580ED4">
        <w:rPr>
          <w:sz w:val="24"/>
          <w:szCs w:val="24"/>
        </w:rPr>
        <w:t>е</w:t>
      </w:r>
      <w:r w:rsidRPr="00993FCE">
        <w:rPr>
          <w:sz w:val="24"/>
          <w:szCs w:val="24"/>
        </w:rPr>
        <w:t xml:space="preserve">. </w:t>
      </w:r>
    </w:p>
    <w:p w14:paraId="606B8D8A" w14:textId="33813043" w:rsidR="00791E93" w:rsidRPr="00993FCE" w:rsidRDefault="00791E93" w:rsidP="00791E93">
      <w:pPr>
        <w:ind w:firstLine="708"/>
        <w:jc w:val="both"/>
        <w:rPr>
          <w:sz w:val="24"/>
          <w:szCs w:val="24"/>
        </w:rPr>
      </w:pPr>
      <w:r w:rsidRPr="00993FCE">
        <w:rPr>
          <w:sz w:val="24"/>
          <w:szCs w:val="24"/>
        </w:rPr>
        <w:t xml:space="preserve">Если сдаче-приемке </w:t>
      </w:r>
      <w:r w:rsidR="0064742D" w:rsidRPr="0064742D">
        <w:rPr>
          <w:sz w:val="24"/>
          <w:szCs w:val="24"/>
        </w:rPr>
        <w:t>Объекта</w:t>
      </w:r>
      <w:r w:rsidRPr="00993FCE">
        <w:rPr>
          <w:sz w:val="24"/>
          <w:szCs w:val="24"/>
        </w:rPr>
        <w:t xml:space="preserve"> должны предшествовать предварительные испытания, сдача-приемка </w:t>
      </w:r>
      <w:r w:rsidR="0064742D" w:rsidRPr="0064742D">
        <w:rPr>
          <w:sz w:val="24"/>
          <w:szCs w:val="24"/>
        </w:rPr>
        <w:t>Объекта</w:t>
      </w:r>
      <w:r w:rsidRPr="00993FCE">
        <w:rPr>
          <w:sz w:val="24"/>
          <w:szCs w:val="24"/>
        </w:rPr>
        <w:t xml:space="preserve"> может осуществляться только при положительном результате предварительных испытаний.</w:t>
      </w:r>
    </w:p>
    <w:p w14:paraId="1921BEE0" w14:textId="2660C320" w:rsidR="00791E93" w:rsidRPr="00993FCE" w:rsidRDefault="00791E93" w:rsidP="00791E93">
      <w:pPr>
        <w:shd w:val="clear" w:color="auto" w:fill="FFFFFF"/>
        <w:ind w:firstLine="708"/>
        <w:jc w:val="both"/>
        <w:rPr>
          <w:sz w:val="24"/>
          <w:szCs w:val="24"/>
        </w:rPr>
      </w:pPr>
      <w:r w:rsidRPr="00993FCE">
        <w:rPr>
          <w:sz w:val="24"/>
          <w:szCs w:val="24"/>
        </w:rPr>
        <w:t xml:space="preserve">8.2.3. Заказчик вправе отказаться от приемки </w:t>
      </w:r>
      <w:r w:rsidR="007532AE" w:rsidRPr="007532AE">
        <w:rPr>
          <w:sz w:val="24"/>
          <w:szCs w:val="24"/>
        </w:rPr>
        <w:t>Объекта</w:t>
      </w:r>
      <w:r w:rsidR="00F56E6C" w:rsidRPr="00993FCE">
        <w:rPr>
          <w:sz w:val="24"/>
          <w:szCs w:val="24"/>
        </w:rPr>
        <w:t xml:space="preserve"> </w:t>
      </w:r>
      <w:r w:rsidRPr="00993FCE">
        <w:rPr>
          <w:sz w:val="24"/>
          <w:szCs w:val="24"/>
        </w:rPr>
        <w:t xml:space="preserve">в случае обнаружения отступлений от утвержденной Проектной документации, направив Подрядчику мотивированный отказ. </w:t>
      </w:r>
    </w:p>
    <w:p w14:paraId="05DB4CC2" w14:textId="4479A9DF" w:rsidR="00475633" w:rsidRDefault="00475633" w:rsidP="005E357A">
      <w:pPr>
        <w:rPr>
          <w:sz w:val="24"/>
          <w:szCs w:val="24"/>
        </w:rPr>
      </w:pPr>
    </w:p>
    <w:p w14:paraId="6476C9D7" w14:textId="77777777" w:rsidR="00EA2141" w:rsidRPr="00D668E2" w:rsidRDefault="00EA2141" w:rsidP="00EA2141">
      <w:pPr>
        <w:pStyle w:val="a4"/>
        <w:jc w:val="center"/>
        <w:rPr>
          <w:szCs w:val="24"/>
        </w:rPr>
      </w:pPr>
      <w:r w:rsidRPr="00D668E2">
        <w:rPr>
          <w:szCs w:val="24"/>
        </w:rPr>
        <w:t xml:space="preserve">СТАТЬЯ 9. ОБЕСПЕЧЕНИЕ </w:t>
      </w:r>
    </w:p>
    <w:p w14:paraId="3C2A1D77" w14:textId="77777777" w:rsidR="00EA2141" w:rsidRPr="00D668E2" w:rsidRDefault="00EA2141" w:rsidP="00EA2141">
      <w:pPr>
        <w:pStyle w:val="a4"/>
        <w:jc w:val="center"/>
        <w:rPr>
          <w:i/>
          <w:szCs w:val="24"/>
        </w:rPr>
      </w:pPr>
      <w:r w:rsidRPr="00D668E2">
        <w:rPr>
          <w:i/>
          <w:szCs w:val="24"/>
        </w:rPr>
        <w:t>ВАРИАНТ 1</w:t>
      </w:r>
    </w:p>
    <w:p w14:paraId="36B92856" w14:textId="77777777" w:rsidR="00EA2141" w:rsidRPr="00D668E2" w:rsidRDefault="00EA2141" w:rsidP="00EA2141">
      <w:pPr>
        <w:pStyle w:val="ConsPlusNonformat"/>
        <w:widowControl/>
        <w:ind w:firstLine="708"/>
        <w:jc w:val="both"/>
        <w:rPr>
          <w:rFonts w:ascii="Times New Roman" w:hAnsi="Times New Roman" w:cs="Times New Roman"/>
          <w:i/>
          <w:sz w:val="24"/>
          <w:szCs w:val="24"/>
        </w:rPr>
      </w:pPr>
      <w:r w:rsidRPr="00D668E2">
        <w:rPr>
          <w:rFonts w:ascii="Times New Roman" w:hAnsi="Times New Roman" w:cs="Times New Roman"/>
          <w:i/>
          <w:sz w:val="24"/>
          <w:szCs w:val="24"/>
        </w:rPr>
        <w:t>9.1. Подрядчик обязан предоставить обеспечение исполнения своих обязательств по Договору в размере __________ (_________)</w:t>
      </w:r>
      <w:r w:rsidRPr="00D668E2">
        <w:rPr>
          <w:rStyle w:val="ae"/>
          <w:rFonts w:ascii="Times New Roman" w:hAnsi="Times New Roman" w:cs="Times New Roman"/>
          <w:i/>
          <w:sz w:val="24"/>
          <w:szCs w:val="24"/>
        </w:rPr>
        <w:footnoteReference w:id="5"/>
      </w:r>
      <w:r w:rsidRPr="00D668E2">
        <w:rPr>
          <w:rFonts w:ascii="Times New Roman" w:hAnsi="Times New Roman" w:cs="Times New Roman"/>
          <w:i/>
          <w:sz w:val="24"/>
          <w:szCs w:val="24"/>
        </w:rPr>
        <w:t xml:space="preserve"> руб., что составляет ____ (_______)% от Цены Договора, указанной в п. 4.1. Договора.</w:t>
      </w:r>
    </w:p>
    <w:p w14:paraId="784D375E" w14:textId="52CBF9EF" w:rsidR="00EA2141" w:rsidRPr="00D668E2" w:rsidRDefault="00EA2141" w:rsidP="00EA2141">
      <w:pPr>
        <w:autoSpaceDE w:val="0"/>
        <w:autoSpaceDN w:val="0"/>
        <w:adjustRightInd w:val="0"/>
        <w:ind w:firstLine="709"/>
        <w:jc w:val="both"/>
        <w:rPr>
          <w:i/>
          <w:sz w:val="24"/>
          <w:szCs w:val="24"/>
        </w:rPr>
      </w:pPr>
      <w:r w:rsidRPr="00D668E2">
        <w:rPr>
          <w:i/>
          <w:sz w:val="24"/>
          <w:szCs w:val="24"/>
        </w:rPr>
        <w:t>В качестве обеспечения исполнения обязательств по Договору Подрядчик предоставляет безотзывную безусловную независимую банковскую гарантию, выданную банком (далее – Банк), предложенным Подрядчиком и согласованным Заказчиком, обеспечивающую</w:t>
      </w:r>
      <w:r>
        <w:rPr>
          <w:i/>
          <w:sz w:val="24"/>
          <w:szCs w:val="24"/>
        </w:rPr>
        <w:t>, в том числе,</w:t>
      </w:r>
      <w:r w:rsidRPr="00D668E2">
        <w:rPr>
          <w:i/>
          <w:sz w:val="24"/>
          <w:szCs w:val="24"/>
        </w:rPr>
        <w:t xml:space="preserve"> уплату неустоек (пеней, штрафов), предусмотренных Договором, начисленных за период: с момента возникновения у Заказчика права на их начисление и до дня списания денежных средств с корреспондентского счета Банка. </w:t>
      </w:r>
    </w:p>
    <w:p w14:paraId="4551FFF8" w14:textId="77777777" w:rsidR="00EA2141" w:rsidRPr="00D668E2" w:rsidRDefault="00EA2141" w:rsidP="00EA2141">
      <w:pPr>
        <w:autoSpaceDE w:val="0"/>
        <w:autoSpaceDN w:val="0"/>
        <w:adjustRightInd w:val="0"/>
        <w:ind w:firstLine="709"/>
        <w:jc w:val="both"/>
        <w:rPr>
          <w:i/>
          <w:sz w:val="24"/>
          <w:szCs w:val="24"/>
        </w:rPr>
      </w:pPr>
      <w:r w:rsidRPr="00D668E2">
        <w:rPr>
          <w:i/>
          <w:sz w:val="24"/>
          <w:szCs w:val="24"/>
        </w:rPr>
        <w:t>Подлинный экземпляр банковской гарантии сроком действия до даты</w:t>
      </w:r>
      <w:r w:rsidRPr="00D668E2">
        <w:rPr>
          <w:sz w:val="24"/>
          <w:szCs w:val="24"/>
        </w:rPr>
        <w:t xml:space="preserve"> </w:t>
      </w:r>
      <w:r w:rsidRPr="00D668E2">
        <w:rPr>
          <w:i/>
          <w:sz w:val="24"/>
          <w:szCs w:val="24"/>
        </w:rPr>
        <w:t>окончания выполнения Подрядчиком Работ</w:t>
      </w:r>
      <w:r w:rsidRPr="00D668E2">
        <w:rPr>
          <w:sz w:val="24"/>
          <w:szCs w:val="24"/>
        </w:rPr>
        <w:t xml:space="preserve"> </w:t>
      </w:r>
      <w:r w:rsidRPr="00D668E2">
        <w:rPr>
          <w:i/>
          <w:sz w:val="24"/>
          <w:szCs w:val="24"/>
        </w:rPr>
        <w:t>плюс три месяца передается Заказчику _____________</w:t>
      </w:r>
      <w:r w:rsidRPr="00D668E2">
        <w:rPr>
          <w:rStyle w:val="ae"/>
          <w:i/>
          <w:sz w:val="24"/>
          <w:szCs w:val="24"/>
        </w:rPr>
        <w:footnoteReference w:id="6"/>
      </w:r>
      <w:r w:rsidRPr="00D668E2">
        <w:rPr>
          <w:i/>
          <w:sz w:val="24"/>
          <w:szCs w:val="24"/>
        </w:rPr>
        <w:t>.</w:t>
      </w:r>
    </w:p>
    <w:p w14:paraId="75D59971" w14:textId="6E074339" w:rsidR="00EA2141" w:rsidRPr="00D668E2" w:rsidRDefault="00EA2141" w:rsidP="00EA2141">
      <w:pPr>
        <w:autoSpaceDE w:val="0"/>
        <w:autoSpaceDN w:val="0"/>
        <w:adjustRightInd w:val="0"/>
        <w:ind w:firstLine="709"/>
        <w:jc w:val="both"/>
        <w:rPr>
          <w:i/>
          <w:sz w:val="24"/>
          <w:szCs w:val="24"/>
        </w:rPr>
      </w:pPr>
      <w:r w:rsidRPr="00D668E2">
        <w:rPr>
          <w:i/>
          <w:sz w:val="24"/>
          <w:szCs w:val="24"/>
        </w:rPr>
        <w:t xml:space="preserve">Предусмотренное банковской гарантией обязательство Банка перед Заказчиком ограничивается уплатой суммы, на которую выдана гарантия. </w:t>
      </w:r>
      <w:r w:rsidR="00E97621" w:rsidRPr="00E97621">
        <w:rPr>
          <w:i/>
          <w:sz w:val="24"/>
          <w:szCs w:val="24"/>
        </w:rPr>
        <w:t>Указанная сумма не должна уменьшаться на сумму исполненных по настоящему Договору обязательств.</w:t>
      </w:r>
      <w:r w:rsidR="00E97621">
        <w:rPr>
          <w:i/>
          <w:sz w:val="24"/>
          <w:szCs w:val="24"/>
        </w:rPr>
        <w:t xml:space="preserve"> </w:t>
      </w:r>
      <w:r w:rsidRPr="00D668E2">
        <w:rPr>
          <w:i/>
          <w:sz w:val="24"/>
          <w:szCs w:val="24"/>
        </w:rPr>
        <w:t xml:space="preserve">При этом для уплаты суммы гарантии достаточно первого </w:t>
      </w:r>
      <w:r w:rsidRPr="00D668E2">
        <w:rPr>
          <w:i/>
          <w:iCs/>
          <w:sz w:val="24"/>
          <w:szCs w:val="24"/>
        </w:rPr>
        <w:t>письменного требования Заказчика о её уплате.</w:t>
      </w:r>
    </w:p>
    <w:p w14:paraId="1E6C87C7" w14:textId="486EC698" w:rsidR="00EA2141" w:rsidRPr="00D668E2" w:rsidRDefault="00EA2141" w:rsidP="00EA2141">
      <w:pPr>
        <w:pStyle w:val="ConsPlusNonformat"/>
        <w:widowControl/>
        <w:ind w:firstLine="708"/>
        <w:jc w:val="both"/>
        <w:rPr>
          <w:rFonts w:ascii="Times New Roman" w:hAnsi="Times New Roman" w:cs="Times New Roman"/>
          <w:i/>
          <w:sz w:val="24"/>
          <w:szCs w:val="24"/>
        </w:rPr>
      </w:pPr>
      <w:r w:rsidRPr="00D668E2">
        <w:rPr>
          <w:rFonts w:ascii="Times New Roman" w:hAnsi="Times New Roman" w:cs="Times New Roman"/>
          <w:i/>
          <w:sz w:val="24"/>
          <w:szCs w:val="24"/>
        </w:rPr>
        <w:t xml:space="preserve">9.2. В случае продления срока выполнения Работ и/или изменения цены Договора Подрядчик обязан в срок, не превышающий </w:t>
      </w:r>
      <w:r w:rsidR="00BF4966">
        <w:rPr>
          <w:rFonts w:ascii="Times New Roman" w:hAnsi="Times New Roman" w:cs="Times New Roman"/>
          <w:i/>
          <w:sz w:val="24"/>
          <w:szCs w:val="24"/>
        </w:rPr>
        <w:t>15</w:t>
      </w:r>
      <w:r w:rsidRPr="00D668E2">
        <w:rPr>
          <w:rFonts w:ascii="Times New Roman" w:hAnsi="Times New Roman" w:cs="Times New Roman"/>
          <w:i/>
          <w:sz w:val="24"/>
          <w:szCs w:val="24"/>
        </w:rPr>
        <w:t xml:space="preserve"> (</w:t>
      </w:r>
      <w:r w:rsidR="00BF4966">
        <w:rPr>
          <w:rFonts w:ascii="Times New Roman" w:hAnsi="Times New Roman" w:cs="Times New Roman"/>
          <w:i/>
          <w:sz w:val="24"/>
          <w:szCs w:val="24"/>
        </w:rPr>
        <w:t>пятнадцати</w:t>
      </w:r>
      <w:r w:rsidRPr="00D668E2">
        <w:rPr>
          <w:rFonts w:ascii="Times New Roman" w:hAnsi="Times New Roman" w:cs="Times New Roman"/>
          <w:i/>
          <w:sz w:val="24"/>
          <w:szCs w:val="24"/>
        </w:rPr>
        <w:t>) календарных дней с даты подписания соответствующего дополнительного соглашения, оформить и предоставить продление срока действия и/или изменение суммы банковской гарантии соразмерно увеличению срока выполнения Работ плюс три месяца</w:t>
      </w:r>
      <w:r w:rsidRPr="00D668E2">
        <w:rPr>
          <w:rFonts w:ascii="Times New Roman" w:hAnsi="Times New Roman" w:cs="Times New Roman"/>
          <w:sz w:val="24"/>
          <w:szCs w:val="24"/>
        </w:rPr>
        <w:t xml:space="preserve"> </w:t>
      </w:r>
      <w:r w:rsidRPr="00D668E2">
        <w:rPr>
          <w:rFonts w:ascii="Times New Roman" w:hAnsi="Times New Roman" w:cs="Times New Roman"/>
          <w:i/>
          <w:sz w:val="24"/>
          <w:szCs w:val="24"/>
        </w:rPr>
        <w:t>и/или изменению цены Договора, либо предоставить новую банковскую гарантию с измененной суммой и/или сроком действия до даты</w:t>
      </w:r>
      <w:r w:rsidRPr="00D668E2">
        <w:rPr>
          <w:sz w:val="24"/>
          <w:szCs w:val="24"/>
        </w:rPr>
        <w:t xml:space="preserve"> </w:t>
      </w:r>
      <w:r w:rsidRPr="00D668E2">
        <w:rPr>
          <w:rFonts w:ascii="Times New Roman" w:hAnsi="Times New Roman" w:cs="Times New Roman"/>
          <w:i/>
          <w:sz w:val="24"/>
          <w:szCs w:val="24"/>
        </w:rPr>
        <w:t>окончания выполнения Подрядчиком Работ</w:t>
      </w:r>
      <w:r w:rsidRPr="00D668E2">
        <w:rPr>
          <w:sz w:val="24"/>
          <w:szCs w:val="24"/>
        </w:rPr>
        <w:t xml:space="preserve"> </w:t>
      </w:r>
      <w:r w:rsidRPr="00D668E2">
        <w:rPr>
          <w:rFonts w:ascii="Times New Roman" w:hAnsi="Times New Roman" w:cs="Times New Roman"/>
          <w:i/>
          <w:sz w:val="24"/>
          <w:szCs w:val="24"/>
        </w:rPr>
        <w:t xml:space="preserve">плюс три месяца.    </w:t>
      </w:r>
    </w:p>
    <w:p w14:paraId="44A19D5B" w14:textId="7DAA5F53" w:rsidR="00EA2141" w:rsidRPr="00EF7286" w:rsidRDefault="00EA2141" w:rsidP="00EA2141">
      <w:pPr>
        <w:jc w:val="both"/>
        <w:rPr>
          <w:i/>
          <w:sz w:val="24"/>
          <w:szCs w:val="24"/>
        </w:rPr>
      </w:pPr>
      <w:r>
        <w:rPr>
          <w:i/>
          <w:sz w:val="24"/>
          <w:szCs w:val="24"/>
        </w:rPr>
        <w:tab/>
      </w:r>
      <w:r w:rsidRPr="00EF7286">
        <w:rPr>
          <w:i/>
          <w:sz w:val="24"/>
          <w:szCs w:val="24"/>
        </w:rPr>
        <w:t xml:space="preserve">9.3. В случае если в период действия банковской гарантии ЦБ РФ отозвал у Банка лицензию на осуществление банковских операций Подрядчик обязан в срок, не превышающий </w:t>
      </w:r>
      <w:r w:rsidR="00BF4966" w:rsidRPr="00BF4966">
        <w:rPr>
          <w:i/>
          <w:sz w:val="24"/>
          <w:szCs w:val="24"/>
        </w:rPr>
        <w:t>15 (пятнадцати)</w:t>
      </w:r>
      <w:r w:rsidRPr="00EF7286">
        <w:rPr>
          <w:i/>
          <w:sz w:val="24"/>
          <w:szCs w:val="24"/>
        </w:rPr>
        <w:t xml:space="preserve"> календарных дней с даты отзыва лицензии, предоставить новую банковскую гарантию, выданную другим банком, предложенным Подрядчиком и согласованным Заказчиком.  </w:t>
      </w:r>
    </w:p>
    <w:p w14:paraId="071E9184" w14:textId="77777777" w:rsidR="00EA2141" w:rsidRPr="00D668E2" w:rsidRDefault="00EA2141" w:rsidP="00EA2141">
      <w:pPr>
        <w:jc w:val="both"/>
        <w:rPr>
          <w:i/>
          <w:sz w:val="24"/>
          <w:szCs w:val="24"/>
        </w:rPr>
      </w:pPr>
      <w:r>
        <w:rPr>
          <w:i/>
          <w:sz w:val="24"/>
          <w:szCs w:val="24"/>
        </w:rPr>
        <w:t xml:space="preserve"> </w:t>
      </w:r>
    </w:p>
    <w:p w14:paraId="3AC1262F" w14:textId="77777777" w:rsidR="00EA2141" w:rsidRPr="00D668E2" w:rsidRDefault="00EA2141" w:rsidP="00EA2141">
      <w:pPr>
        <w:autoSpaceDE w:val="0"/>
        <w:autoSpaceDN w:val="0"/>
        <w:adjustRightInd w:val="0"/>
        <w:ind w:firstLine="142"/>
        <w:jc w:val="center"/>
        <w:rPr>
          <w:i/>
          <w:sz w:val="24"/>
          <w:szCs w:val="24"/>
        </w:rPr>
      </w:pPr>
      <w:r w:rsidRPr="00D668E2">
        <w:rPr>
          <w:i/>
          <w:sz w:val="24"/>
          <w:szCs w:val="24"/>
        </w:rPr>
        <w:t>ВАРИАНТ 2</w:t>
      </w:r>
    </w:p>
    <w:p w14:paraId="1EE29984" w14:textId="77777777" w:rsidR="00EA2141" w:rsidRPr="00EF7E76" w:rsidRDefault="00EA2141" w:rsidP="00EA2141">
      <w:pPr>
        <w:pStyle w:val="ConsPlusNonformat"/>
        <w:widowControl/>
        <w:ind w:firstLine="709"/>
        <w:jc w:val="both"/>
        <w:rPr>
          <w:rFonts w:ascii="Times New Roman" w:hAnsi="Times New Roman" w:cs="Times New Roman"/>
          <w:i/>
          <w:sz w:val="24"/>
          <w:szCs w:val="24"/>
        </w:rPr>
      </w:pPr>
      <w:r w:rsidRPr="00EF7E76">
        <w:rPr>
          <w:rFonts w:ascii="Times New Roman" w:hAnsi="Times New Roman" w:cs="Times New Roman"/>
          <w:i/>
          <w:sz w:val="24"/>
          <w:szCs w:val="24"/>
        </w:rPr>
        <w:t xml:space="preserve">9.1. </w:t>
      </w:r>
      <w:bookmarkStart w:id="14" w:name="_Hlk14767159"/>
      <w:r w:rsidRPr="00EF7E76">
        <w:rPr>
          <w:rFonts w:ascii="Times New Roman" w:hAnsi="Times New Roman" w:cs="Times New Roman"/>
          <w:i/>
          <w:sz w:val="24"/>
          <w:szCs w:val="24"/>
        </w:rPr>
        <w:t>Подрядчик обязан предоставить обеспечение исполнения своих обязательств по Договору в размере___ (___)</w:t>
      </w:r>
      <w:r w:rsidRPr="00EF7E76">
        <w:rPr>
          <w:rStyle w:val="ae"/>
          <w:rFonts w:ascii="Times New Roman" w:hAnsi="Times New Roman" w:cs="Times New Roman"/>
          <w:i/>
          <w:sz w:val="24"/>
          <w:szCs w:val="24"/>
        </w:rPr>
        <w:footnoteReference w:id="7"/>
      </w:r>
      <w:r w:rsidRPr="00EF7E76">
        <w:rPr>
          <w:rFonts w:ascii="Times New Roman" w:hAnsi="Times New Roman" w:cs="Times New Roman"/>
          <w:i/>
          <w:sz w:val="24"/>
          <w:szCs w:val="24"/>
        </w:rPr>
        <w:t xml:space="preserve"> руб., НДС не облагается, что составляет _____ % (_____) от цены Договора, указанной в п. 4.1. Договора.</w:t>
      </w:r>
      <w:bookmarkEnd w:id="14"/>
    </w:p>
    <w:p w14:paraId="76281885" w14:textId="77777777" w:rsidR="00EA2141" w:rsidRPr="00EF7E76" w:rsidRDefault="00EA2141" w:rsidP="00EA2141">
      <w:pPr>
        <w:ind w:firstLine="709"/>
        <w:jc w:val="both"/>
        <w:rPr>
          <w:i/>
          <w:sz w:val="24"/>
          <w:szCs w:val="24"/>
        </w:rPr>
      </w:pPr>
      <w:r w:rsidRPr="00EF7E76">
        <w:rPr>
          <w:sz w:val="24"/>
          <w:szCs w:val="24"/>
        </w:rPr>
        <w:t xml:space="preserve">   </w:t>
      </w:r>
      <w:r w:rsidRPr="00EF7E76">
        <w:rPr>
          <w:i/>
          <w:sz w:val="24"/>
          <w:szCs w:val="24"/>
        </w:rPr>
        <w:t>В качестве обеспечения исполнения своих обязательств по Договору Подрядчик ___________</w:t>
      </w:r>
      <w:r w:rsidRPr="00EF7E76">
        <w:rPr>
          <w:i/>
          <w:sz w:val="24"/>
          <w:szCs w:val="24"/>
          <w:vertAlign w:val="superscript"/>
        </w:rPr>
        <w:footnoteReference w:id="8"/>
      </w:r>
      <w:r w:rsidRPr="00EF7E76">
        <w:rPr>
          <w:i/>
          <w:sz w:val="24"/>
          <w:szCs w:val="24"/>
        </w:rPr>
        <w:t xml:space="preserve"> перечисляет на расчетный счет Заказчика денежные средства в указанном размере. Обеспечение действует до даты</w:t>
      </w:r>
      <w:r w:rsidRPr="00EF7E76">
        <w:rPr>
          <w:sz w:val="24"/>
          <w:szCs w:val="24"/>
        </w:rPr>
        <w:t xml:space="preserve"> </w:t>
      </w:r>
      <w:r w:rsidRPr="00EF7E76">
        <w:rPr>
          <w:i/>
          <w:sz w:val="24"/>
          <w:szCs w:val="24"/>
        </w:rPr>
        <w:t>окончания выполнения Подрядчиком Работ</w:t>
      </w:r>
      <w:r w:rsidRPr="00EF7E76">
        <w:rPr>
          <w:sz w:val="24"/>
          <w:szCs w:val="24"/>
        </w:rPr>
        <w:t xml:space="preserve"> </w:t>
      </w:r>
      <w:r w:rsidRPr="00EF7E76">
        <w:rPr>
          <w:i/>
          <w:sz w:val="24"/>
          <w:szCs w:val="24"/>
        </w:rPr>
        <w:t>плюс три месяца. Если Подрядчик нарушает исполнение своих обязательств, в том числе, обязательств по уплате неустоек (пеней, штрафов), предусмотренных Договором, Заказчик вправе произвести в свою пользу удержание из суммы предоставленного обеспечения.</w:t>
      </w:r>
    </w:p>
    <w:p w14:paraId="7B418FAA" w14:textId="289D1312" w:rsidR="00EA2141" w:rsidRPr="00EF7E76" w:rsidRDefault="00EA2141" w:rsidP="00EA2141">
      <w:pPr>
        <w:widowControl w:val="0"/>
        <w:shd w:val="clear" w:color="auto" w:fill="FFFFFF"/>
        <w:autoSpaceDE w:val="0"/>
        <w:autoSpaceDN w:val="0"/>
        <w:adjustRightInd w:val="0"/>
        <w:ind w:firstLine="709"/>
        <w:jc w:val="both"/>
        <w:rPr>
          <w:i/>
          <w:sz w:val="24"/>
          <w:szCs w:val="24"/>
        </w:rPr>
      </w:pPr>
      <w:r w:rsidRPr="00EF7E76">
        <w:rPr>
          <w:i/>
          <w:sz w:val="24"/>
          <w:szCs w:val="24"/>
        </w:rPr>
        <w:t xml:space="preserve">При соблюдении Подрядчиком условий Договора, устранении выявленных недостатков Работ, сумма обеспечения исполнения обязательств возвращается Подрядчику путем перечисления денежных средств на расчетный счет Подрядчика </w:t>
      </w:r>
      <w:r w:rsidRPr="00EF7E76">
        <w:rPr>
          <w:i/>
          <w:sz w:val="24"/>
          <w:szCs w:val="24"/>
          <w:shd w:val="clear" w:color="auto" w:fill="FFFFFF"/>
        </w:rPr>
        <w:t xml:space="preserve">в течение 10 (десяти) </w:t>
      </w:r>
      <w:r w:rsidR="00802786">
        <w:rPr>
          <w:i/>
          <w:sz w:val="24"/>
          <w:szCs w:val="24"/>
          <w:shd w:val="clear" w:color="auto" w:fill="FFFFFF"/>
        </w:rPr>
        <w:t>рабочих</w:t>
      </w:r>
      <w:r w:rsidRPr="00EF7E76">
        <w:rPr>
          <w:i/>
          <w:sz w:val="24"/>
          <w:szCs w:val="24"/>
          <w:shd w:val="clear" w:color="auto" w:fill="FFFFFF"/>
        </w:rPr>
        <w:t xml:space="preserve"> дней</w:t>
      </w:r>
      <w:r w:rsidRPr="00EF7E76">
        <w:rPr>
          <w:i/>
          <w:sz w:val="24"/>
          <w:szCs w:val="24"/>
        </w:rPr>
        <w:t xml:space="preserve"> с момента окончания срока действия обеспечения и получения Заказчиком письменного обращения Подрядчика</w:t>
      </w:r>
      <w:r w:rsidRPr="00EF7E76">
        <w:rPr>
          <w:i/>
          <w:sz w:val="24"/>
          <w:szCs w:val="24"/>
          <w:shd w:val="clear" w:color="auto" w:fill="FFFFFF"/>
        </w:rPr>
        <w:t xml:space="preserve">. Заказчик не несет ответственности за просрочку исполнения данного обязательства в случае отсутствия письменного обращения Подрядчика. </w:t>
      </w:r>
    </w:p>
    <w:p w14:paraId="76B8E32D" w14:textId="77777777" w:rsidR="00EA2141" w:rsidRPr="00D668E2" w:rsidRDefault="00EA2141" w:rsidP="005E357A">
      <w:pPr>
        <w:rPr>
          <w:sz w:val="24"/>
          <w:szCs w:val="24"/>
        </w:rPr>
      </w:pPr>
    </w:p>
    <w:p w14:paraId="491C7236" w14:textId="70A5CFFC" w:rsidR="00791E93" w:rsidRPr="00D668E2" w:rsidRDefault="00791E93" w:rsidP="00791E93">
      <w:pPr>
        <w:jc w:val="center"/>
        <w:rPr>
          <w:sz w:val="24"/>
          <w:szCs w:val="24"/>
        </w:rPr>
      </w:pPr>
      <w:r w:rsidRPr="00D668E2">
        <w:rPr>
          <w:sz w:val="24"/>
          <w:szCs w:val="24"/>
        </w:rPr>
        <w:t xml:space="preserve">СТАТЬЯ </w:t>
      </w:r>
      <w:r w:rsidR="00035E1E">
        <w:rPr>
          <w:sz w:val="24"/>
          <w:szCs w:val="24"/>
        </w:rPr>
        <w:t>10</w:t>
      </w:r>
      <w:r w:rsidRPr="00D668E2">
        <w:rPr>
          <w:sz w:val="24"/>
          <w:szCs w:val="24"/>
        </w:rPr>
        <w:t>. ГАРАНТИЙНЫЕ ОБЯЗАТЕЛЬСТВА.</w:t>
      </w:r>
    </w:p>
    <w:p w14:paraId="6356633F" w14:textId="2A2EBE60" w:rsidR="00791E93" w:rsidRDefault="00A57FCA" w:rsidP="00791E93">
      <w:pPr>
        <w:ind w:firstLine="720"/>
        <w:jc w:val="both"/>
        <w:rPr>
          <w:sz w:val="24"/>
          <w:szCs w:val="24"/>
        </w:rPr>
      </w:pPr>
      <w:r>
        <w:rPr>
          <w:sz w:val="24"/>
          <w:szCs w:val="24"/>
        </w:rPr>
        <w:t>10</w:t>
      </w:r>
      <w:r w:rsidR="00791E93" w:rsidRPr="00D668E2">
        <w:rPr>
          <w:sz w:val="24"/>
          <w:szCs w:val="24"/>
        </w:rPr>
        <w:t>.1. Гарантии качества, перечисленные в настоящей статье, распространяются на все конструктивные элементы и Работы, выполненные Подрядчиком по Договору.</w:t>
      </w:r>
    </w:p>
    <w:p w14:paraId="042A5BBB" w14:textId="01A8CF75" w:rsidR="00791E93" w:rsidRPr="00D668E2" w:rsidRDefault="00A57FCA" w:rsidP="00791E93">
      <w:pPr>
        <w:ind w:firstLine="720"/>
        <w:jc w:val="both"/>
        <w:rPr>
          <w:sz w:val="24"/>
          <w:szCs w:val="24"/>
          <w:u w:val="single"/>
        </w:rPr>
      </w:pPr>
      <w:r>
        <w:rPr>
          <w:sz w:val="24"/>
          <w:szCs w:val="24"/>
          <w:u w:val="single"/>
        </w:rPr>
        <w:t>10</w:t>
      </w:r>
      <w:r w:rsidR="00791E93" w:rsidRPr="00D668E2">
        <w:rPr>
          <w:sz w:val="24"/>
          <w:szCs w:val="24"/>
          <w:u w:val="single"/>
        </w:rPr>
        <w:t>.2. Подрядчик гарантирует:</w:t>
      </w:r>
    </w:p>
    <w:p w14:paraId="680DC15D" w14:textId="54A722E4" w:rsidR="00791E93" w:rsidRPr="00D668E2" w:rsidRDefault="00A57FCA" w:rsidP="00791E93">
      <w:pPr>
        <w:ind w:firstLine="720"/>
        <w:jc w:val="both"/>
        <w:rPr>
          <w:sz w:val="24"/>
          <w:szCs w:val="24"/>
        </w:rPr>
      </w:pPr>
      <w:r>
        <w:rPr>
          <w:sz w:val="24"/>
          <w:szCs w:val="24"/>
        </w:rPr>
        <w:t>10</w:t>
      </w:r>
      <w:r w:rsidR="00791E93" w:rsidRPr="00D668E2">
        <w:rPr>
          <w:sz w:val="24"/>
          <w:szCs w:val="24"/>
        </w:rPr>
        <w:t>.2.1. выполнение всех Работ в полном объеме и в сроки, определенные Договором;</w:t>
      </w:r>
    </w:p>
    <w:p w14:paraId="72C001F8" w14:textId="35C5CB36" w:rsidR="00791E93" w:rsidRPr="00D668E2" w:rsidRDefault="00A57FCA" w:rsidP="00791E93">
      <w:pPr>
        <w:pStyle w:val="a4"/>
        <w:ind w:firstLine="720"/>
        <w:jc w:val="both"/>
        <w:rPr>
          <w:szCs w:val="24"/>
        </w:rPr>
      </w:pPr>
      <w:r>
        <w:rPr>
          <w:szCs w:val="24"/>
        </w:rPr>
        <w:t>10</w:t>
      </w:r>
      <w:r w:rsidR="00171449">
        <w:rPr>
          <w:szCs w:val="24"/>
        </w:rPr>
        <w:t>.2.2. качество выполнения всех строительных р</w:t>
      </w:r>
      <w:r w:rsidR="00791E93" w:rsidRPr="00D668E2">
        <w:rPr>
          <w:szCs w:val="24"/>
        </w:rPr>
        <w:t>абот, соответствующее требованиям Проектной документации, действующих норм и технических условий, Догов</w:t>
      </w:r>
      <w:r w:rsidR="004D6849" w:rsidRPr="00D668E2">
        <w:rPr>
          <w:szCs w:val="24"/>
        </w:rPr>
        <w:t xml:space="preserve">ора и целям эксплуатации </w:t>
      </w:r>
      <w:r w:rsidR="007532AE" w:rsidRPr="007532AE">
        <w:rPr>
          <w:szCs w:val="24"/>
        </w:rPr>
        <w:t>Объекта</w:t>
      </w:r>
      <w:r w:rsidR="00791E93" w:rsidRPr="00D668E2">
        <w:rPr>
          <w:szCs w:val="24"/>
        </w:rPr>
        <w:t>;</w:t>
      </w:r>
    </w:p>
    <w:p w14:paraId="4B188A98" w14:textId="67557C14" w:rsidR="00791E93" w:rsidRPr="00D668E2" w:rsidRDefault="00A57FCA" w:rsidP="00791E93">
      <w:pPr>
        <w:ind w:firstLine="720"/>
        <w:jc w:val="both"/>
        <w:rPr>
          <w:sz w:val="24"/>
          <w:szCs w:val="24"/>
        </w:rPr>
      </w:pPr>
      <w:r>
        <w:rPr>
          <w:sz w:val="24"/>
          <w:szCs w:val="24"/>
        </w:rPr>
        <w:t>10</w:t>
      </w:r>
      <w:r w:rsidR="00791E93" w:rsidRPr="00D668E2">
        <w:rPr>
          <w:sz w:val="24"/>
          <w:szCs w:val="24"/>
        </w:rPr>
        <w:t>.2.3. своевременное устранение недостатков и дефектов, выявленных при приемке Работ и в гарантийный период;</w:t>
      </w:r>
    </w:p>
    <w:p w14:paraId="0789BAAB" w14:textId="0EBC5CDA" w:rsidR="00791E93" w:rsidRPr="00D668E2" w:rsidRDefault="00A57FCA" w:rsidP="00791E93">
      <w:pPr>
        <w:ind w:firstLine="720"/>
        <w:jc w:val="both"/>
        <w:rPr>
          <w:sz w:val="24"/>
          <w:szCs w:val="24"/>
        </w:rPr>
      </w:pPr>
      <w:r>
        <w:rPr>
          <w:sz w:val="24"/>
          <w:szCs w:val="24"/>
        </w:rPr>
        <w:t>10</w:t>
      </w:r>
      <w:r w:rsidR="00791E93" w:rsidRPr="00D668E2">
        <w:rPr>
          <w:sz w:val="24"/>
          <w:szCs w:val="24"/>
        </w:rPr>
        <w:t>.2.4. соответствие поставленных материалов и оборудования сертификатам качества изготовителя и требованиям Договора;</w:t>
      </w:r>
    </w:p>
    <w:p w14:paraId="49CAF69B" w14:textId="5D61F6B4" w:rsidR="00791E93" w:rsidRDefault="00A57FCA" w:rsidP="00791E93">
      <w:pPr>
        <w:ind w:firstLine="720"/>
        <w:jc w:val="both"/>
        <w:rPr>
          <w:sz w:val="24"/>
          <w:szCs w:val="24"/>
        </w:rPr>
      </w:pPr>
      <w:r>
        <w:rPr>
          <w:sz w:val="24"/>
          <w:szCs w:val="24"/>
        </w:rPr>
        <w:t>10</w:t>
      </w:r>
      <w:r w:rsidR="00791E93" w:rsidRPr="00D668E2">
        <w:rPr>
          <w:sz w:val="24"/>
          <w:szCs w:val="24"/>
        </w:rPr>
        <w:t>.2.5. бесперебойное функционирование систем и оборудования при</w:t>
      </w:r>
      <w:r w:rsidR="004D6849" w:rsidRPr="00D668E2">
        <w:rPr>
          <w:sz w:val="24"/>
          <w:szCs w:val="24"/>
        </w:rPr>
        <w:t xml:space="preserve"> нормальной эксплуатации </w:t>
      </w:r>
      <w:r w:rsidR="007532AE" w:rsidRPr="007532AE">
        <w:rPr>
          <w:sz w:val="24"/>
          <w:szCs w:val="24"/>
        </w:rPr>
        <w:t>Объекта</w:t>
      </w:r>
      <w:r w:rsidR="00C93E65">
        <w:rPr>
          <w:sz w:val="24"/>
          <w:szCs w:val="24"/>
        </w:rPr>
        <w:t>.</w:t>
      </w:r>
    </w:p>
    <w:p w14:paraId="5319CD35" w14:textId="1088CEFE" w:rsidR="00F8133A" w:rsidRPr="00D668E2" w:rsidRDefault="00A57FCA" w:rsidP="00F8133A">
      <w:pPr>
        <w:autoSpaceDE w:val="0"/>
        <w:autoSpaceDN w:val="0"/>
        <w:adjustRightInd w:val="0"/>
        <w:ind w:firstLine="708"/>
        <w:jc w:val="both"/>
        <w:rPr>
          <w:b/>
          <w:i/>
          <w:sz w:val="24"/>
          <w:szCs w:val="24"/>
        </w:rPr>
      </w:pPr>
      <w:r>
        <w:rPr>
          <w:sz w:val="24"/>
          <w:szCs w:val="24"/>
        </w:rPr>
        <w:t>10</w:t>
      </w:r>
      <w:r w:rsidR="00791E93" w:rsidRPr="00C47BCA">
        <w:rPr>
          <w:sz w:val="24"/>
          <w:szCs w:val="24"/>
        </w:rPr>
        <w:t>.</w:t>
      </w:r>
      <w:r w:rsidR="007B64BD">
        <w:rPr>
          <w:sz w:val="24"/>
          <w:szCs w:val="24"/>
        </w:rPr>
        <w:t>3</w:t>
      </w:r>
      <w:r w:rsidR="00791E93" w:rsidRPr="00C47BCA">
        <w:rPr>
          <w:sz w:val="24"/>
          <w:szCs w:val="24"/>
        </w:rPr>
        <w:t xml:space="preserve">. </w:t>
      </w:r>
      <w:r w:rsidR="00F8133A" w:rsidRPr="00D668E2">
        <w:rPr>
          <w:sz w:val="24"/>
          <w:szCs w:val="24"/>
        </w:rPr>
        <w:t xml:space="preserve">Гарантийный срок нормальной эксплуатации Объекта и входящих в него инженерных систем, оборудования, материалов и работ (гарантийный период) </w:t>
      </w:r>
      <w:r w:rsidR="002C15CA">
        <w:rPr>
          <w:sz w:val="24"/>
          <w:szCs w:val="24"/>
        </w:rPr>
        <w:t>составляет</w:t>
      </w:r>
      <w:r w:rsidR="00F8133A" w:rsidRPr="00D668E2">
        <w:rPr>
          <w:sz w:val="24"/>
          <w:szCs w:val="24"/>
        </w:rPr>
        <w:t xml:space="preserve"> 36 месяцев от </w:t>
      </w:r>
      <w:r w:rsidR="00F8133A" w:rsidRPr="00D668E2">
        <w:rPr>
          <w:sz w:val="24"/>
          <w:szCs w:val="24"/>
          <w:shd w:val="clear" w:color="auto" w:fill="FFFFFF"/>
        </w:rPr>
        <w:t xml:space="preserve">даты подписания Сторонами </w:t>
      </w:r>
      <w:r w:rsidR="00F8133A" w:rsidRPr="00D668E2">
        <w:rPr>
          <w:sz w:val="24"/>
          <w:szCs w:val="24"/>
        </w:rPr>
        <w:t>Акта сдачи-приемки законченного строительством объекта производственного назначения. В случае если гарантийный срок нормальной эксплуатации оборудования, конструкций или иных, входящих в Объект элементов, определенный поставщиками соответствующего оборудования (материалов), будет превышать гарантийный срок по Объекту в целом, то по ним действуют гарантийные сроки, установленные соответствующими поставщиками.</w:t>
      </w:r>
    </w:p>
    <w:p w14:paraId="1FE244D8" w14:textId="39C1E27B" w:rsidR="00F8133A" w:rsidRPr="00D668E2" w:rsidRDefault="00F8133A" w:rsidP="00F8133A">
      <w:pPr>
        <w:ind w:firstLine="720"/>
        <w:jc w:val="both"/>
        <w:rPr>
          <w:sz w:val="24"/>
          <w:szCs w:val="24"/>
        </w:rPr>
      </w:pPr>
      <w:r w:rsidRPr="00D668E2">
        <w:rPr>
          <w:sz w:val="24"/>
          <w:szCs w:val="24"/>
        </w:rPr>
        <w:t xml:space="preserve">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Заказчиком сроки. Заказчик составляет рекламационный акт, где фиксируются дата обнаружения дефекта и предполагаемая дата его устранения. При отказе Подрядчика от подписания акта обнаруженных дефектов и недоделок, Заказчик составляет односторонний акт на основе заключения </w:t>
      </w:r>
      <w:r>
        <w:rPr>
          <w:sz w:val="24"/>
          <w:szCs w:val="24"/>
        </w:rPr>
        <w:t>комиссии, состоящей из представителей Заказчика</w:t>
      </w:r>
      <w:r w:rsidRPr="00D668E2">
        <w:rPr>
          <w:sz w:val="24"/>
          <w:szCs w:val="24"/>
        </w:rPr>
        <w:t>.</w:t>
      </w:r>
    </w:p>
    <w:p w14:paraId="4677DD19" w14:textId="77777777" w:rsidR="00F8133A" w:rsidRPr="00D668E2" w:rsidRDefault="00F8133A" w:rsidP="00F8133A">
      <w:pPr>
        <w:ind w:firstLine="708"/>
        <w:jc w:val="both"/>
        <w:rPr>
          <w:sz w:val="24"/>
          <w:szCs w:val="24"/>
        </w:rPr>
      </w:pPr>
      <w:r w:rsidRPr="00D668E2">
        <w:rPr>
          <w:sz w:val="24"/>
          <w:szCs w:val="24"/>
        </w:rPr>
        <w:t>Устранение Подрядчиком дефектов не освобождает Подрядчика от гарантийных обязательств.</w:t>
      </w:r>
    </w:p>
    <w:p w14:paraId="487A3369" w14:textId="662DBA34" w:rsidR="00791E93" w:rsidRPr="00D668E2" w:rsidRDefault="00791E93" w:rsidP="00F8133A">
      <w:pPr>
        <w:autoSpaceDE w:val="0"/>
        <w:autoSpaceDN w:val="0"/>
        <w:adjustRightInd w:val="0"/>
        <w:ind w:firstLine="708"/>
        <w:jc w:val="both"/>
        <w:rPr>
          <w:sz w:val="24"/>
          <w:szCs w:val="24"/>
        </w:rPr>
      </w:pPr>
      <w:r w:rsidRPr="00D668E2">
        <w:rPr>
          <w:sz w:val="24"/>
          <w:szCs w:val="24"/>
        </w:rPr>
        <w:t xml:space="preserve">Срок гарантийного периода на неисправное оборудование и инженерные системы </w:t>
      </w:r>
      <w:r w:rsidR="00951CFD" w:rsidRPr="00951CFD">
        <w:rPr>
          <w:sz w:val="24"/>
          <w:szCs w:val="24"/>
        </w:rPr>
        <w:t>Объекта</w:t>
      </w:r>
      <w:r w:rsidRPr="00D668E2">
        <w:rPr>
          <w:sz w:val="24"/>
          <w:szCs w:val="24"/>
        </w:rPr>
        <w:t xml:space="preserve"> или на весь </w:t>
      </w:r>
      <w:r w:rsidR="00951CFD" w:rsidRPr="00951CFD">
        <w:rPr>
          <w:sz w:val="24"/>
          <w:szCs w:val="24"/>
        </w:rPr>
        <w:t>Объект</w:t>
      </w:r>
      <w:r w:rsidR="00951CFD">
        <w:rPr>
          <w:sz w:val="24"/>
          <w:szCs w:val="24"/>
        </w:rPr>
        <w:t xml:space="preserve"> </w:t>
      </w:r>
      <w:r w:rsidRPr="00D668E2">
        <w:rPr>
          <w:sz w:val="24"/>
          <w:szCs w:val="24"/>
        </w:rPr>
        <w:t>в целом, если такие дефекты препятствуют надлежащей эксплуатации, продлевается на срок, исчисляемый от даты обнаружения дефекта до даты его фактического устранения.</w:t>
      </w:r>
    </w:p>
    <w:p w14:paraId="13132740" w14:textId="77777777" w:rsidR="00791E93" w:rsidRPr="00D668E2" w:rsidRDefault="00791E93" w:rsidP="00791E93">
      <w:pPr>
        <w:ind w:firstLine="720"/>
        <w:jc w:val="both"/>
        <w:rPr>
          <w:sz w:val="24"/>
          <w:szCs w:val="24"/>
        </w:rPr>
      </w:pPr>
      <w:r w:rsidRPr="00D668E2">
        <w:rPr>
          <w:sz w:val="24"/>
          <w:szCs w:val="24"/>
        </w:rPr>
        <w:t>Подрядчик обязан устранить любой такой дефект, либо заменить дефектные материалы и оборудование, а также отдельные виды работ новыми, соответствующими условиям Договора. При такой замене гарантийный период возобновляется с момента окончания работ по замене и сдаче их Заказчику.</w:t>
      </w:r>
    </w:p>
    <w:p w14:paraId="60D58F80" w14:textId="1832DC29" w:rsidR="00791E93" w:rsidRDefault="00A57FCA" w:rsidP="00791E93">
      <w:pPr>
        <w:numPr>
          <w:ilvl w:val="12"/>
          <w:numId w:val="0"/>
        </w:numPr>
        <w:ind w:firstLine="708"/>
        <w:jc w:val="both"/>
        <w:rPr>
          <w:sz w:val="24"/>
          <w:szCs w:val="24"/>
        </w:rPr>
      </w:pPr>
      <w:r>
        <w:rPr>
          <w:sz w:val="24"/>
          <w:szCs w:val="24"/>
        </w:rPr>
        <w:t>10</w:t>
      </w:r>
      <w:r w:rsidR="00791E93" w:rsidRPr="00D668E2">
        <w:rPr>
          <w:sz w:val="24"/>
          <w:szCs w:val="24"/>
        </w:rPr>
        <w:t>.</w:t>
      </w:r>
      <w:r w:rsidR="007B64BD">
        <w:rPr>
          <w:sz w:val="24"/>
          <w:szCs w:val="24"/>
        </w:rPr>
        <w:t>4</w:t>
      </w:r>
      <w:r w:rsidR="00791E93" w:rsidRPr="00D668E2">
        <w:rPr>
          <w:sz w:val="24"/>
          <w:szCs w:val="24"/>
        </w:rPr>
        <w:t>. Обязательства Подрядчика в течение гарантийного периода включают устранение и исправление дефектов, вызванных применением некачественных материалов и оборудования и некачественным выполнением Работ, но не включают эксплуатацию и обслуживание.</w:t>
      </w:r>
    </w:p>
    <w:p w14:paraId="7BEF05C0" w14:textId="45967EF3" w:rsidR="00E5714C" w:rsidRPr="00D668E2" w:rsidRDefault="00A57FCA" w:rsidP="00E5714C">
      <w:pPr>
        <w:ind w:firstLine="708"/>
        <w:jc w:val="both"/>
        <w:rPr>
          <w:sz w:val="24"/>
          <w:szCs w:val="24"/>
        </w:rPr>
      </w:pPr>
      <w:r>
        <w:rPr>
          <w:sz w:val="24"/>
          <w:szCs w:val="24"/>
        </w:rPr>
        <w:t>10</w:t>
      </w:r>
      <w:r w:rsidR="00791E93" w:rsidRPr="00D668E2">
        <w:rPr>
          <w:sz w:val="24"/>
          <w:szCs w:val="24"/>
        </w:rPr>
        <w:t>.</w:t>
      </w:r>
      <w:r w:rsidR="007B64BD">
        <w:rPr>
          <w:sz w:val="24"/>
          <w:szCs w:val="24"/>
        </w:rPr>
        <w:t>5</w:t>
      </w:r>
      <w:r w:rsidR="00791E93" w:rsidRPr="00D668E2">
        <w:rPr>
          <w:sz w:val="24"/>
          <w:szCs w:val="24"/>
        </w:rPr>
        <w:t xml:space="preserve">. При письменном отказе Подрядчика от выполнения гарантийного ремонта </w:t>
      </w:r>
      <w:r w:rsidR="00F24978">
        <w:rPr>
          <w:sz w:val="24"/>
          <w:szCs w:val="24"/>
        </w:rPr>
        <w:t>Объекта</w:t>
      </w:r>
      <w:r w:rsidR="00791E93" w:rsidRPr="00D668E2">
        <w:rPr>
          <w:sz w:val="24"/>
          <w:szCs w:val="24"/>
        </w:rPr>
        <w:t xml:space="preserve"> или в случае, если в течение 10 (десяти) календарных дней от Подрядчика не получен письменный ответ на предложение осуществить гарантийный ремонт </w:t>
      </w:r>
      <w:r w:rsidR="00DC1B0D" w:rsidRPr="00DC1B0D">
        <w:rPr>
          <w:sz w:val="24"/>
          <w:szCs w:val="24"/>
        </w:rPr>
        <w:t>Объекта</w:t>
      </w:r>
      <w:r w:rsidR="00791E93" w:rsidRPr="00D668E2">
        <w:rPr>
          <w:sz w:val="24"/>
          <w:szCs w:val="24"/>
        </w:rPr>
        <w:t xml:space="preserve">, Заказчик вправе привлечь к осуществлению гарантийного ремонта третьих лиц с оплатой расходов за счет Подрядчика, </w:t>
      </w:r>
      <w:r w:rsidR="00E5714C" w:rsidRPr="00D668E2">
        <w:rPr>
          <w:sz w:val="24"/>
          <w:szCs w:val="24"/>
        </w:rPr>
        <w:t>используя</w:t>
      </w:r>
      <w:r w:rsidR="006251BB">
        <w:rPr>
          <w:sz w:val="24"/>
          <w:szCs w:val="24"/>
        </w:rPr>
        <w:t xml:space="preserve"> </w:t>
      </w:r>
      <w:r w:rsidR="00E5714C" w:rsidRPr="00D668E2">
        <w:rPr>
          <w:sz w:val="24"/>
          <w:szCs w:val="24"/>
        </w:rPr>
        <w:t>удержанные денежные средства</w:t>
      </w:r>
      <w:r w:rsidR="002C2946">
        <w:rPr>
          <w:sz w:val="24"/>
          <w:szCs w:val="24"/>
        </w:rPr>
        <w:t xml:space="preserve"> или банковскую гарантию</w:t>
      </w:r>
      <w:r w:rsidR="00E5714C" w:rsidRPr="00D668E2">
        <w:rPr>
          <w:sz w:val="24"/>
          <w:szCs w:val="24"/>
        </w:rPr>
        <w:t>.</w:t>
      </w:r>
      <w:r w:rsidR="00E5714C">
        <w:rPr>
          <w:sz w:val="24"/>
          <w:szCs w:val="24"/>
        </w:rPr>
        <w:t xml:space="preserve"> </w:t>
      </w:r>
    </w:p>
    <w:p w14:paraId="1BBC984E" w14:textId="6D3FF39B" w:rsidR="00791E93" w:rsidRPr="00D668E2" w:rsidRDefault="00A57FCA" w:rsidP="00791E93">
      <w:pPr>
        <w:ind w:firstLine="708"/>
        <w:jc w:val="both"/>
        <w:rPr>
          <w:sz w:val="24"/>
          <w:szCs w:val="24"/>
        </w:rPr>
      </w:pPr>
      <w:r>
        <w:rPr>
          <w:sz w:val="24"/>
          <w:szCs w:val="24"/>
        </w:rPr>
        <w:t>10</w:t>
      </w:r>
      <w:r w:rsidR="00791E93" w:rsidRPr="00D668E2">
        <w:rPr>
          <w:sz w:val="24"/>
          <w:szCs w:val="24"/>
        </w:rPr>
        <w:t>.</w:t>
      </w:r>
      <w:r w:rsidR="007B64BD">
        <w:rPr>
          <w:sz w:val="24"/>
          <w:szCs w:val="24"/>
        </w:rPr>
        <w:t>6</w:t>
      </w:r>
      <w:r w:rsidR="00791E93" w:rsidRPr="00D668E2">
        <w:rPr>
          <w:sz w:val="24"/>
          <w:szCs w:val="24"/>
        </w:rPr>
        <w:t>. Если в течение гарантийного периода будут обнаружены материалы и оборудование, или работы, которые не соответствуют условиям Договора, то все работы по их устранению и замене будут осуществлены Подрядчиком за свой счет.</w:t>
      </w:r>
    </w:p>
    <w:p w14:paraId="2D2B9E10" w14:textId="35C4F29D" w:rsidR="00791E93" w:rsidRPr="00D668E2" w:rsidRDefault="00A57FCA" w:rsidP="00791E93">
      <w:pPr>
        <w:ind w:firstLine="708"/>
        <w:jc w:val="both"/>
        <w:rPr>
          <w:sz w:val="24"/>
          <w:szCs w:val="24"/>
        </w:rPr>
      </w:pPr>
      <w:r>
        <w:rPr>
          <w:sz w:val="24"/>
          <w:szCs w:val="24"/>
        </w:rPr>
        <w:t>10</w:t>
      </w:r>
      <w:r w:rsidR="00791E93" w:rsidRPr="00D668E2">
        <w:rPr>
          <w:sz w:val="24"/>
          <w:szCs w:val="24"/>
        </w:rPr>
        <w:t>.</w:t>
      </w:r>
      <w:r w:rsidR="007B64BD">
        <w:rPr>
          <w:sz w:val="24"/>
          <w:szCs w:val="24"/>
        </w:rPr>
        <w:t>7</w:t>
      </w:r>
      <w:r w:rsidR="00791E93" w:rsidRPr="00D668E2">
        <w:rPr>
          <w:sz w:val="24"/>
          <w:szCs w:val="24"/>
        </w:rPr>
        <w:t>. В течение гарантийного периода Подрядчик обязан за свой счет с оплатой всех связанных с этим расходов</w:t>
      </w:r>
      <w:r w:rsidR="00475633" w:rsidRPr="00D668E2">
        <w:rPr>
          <w:sz w:val="24"/>
          <w:szCs w:val="24"/>
        </w:rPr>
        <w:t>,</w:t>
      </w:r>
      <w:r w:rsidR="00791E93" w:rsidRPr="00D668E2">
        <w:rPr>
          <w:sz w:val="24"/>
          <w:szCs w:val="24"/>
        </w:rPr>
        <w:t xml:space="preserve"> производить замену или ремонт отдельных систем </w:t>
      </w:r>
      <w:r w:rsidR="001C4401" w:rsidRPr="001C4401">
        <w:rPr>
          <w:sz w:val="24"/>
          <w:szCs w:val="24"/>
        </w:rPr>
        <w:t>Объекта</w:t>
      </w:r>
      <w:r w:rsidR="00791E93" w:rsidRPr="00D668E2">
        <w:rPr>
          <w:sz w:val="24"/>
          <w:szCs w:val="24"/>
        </w:rPr>
        <w:t>, выбывших из строя или изменивших первоначальные технические параметры при условии их надлежащей эксплуатации.</w:t>
      </w:r>
    </w:p>
    <w:p w14:paraId="7D5B885A" w14:textId="7C4B2426" w:rsidR="00791E93" w:rsidRPr="00D668E2" w:rsidRDefault="00A57FCA" w:rsidP="00791E93">
      <w:pPr>
        <w:ind w:firstLine="708"/>
        <w:jc w:val="both"/>
        <w:rPr>
          <w:sz w:val="24"/>
          <w:szCs w:val="24"/>
        </w:rPr>
      </w:pPr>
      <w:r>
        <w:rPr>
          <w:sz w:val="24"/>
          <w:szCs w:val="24"/>
        </w:rPr>
        <w:t>10</w:t>
      </w:r>
      <w:r w:rsidR="00791E93" w:rsidRPr="00D668E2">
        <w:rPr>
          <w:sz w:val="24"/>
          <w:szCs w:val="24"/>
        </w:rPr>
        <w:t>.</w:t>
      </w:r>
      <w:r w:rsidR="007B64BD">
        <w:rPr>
          <w:sz w:val="24"/>
          <w:szCs w:val="24"/>
        </w:rPr>
        <w:t>8</w:t>
      </w:r>
      <w:r w:rsidR="00791E93" w:rsidRPr="00D668E2">
        <w:rPr>
          <w:sz w:val="24"/>
          <w:szCs w:val="24"/>
        </w:rPr>
        <w:t>. Подрядчик несет ответственность за все скрытые ошибки, которые не были замечены к началу гарантийного периода.</w:t>
      </w:r>
    </w:p>
    <w:p w14:paraId="59232CD2" w14:textId="77777777" w:rsidR="006B4458" w:rsidRPr="00D668E2" w:rsidRDefault="006B4458" w:rsidP="00791E93">
      <w:pPr>
        <w:ind w:firstLine="720"/>
        <w:jc w:val="center"/>
        <w:rPr>
          <w:sz w:val="24"/>
          <w:szCs w:val="24"/>
        </w:rPr>
      </w:pPr>
    </w:p>
    <w:p w14:paraId="112F7091" w14:textId="230535FE" w:rsidR="00791E93" w:rsidRPr="004B7D92" w:rsidRDefault="00791E93" w:rsidP="00E36B1B">
      <w:pPr>
        <w:ind w:firstLine="708"/>
        <w:jc w:val="center"/>
        <w:rPr>
          <w:sz w:val="24"/>
          <w:szCs w:val="24"/>
        </w:rPr>
      </w:pPr>
      <w:r w:rsidRPr="004B7D92">
        <w:rPr>
          <w:sz w:val="24"/>
          <w:szCs w:val="24"/>
        </w:rPr>
        <w:t>СТАТЬЯ 1</w:t>
      </w:r>
      <w:r w:rsidR="00A57FCA">
        <w:rPr>
          <w:sz w:val="24"/>
          <w:szCs w:val="24"/>
        </w:rPr>
        <w:t>1</w:t>
      </w:r>
      <w:r w:rsidRPr="004B7D92">
        <w:rPr>
          <w:sz w:val="24"/>
          <w:szCs w:val="24"/>
        </w:rPr>
        <w:t>. ОТВЕТСТВЕННОСТЬ СТОРОН</w:t>
      </w:r>
    </w:p>
    <w:p w14:paraId="63FE19F4" w14:textId="68E09E9E" w:rsidR="009821A3" w:rsidRPr="004B7D92" w:rsidRDefault="00791E93" w:rsidP="00E36B1B">
      <w:pPr>
        <w:pStyle w:val="Style6"/>
        <w:widowControl/>
        <w:spacing w:line="240" w:lineRule="auto"/>
        <w:ind w:firstLine="725"/>
        <w:rPr>
          <w:rStyle w:val="FontStyle59"/>
          <w:sz w:val="24"/>
          <w:szCs w:val="24"/>
        </w:rPr>
      </w:pPr>
      <w:r w:rsidRPr="004B7D92">
        <w:t>1</w:t>
      </w:r>
      <w:r w:rsidR="00A57FCA">
        <w:t>1</w:t>
      </w:r>
      <w:r w:rsidRPr="004B7D92">
        <w:t>.1.</w:t>
      </w:r>
      <w:r w:rsidR="009821A3" w:rsidRPr="004B7D92">
        <w:t xml:space="preserve"> </w:t>
      </w:r>
      <w:r w:rsidR="009821A3" w:rsidRPr="004B7D92">
        <w:rPr>
          <w:rStyle w:val="FontStyle59"/>
          <w:sz w:val="24"/>
          <w:szCs w:val="24"/>
        </w:rPr>
        <w:t>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 если не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повлекших неисполнение или ненадлежащее исполнение Стороной обязательств по Договору.</w:t>
      </w:r>
    </w:p>
    <w:p w14:paraId="26369715" w14:textId="746F576C" w:rsidR="009821A3" w:rsidRPr="004B7D92" w:rsidRDefault="009821A3" w:rsidP="00E36B1B">
      <w:pPr>
        <w:pStyle w:val="Style7"/>
        <w:widowControl/>
        <w:tabs>
          <w:tab w:val="left" w:pos="1349"/>
        </w:tabs>
        <w:spacing w:line="240" w:lineRule="auto"/>
        <w:ind w:firstLine="725"/>
        <w:rPr>
          <w:rStyle w:val="FontStyle59"/>
          <w:sz w:val="24"/>
          <w:szCs w:val="24"/>
        </w:rPr>
      </w:pPr>
      <w:r w:rsidRPr="004B7D92">
        <w:rPr>
          <w:rStyle w:val="FontStyle59"/>
          <w:sz w:val="24"/>
          <w:szCs w:val="24"/>
        </w:rPr>
        <w:t>1</w:t>
      </w:r>
      <w:r w:rsidR="00A57FCA">
        <w:rPr>
          <w:rStyle w:val="FontStyle59"/>
          <w:sz w:val="24"/>
          <w:szCs w:val="24"/>
        </w:rPr>
        <w:t>1</w:t>
      </w:r>
      <w:r w:rsidRPr="004B7D92">
        <w:rPr>
          <w:rStyle w:val="FontStyle59"/>
          <w:sz w:val="24"/>
          <w:szCs w:val="24"/>
        </w:rPr>
        <w:t xml:space="preserve">.2. Подрядчик несет ответственность за недостатки в выполненных Работах, в том числе и за те, которые обнаружены в процессе эксплуатации </w:t>
      </w:r>
      <w:r w:rsidR="001C4401">
        <w:rPr>
          <w:rStyle w:val="FontStyle59"/>
          <w:sz w:val="24"/>
          <w:szCs w:val="24"/>
        </w:rPr>
        <w:t>О</w:t>
      </w:r>
      <w:r w:rsidRPr="004B7D92">
        <w:rPr>
          <w:rStyle w:val="FontStyle59"/>
          <w:sz w:val="24"/>
          <w:szCs w:val="24"/>
        </w:rPr>
        <w:t>бъекта. При обнаружении недостатков Подрядчик самостоятельно или по запросу Заказчика обязан безвозмездно их устранить, а также возместить убытки Заказчику.</w:t>
      </w:r>
    </w:p>
    <w:p w14:paraId="174EDA9F" w14:textId="77777777" w:rsidR="009821A3" w:rsidRPr="004B7D92" w:rsidRDefault="009821A3" w:rsidP="00E36B1B">
      <w:pPr>
        <w:pStyle w:val="Style6"/>
        <w:widowControl/>
        <w:spacing w:line="240" w:lineRule="auto"/>
        <w:ind w:firstLine="701"/>
        <w:rPr>
          <w:rStyle w:val="FontStyle59"/>
          <w:sz w:val="24"/>
          <w:szCs w:val="24"/>
        </w:rPr>
      </w:pPr>
      <w:r w:rsidRPr="004B7D92">
        <w:rPr>
          <w:rStyle w:val="FontStyle59"/>
          <w:sz w:val="24"/>
          <w:szCs w:val="24"/>
        </w:rPr>
        <w:t>При возникновении претензий к Подрядчику в связи с привлечением им третьих лиц к выполнению Работ по договору, Подрядчик несет ответственность за действия третьих лиц, как за свои собственные.</w:t>
      </w:r>
    </w:p>
    <w:p w14:paraId="4725BF02" w14:textId="4EBA3AA4" w:rsidR="00791E93" w:rsidRPr="004B7D92" w:rsidRDefault="009821A3" w:rsidP="00E36B1B">
      <w:pPr>
        <w:pStyle w:val="ConsPlusNormal"/>
        <w:widowControl/>
        <w:jc w:val="both"/>
        <w:rPr>
          <w:rFonts w:ascii="Times New Roman" w:hAnsi="Times New Roman" w:cs="Times New Roman"/>
          <w:sz w:val="24"/>
          <w:szCs w:val="24"/>
        </w:rPr>
      </w:pPr>
      <w:r w:rsidRPr="004B7D92">
        <w:rPr>
          <w:rFonts w:ascii="Times New Roman" w:hAnsi="Times New Roman" w:cs="Times New Roman"/>
          <w:sz w:val="24"/>
          <w:szCs w:val="24"/>
        </w:rPr>
        <w:t>1</w:t>
      </w:r>
      <w:r w:rsidR="00A57FCA">
        <w:rPr>
          <w:rFonts w:ascii="Times New Roman" w:hAnsi="Times New Roman" w:cs="Times New Roman"/>
          <w:sz w:val="24"/>
          <w:szCs w:val="24"/>
        </w:rPr>
        <w:t>1</w:t>
      </w:r>
      <w:r w:rsidRPr="004B7D92">
        <w:rPr>
          <w:rFonts w:ascii="Times New Roman" w:hAnsi="Times New Roman" w:cs="Times New Roman"/>
          <w:sz w:val="24"/>
          <w:szCs w:val="24"/>
        </w:rPr>
        <w:t xml:space="preserve">.3. </w:t>
      </w:r>
      <w:r w:rsidR="00791E93" w:rsidRPr="004B7D92">
        <w:rPr>
          <w:rFonts w:ascii="Times New Roman" w:hAnsi="Times New Roman" w:cs="Times New Roman"/>
          <w:sz w:val="24"/>
          <w:szCs w:val="24"/>
        </w:rPr>
        <w:t>При обнаружении недостатков, возникших по вине Подрядчика, Подрядчик самостоятельно или по указанию Заказчика обязан незамедлительно и безвозмездно их устранить, а также возместить убытки, понесенные Заказчиком в связи с выявленными недостатками (дефектами).</w:t>
      </w:r>
    </w:p>
    <w:p w14:paraId="0E1D80E1" w14:textId="77777777" w:rsidR="00812465" w:rsidRPr="004B7D92" w:rsidRDefault="00812465" w:rsidP="00E36B1B">
      <w:pPr>
        <w:pStyle w:val="Style7"/>
        <w:widowControl/>
        <w:tabs>
          <w:tab w:val="left" w:pos="1349"/>
        </w:tabs>
        <w:spacing w:line="240" w:lineRule="auto"/>
        <w:ind w:firstLine="725"/>
        <w:rPr>
          <w:rStyle w:val="FontStyle59"/>
          <w:sz w:val="24"/>
          <w:szCs w:val="24"/>
        </w:rPr>
      </w:pPr>
      <w:r w:rsidRPr="004B7D92">
        <w:rPr>
          <w:rStyle w:val="FontStyle59"/>
          <w:sz w:val="24"/>
          <w:szCs w:val="24"/>
        </w:rPr>
        <w:t>Заказчик вправе с одновременным письменным уведомлением</w:t>
      </w:r>
      <w:r w:rsidR="009821A3" w:rsidRPr="004B7D92">
        <w:rPr>
          <w:rStyle w:val="FontStyle59"/>
          <w:sz w:val="24"/>
          <w:szCs w:val="24"/>
        </w:rPr>
        <w:t xml:space="preserve"> Подрядчика поручить выполнение Р</w:t>
      </w:r>
      <w:r w:rsidRPr="004B7D92">
        <w:rPr>
          <w:rStyle w:val="FontStyle59"/>
          <w:sz w:val="24"/>
          <w:szCs w:val="24"/>
        </w:rPr>
        <w:t>абот другой организации за счет</w:t>
      </w:r>
      <w:r w:rsidR="009821A3" w:rsidRPr="004B7D92">
        <w:rPr>
          <w:rStyle w:val="FontStyle59"/>
          <w:sz w:val="24"/>
          <w:szCs w:val="24"/>
        </w:rPr>
        <w:t xml:space="preserve"> </w:t>
      </w:r>
      <w:r w:rsidRPr="004B7D92">
        <w:rPr>
          <w:rStyle w:val="FontStyle59"/>
          <w:sz w:val="24"/>
          <w:szCs w:val="24"/>
        </w:rPr>
        <w:t>Подрядчика, если Подрядчик:</w:t>
      </w:r>
    </w:p>
    <w:p w14:paraId="1CE5E05A" w14:textId="5FD8464B" w:rsidR="00812465" w:rsidRPr="004B7D92" w:rsidRDefault="00812465" w:rsidP="00E36B1B">
      <w:pPr>
        <w:pStyle w:val="Style7"/>
        <w:widowControl/>
        <w:tabs>
          <w:tab w:val="left" w:pos="1022"/>
        </w:tabs>
        <w:spacing w:line="240" w:lineRule="auto"/>
        <w:ind w:firstLine="725"/>
        <w:rPr>
          <w:rStyle w:val="FontStyle59"/>
          <w:sz w:val="24"/>
          <w:szCs w:val="24"/>
        </w:rPr>
      </w:pPr>
      <w:r w:rsidRPr="004B7D92">
        <w:rPr>
          <w:rStyle w:val="FontStyle59"/>
          <w:sz w:val="24"/>
          <w:szCs w:val="24"/>
        </w:rPr>
        <w:t>а) н</w:t>
      </w:r>
      <w:r w:rsidR="00D92AB4">
        <w:rPr>
          <w:rStyle w:val="FontStyle59"/>
          <w:sz w:val="24"/>
          <w:szCs w:val="24"/>
        </w:rPr>
        <w:t>арушает установленные</w:t>
      </w:r>
      <w:r w:rsidR="009821A3" w:rsidRPr="004B7D92">
        <w:rPr>
          <w:rStyle w:val="FontStyle59"/>
          <w:sz w:val="24"/>
          <w:szCs w:val="24"/>
        </w:rPr>
        <w:t xml:space="preserve"> </w:t>
      </w:r>
      <w:r w:rsidRPr="004B7D92">
        <w:rPr>
          <w:rStyle w:val="FontStyle59"/>
          <w:sz w:val="24"/>
          <w:szCs w:val="24"/>
        </w:rPr>
        <w:t>Договором срок</w:t>
      </w:r>
      <w:r w:rsidR="00D92AB4">
        <w:rPr>
          <w:rStyle w:val="FontStyle59"/>
          <w:sz w:val="24"/>
          <w:szCs w:val="24"/>
        </w:rPr>
        <w:t>и</w:t>
      </w:r>
      <w:r w:rsidRPr="004B7D92">
        <w:rPr>
          <w:rStyle w:val="FontStyle59"/>
          <w:sz w:val="24"/>
          <w:szCs w:val="24"/>
        </w:rPr>
        <w:t xml:space="preserve"> выполнения</w:t>
      </w:r>
      <w:r w:rsidR="009821A3" w:rsidRPr="004B7D92">
        <w:rPr>
          <w:rStyle w:val="FontStyle59"/>
          <w:sz w:val="24"/>
          <w:szCs w:val="24"/>
        </w:rPr>
        <w:t xml:space="preserve"> </w:t>
      </w:r>
      <w:r w:rsidRPr="004B7D92">
        <w:rPr>
          <w:rStyle w:val="FontStyle59"/>
          <w:sz w:val="24"/>
          <w:szCs w:val="24"/>
        </w:rPr>
        <w:t xml:space="preserve">Работ более чем на 10 (десять) </w:t>
      </w:r>
      <w:r w:rsidR="002C73B3">
        <w:rPr>
          <w:rStyle w:val="FontStyle59"/>
          <w:sz w:val="24"/>
          <w:szCs w:val="24"/>
        </w:rPr>
        <w:t>календарных</w:t>
      </w:r>
      <w:r w:rsidRPr="004B7D92">
        <w:rPr>
          <w:rStyle w:val="FontStyle59"/>
          <w:sz w:val="24"/>
          <w:szCs w:val="24"/>
        </w:rPr>
        <w:t xml:space="preserve"> дней (нача</w:t>
      </w:r>
      <w:r w:rsidR="009821A3" w:rsidRPr="004B7D92">
        <w:rPr>
          <w:rStyle w:val="FontStyle59"/>
          <w:sz w:val="24"/>
          <w:szCs w:val="24"/>
        </w:rPr>
        <w:t>льный</w:t>
      </w:r>
      <w:r w:rsidR="002C73B3">
        <w:rPr>
          <w:rStyle w:val="FontStyle59"/>
          <w:sz w:val="24"/>
          <w:szCs w:val="24"/>
        </w:rPr>
        <w:t xml:space="preserve">, промежуточный или </w:t>
      </w:r>
      <w:r w:rsidR="009821A3" w:rsidRPr="004B7D92">
        <w:rPr>
          <w:rStyle w:val="FontStyle59"/>
          <w:sz w:val="24"/>
          <w:szCs w:val="24"/>
        </w:rPr>
        <w:t>конечный срок</w:t>
      </w:r>
      <w:r w:rsidRPr="004B7D92">
        <w:rPr>
          <w:rStyle w:val="FontStyle59"/>
          <w:sz w:val="24"/>
          <w:szCs w:val="24"/>
        </w:rPr>
        <w:t>);</w:t>
      </w:r>
    </w:p>
    <w:p w14:paraId="39DCA168" w14:textId="77777777" w:rsidR="00812465" w:rsidRPr="004B7D92" w:rsidRDefault="00812465" w:rsidP="00E36B1B">
      <w:pPr>
        <w:pStyle w:val="Style7"/>
        <w:widowControl/>
        <w:tabs>
          <w:tab w:val="left" w:pos="1037"/>
        </w:tabs>
        <w:spacing w:line="240" w:lineRule="auto"/>
        <w:rPr>
          <w:rStyle w:val="FontStyle59"/>
          <w:sz w:val="24"/>
          <w:szCs w:val="24"/>
        </w:rPr>
      </w:pPr>
      <w:r w:rsidRPr="004B7D92">
        <w:rPr>
          <w:rStyle w:val="FontStyle59"/>
          <w:sz w:val="24"/>
          <w:szCs w:val="24"/>
        </w:rPr>
        <w:t>б)</w:t>
      </w:r>
      <w:r w:rsidR="009821A3" w:rsidRPr="004B7D92">
        <w:rPr>
          <w:rStyle w:val="FontStyle59"/>
          <w:sz w:val="24"/>
          <w:szCs w:val="24"/>
        </w:rPr>
        <w:t xml:space="preserve"> </w:t>
      </w:r>
      <w:r w:rsidRPr="004B7D92">
        <w:rPr>
          <w:rStyle w:val="FontStyle59"/>
          <w:sz w:val="24"/>
          <w:szCs w:val="24"/>
        </w:rPr>
        <w:t xml:space="preserve">не исполняет указание Заказчика о доработке результатов Работ, </w:t>
      </w:r>
      <w:r w:rsidR="009821A3" w:rsidRPr="004B7D92">
        <w:t xml:space="preserve">об </w:t>
      </w:r>
      <w:r w:rsidRPr="004B7D92">
        <w:t>устранении недостатков Работ (дефектов)</w:t>
      </w:r>
      <w:r w:rsidRPr="004B7D92">
        <w:rPr>
          <w:rStyle w:val="FontStyle59"/>
          <w:sz w:val="24"/>
          <w:szCs w:val="24"/>
        </w:rPr>
        <w:t>;</w:t>
      </w:r>
    </w:p>
    <w:p w14:paraId="6028DBE9" w14:textId="77777777" w:rsidR="00812465" w:rsidRPr="004B7D92" w:rsidRDefault="00812465" w:rsidP="00E36B1B">
      <w:pPr>
        <w:pStyle w:val="Style7"/>
        <w:widowControl/>
        <w:tabs>
          <w:tab w:val="left" w:pos="1114"/>
        </w:tabs>
        <w:spacing w:line="240" w:lineRule="auto"/>
        <w:ind w:firstLine="715"/>
        <w:rPr>
          <w:rStyle w:val="FontStyle59"/>
          <w:sz w:val="24"/>
          <w:szCs w:val="24"/>
        </w:rPr>
      </w:pPr>
      <w:r w:rsidRPr="004B7D92">
        <w:rPr>
          <w:rStyle w:val="FontStyle59"/>
          <w:sz w:val="24"/>
          <w:szCs w:val="24"/>
        </w:rPr>
        <w:t>в)</w:t>
      </w:r>
      <w:r w:rsidR="009821A3" w:rsidRPr="004B7D92">
        <w:rPr>
          <w:rStyle w:val="FontStyle59"/>
          <w:sz w:val="24"/>
          <w:szCs w:val="24"/>
        </w:rPr>
        <w:t xml:space="preserve"> </w:t>
      </w:r>
      <w:r w:rsidRPr="004B7D92">
        <w:rPr>
          <w:rStyle w:val="FontStyle59"/>
          <w:sz w:val="24"/>
          <w:szCs w:val="24"/>
        </w:rPr>
        <w:t>нарушает установленные Заказчиком сроки устранения недостатков</w:t>
      </w:r>
      <w:r w:rsidR="009821A3" w:rsidRPr="004B7D92">
        <w:rPr>
          <w:rStyle w:val="FontStyle59"/>
          <w:sz w:val="24"/>
          <w:szCs w:val="24"/>
        </w:rPr>
        <w:t xml:space="preserve"> Р</w:t>
      </w:r>
      <w:r w:rsidRPr="004B7D92">
        <w:rPr>
          <w:rStyle w:val="FontStyle59"/>
          <w:sz w:val="24"/>
          <w:szCs w:val="24"/>
        </w:rPr>
        <w:t>абот (начальный, конечный срок);</w:t>
      </w:r>
    </w:p>
    <w:p w14:paraId="1A895E47" w14:textId="77777777" w:rsidR="00812465" w:rsidRPr="004B7D92" w:rsidRDefault="00812465" w:rsidP="00E36B1B">
      <w:pPr>
        <w:pStyle w:val="Style7"/>
        <w:widowControl/>
        <w:tabs>
          <w:tab w:val="left" w:pos="1114"/>
        </w:tabs>
        <w:spacing w:line="240" w:lineRule="auto"/>
        <w:ind w:firstLine="715"/>
        <w:rPr>
          <w:rStyle w:val="FontStyle59"/>
          <w:sz w:val="24"/>
          <w:szCs w:val="24"/>
        </w:rPr>
      </w:pPr>
      <w:r w:rsidRPr="004B7D92">
        <w:rPr>
          <w:rStyle w:val="FontStyle59"/>
          <w:sz w:val="24"/>
          <w:szCs w:val="24"/>
        </w:rPr>
        <w:t>г)</w:t>
      </w:r>
      <w:r w:rsidR="009821A3" w:rsidRPr="004B7D92">
        <w:rPr>
          <w:rStyle w:val="FontStyle59"/>
          <w:sz w:val="24"/>
          <w:szCs w:val="24"/>
        </w:rPr>
        <w:t xml:space="preserve"> </w:t>
      </w:r>
      <w:r w:rsidRPr="004B7D92">
        <w:rPr>
          <w:rStyle w:val="FontStyle59"/>
          <w:sz w:val="24"/>
          <w:szCs w:val="24"/>
        </w:rPr>
        <w:t>своевременно не устраняет замечания уполномоченных органов и</w:t>
      </w:r>
      <w:r w:rsidR="009821A3" w:rsidRPr="004B7D92">
        <w:rPr>
          <w:rStyle w:val="FontStyle59"/>
          <w:sz w:val="24"/>
          <w:szCs w:val="24"/>
        </w:rPr>
        <w:t xml:space="preserve"> </w:t>
      </w:r>
      <w:r w:rsidRPr="004B7D92">
        <w:rPr>
          <w:rStyle w:val="FontStyle59"/>
          <w:sz w:val="24"/>
          <w:szCs w:val="24"/>
        </w:rPr>
        <w:t>организаций по доработке результатов Работ;</w:t>
      </w:r>
    </w:p>
    <w:p w14:paraId="22F27B19" w14:textId="77777777" w:rsidR="00812465" w:rsidRPr="004B7D92" w:rsidRDefault="00812465" w:rsidP="00E36B1B">
      <w:pPr>
        <w:pStyle w:val="Style7"/>
        <w:widowControl/>
        <w:tabs>
          <w:tab w:val="left" w:pos="1114"/>
        </w:tabs>
        <w:spacing w:line="240" w:lineRule="auto"/>
        <w:ind w:firstLine="715"/>
        <w:rPr>
          <w:rStyle w:val="FontStyle59"/>
          <w:sz w:val="24"/>
          <w:szCs w:val="24"/>
        </w:rPr>
      </w:pPr>
      <w:r w:rsidRPr="004B7D92">
        <w:rPr>
          <w:rStyle w:val="FontStyle59"/>
          <w:sz w:val="24"/>
          <w:szCs w:val="24"/>
        </w:rPr>
        <w:t>д)</w:t>
      </w:r>
      <w:r w:rsidR="009821A3" w:rsidRPr="004B7D92">
        <w:rPr>
          <w:rStyle w:val="FontStyle59"/>
          <w:sz w:val="24"/>
          <w:szCs w:val="24"/>
        </w:rPr>
        <w:t xml:space="preserve"> </w:t>
      </w:r>
      <w:r w:rsidRPr="004B7D92">
        <w:rPr>
          <w:rStyle w:val="FontStyle59"/>
          <w:sz w:val="24"/>
          <w:szCs w:val="24"/>
        </w:rPr>
        <w:t>утратил право выполнения Работ в связи с приостановкой или</w:t>
      </w:r>
      <w:r w:rsidR="009821A3" w:rsidRPr="004B7D92">
        <w:rPr>
          <w:rStyle w:val="FontStyle59"/>
          <w:sz w:val="24"/>
          <w:szCs w:val="24"/>
        </w:rPr>
        <w:t xml:space="preserve"> </w:t>
      </w:r>
      <w:r w:rsidRPr="004B7D92">
        <w:rPr>
          <w:rStyle w:val="FontStyle59"/>
          <w:sz w:val="24"/>
          <w:szCs w:val="24"/>
        </w:rPr>
        <w:t>прекращением действия Свидетельства, а также внесением в Свидетельство</w:t>
      </w:r>
      <w:r w:rsidR="009821A3" w:rsidRPr="004B7D92">
        <w:rPr>
          <w:rStyle w:val="FontStyle59"/>
          <w:sz w:val="24"/>
          <w:szCs w:val="24"/>
        </w:rPr>
        <w:t xml:space="preserve"> </w:t>
      </w:r>
      <w:r w:rsidRPr="004B7D92">
        <w:rPr>
          <w:rStyle w:val="FontStyle59"/>
          <w:sz w:val="24"/>
          <w:szCs w:val="24"/>
        </w:rPr>
        <w:t>изменений, не позволяющих продолжать выполнение Работ.</w:t>
      </w:r>
    </w:p>
    <w:p w14:paraId="4B69357D" w14:textId="77777777" w:rsidR="00812465" w:rsidRPr="004B7D92" w:rsidRDefault="00812465" w:rsidP="00E36B1B">
      <w:pPr>
        <w:pStyle w:val="Style6"/>
        <w:widowControl/>
        <w:spacing w:line="240" w:lineRule="auto"/>
        <w:ind w:firstLine="715"/>
      </w:pPr>
      <w:r w:rsidRPr="004B7D92">
        <w:rPr>
          <w:rStyle w:val="FontStyle59"/>
          <w:sz w:val="24"/>
          <w:szCs w:val="24"/>
        </w:rPr>
        <w:t xml:space="preserve">Если стоимость Работ, выполненных по поручению Заказчика третьим лицом, превышает стоимость Работ, установленную в </w:t>
      </w:r>
      <w:r w:rsidR="009821A3" w:rsidRPr="004B7D92">
        <w:t>Расчете цены Договора</w:t>
      </w:r>
      <w:r w:rsidRPr="004B7D92">
        <w:rPr>
          <w:rStyle w:val="FontStyle59"/>
          <w:sz w:val="24"/>
          <w:szCs w:val="24"/>
        </w:rPr>
        <w:t>, то Подрядчик возмещает Заказчику разницу в течение 10 (десяти) рабочих дней с даты получения соответствующего счета.</w:t>
      </w:r>
      <w:r w:rsidR="009821A3" w:rsidRPr="004B7D92">
        <w:rPr>
          <w:rStyle w:val="FontStyle59"/>
          <w:sz w:val="24"/>
          <w:szCs w:val="24"/>
        </w:rPr>
        <w:t xml:space="preserve"> </w:t>
      </w:r>
    </w:p>
    <w:p w14:paraId="1E35DA39" w14:textId="342AD90A" w:rsidR="00812465" w:rsidRPr="004B7D92" w:rsidRDefault="009821A3" w:rsidP="00E36B1B">
      <w:pPr>
        <w:pStyle w:val="a4"/>
        <w:ind w:firstLine="720"/>
        <w:jc w:val="both"/>
        <w:rPr>
          <w:spacing w:val="-9"/>
          <w:szCs w:val="24"/>
        </w:rPr>
      </w:pPr>
      <w:r w:rsidRPr="004B7D92">
        <w:rPr>
          <w:spacing w:val="-10"/>
          <w:szCs w:val="24"/>
        </w:rPr>
        <w:t>1</w:t>
      </w:r>
      <w:r w:rsidR="00A57FCA">
        <w:rPr>
          <w:spacing w:val="-10"/>
          <w:szCs w:val="24"/>
        </w:rPr>
        <w:t>1</w:t>
      </w:r>
      <w:r w:rsidRPr="004B7D92">
        <w:rPr>
          <w:spacing w:val="-10"/>
          <w:szCs w:val="24"/>
        </w:rPr>
        <w:t>.4</w:t>
      </w:r>
      <w:r w:rsidR="00791E93" w:rsidRPr="004B7D92">
        <w:rPr>
          <w:spacing w:val="-10"/>
          <w:szCs w:val="24"/>
        </w:rPr>
        <w:t xml:space="preserve">. Заказчик за </w:t>
      </w:r>
      <w:r w:rsidR="00791E93" w:rsidRPr="004B7D92">
        <w:rPr>
          <w:spacing w:val="-4"/>
          <w:szCs w:val="24"/>
        </w:rPr>
        <w:t xml:space="preserve">просрочку оплаты надлежащим образом выполненных Подрядчиком и принятых Заказчиком Работ более чем на </w:t>
      </w:r>
      <w:r w:rsidR="008C057A">
        <w:rPr>
          <w:spacing w:val="-4"/>
          <w:szCs w:val="24"/>
        </w:rPr>
        <w:t>15</w:t>
      </w:r>
      <w:r w:rsidR="00791E93" w:rsidRPr="004B7D92">
        <w:rPr>
          <w:spacing w:val="-4"/>
          <w:szCs w:val="24"/>
        </w:rPr>
        <w:t xml:space="preserve"> (</w:t>
      </w:r>
      <w:r w:rsidR="008C057A">
        <w:rPr>
          <w:spacing w:val="-4"/>
          <w:szCs w:val="24"/>
        </w:rPr>
        <w:t>пятнадцать</w:t>
      </w:r>
      <w:r w:rsidR="00791E93" w:rsidRPr="004B7D92">
        <w:rPr>
          <w:spacing w:val="-4"/>
          <w:szCs w:val="24"/>
        </w:rPr>
        <w:t xml:space="preserve">) рабочих дней, уплачивает Подрядчику по его письменному требованию неустойку 0,01% от неоплаченной суммы </w:t>
      </w:r>
      <w:r w:rsidR="00791E93" w:rsidRPr="004B7D92">
        <w:rPr>
          <w:spacing w:val="-9"/>
          <w:szCs w:val="24"/>
        </w:rPr>
        <w:t>за каждый день просрочки платежа, но не более 5 (пяти) % от неоплаченной суммы.</w:t>
      </w:r>
    </w:p>
    <w:p w14:paraId="13018012" w14:textId="4861B86F" w:rsidR="00791E93" w:rsidRPr="004B7D92" w:rsidRDefault="009821A3" w:rsidP="00E36B1B">
      <w:pPr>
        <w:pStyle w:val="a4"/>
        <w:ind w:firstLine="720"/>
        <w:jc w:val="both"/>
        <w:rPr>
          <w:szCs w:val="24"/>
        </w:rPr>
      </w:pPr>
      <w:r w:rsidRPr="004B7D92">
        <w:rPr>
          <w:spacing w:val="-9"/>
          <w:szCs w:val="24"/>
        </w:rPr>
        <w:t>1</w:t>
      </w:r>
      <w:r w:rsidR="00A57FCA">
        <w:rPr>
          <w:spacing w:val="-9"/>
          <w:szCs w:val="24"/>
        </w:rPr>
        <w:t>1</w:t>
      </w:r>
      <w:r w:rsidRPr="004B7D92">
        <w:rPr>
          <w:spacing w:val="-9"/>
          <w:szCs w:val="24"/>
        </w:rPr>
        <w:t>.5</w:t>
      </w:r>
      <w:r w:rsidR="00791E93" w:rsidRPr="004B7D92">
        <w:rPr>
          <w:spacing w:val="-9"/>
          <w:szCs w:val="24"/>
        </w:rPr>
        <w:t>. Подрядчик при нарушении договорных обязательств уплачивает Заказчику</w:t>
      </w:r>
      <w:r w:rsidR="00791E93" w:rsidRPr="004B7D92">
        <w:rPr>
          <w:spacing w:val="-4"/>
          <w:szCs w:val="24"/>
        </w:rPr>
        <w:t xml:space="preserve"> по его письменному требованию</w:t>
      </w:r>
      <w:r w:rsidR="00791E93" w:rsidRPr="004B7D92">
        <w:rPr>
          <w:spacing w:val="-13"/>
          <w:szCs w:val="24"/>
        </w:rPr>
        <w:t>:</w:t>
      </w:r>
    </w:p>
    <w:p w14:paraId="447F8904" w14:textId="7791F5F9" w:rsidR="00F3181B" w:rsidRDefault="00791E93" w:rsidP="00E36B1B">
      <w:pPr>
        <w:pStyle w:val="a4"/>
        <w:ind w:firstLine="720"/>
        <w:jc w:val="both"/>
        <w:rPr>
          <w:szCs w:val="24"/>
        </w:rPr>
      </w:pPr>
      <w:r w:rsidRPr="004B7D92">
        <w:rPr>
          <w:szCs w:val="24"/>
        </w:rPr>
        <w:t xml:space="preserve">а) </w:t>
      </w:r>
      <w:r w:rsidR="00F3181B" w:rsidRPr="00F3181B">
        <w:rPr>
          <w:szCs w:val="24"/>
        </w:rPr>
        <w:t>за несоблюдение срока окончания выполнения проектных рабо</w:t>
      </w:r>
      <w:r w:rsidR="00F3181B">
        <w:rPr>
          <w:szCs w:val="24"/>
        </w:rPr>
        <w:t>т,</w:t>
      </w:r>
      <w:r w:rsidR="00F3181B" w:rsidRPr="00F3181B">
        <w:rPr>
          <w:szCs w:val="24"/>
        </w:rPr>
        <w:t xml:space="preserve"> </w:t>
      </w:r>
      <w:r w:rsidR="00A63C67">
        <w:rPr>
          <w:szCs w:val="24"/>
        </w:rPr>
        <w:t xml:space="preserve">установленного </w:t>
      </w:r>
      <w:bookmarkStart w:id="15" w:name="_Hlk103336952"/>
      <w:r w:rsidR="00A63C67">
        <w:rPr>
          <w:szCs w:val="24"/>
        </w:rPr>
        <w:t>Графиком выполнения Работ</w:t>
      </w:r>
      <w:r w:rsidR="00F3181B" w:rsidRPr="00F3181B">
        <w:rPr>
          <w:szCs w:val="24"/>
        </w:rPr>
        <w:t xml:space="preserve"> </w:t>
      </w:r>
      <w:bookmarkEnd w:id="15"/>
      <w:r w:rsidR="00F3181B" w:rsidRPr="00F3181B">
        <w:rPr>
          <w:szCs w:val="24"/>
        </w:rPr>
        <w:t xml:space="preserve">– неустойку в размере 0,1% от </w:t>
      </w:r>
      <w:r w:rsidR="007126F7">
        <w:rPr>
          <w:szCs w:val="24"/>
        </w:rPr>
        <w:t>стоимости проектных работ</w:t>
      </w:r>
      <w:r w:rsidR="00F3181B" w:rsidRPr="00F3181B">
        <w:rPr>
          <w:szCs w:val="24"/>
        </w:rPr>
        <w:t xml:space="preserve"> за каждый день просрочки;</w:t>
      </w:r>
    </w:p>
    <w:p w14:paraId="3B9AF154" w14:textId="6184C929" w:rsidR="00791E93" w:rsidRPr="004B7D92" w:rsidRDefault="007126F7" w:rsidP="00E36B1B">
      <w:pPr>
        <w:pStyle w:val="a4"/>
        <w:ind w:firstLine="720"/>
        <w:jc w:val="both"/>
        <w:rPr>
          <w:szCs w:val="24"/>
        </w:rPr>
      </w:pPr>
      <w:r>
        <w:rPr>
          <w:szCs w:val="24"/>
        </w:rPr>
        <w:t xml:space="preserve">б) </w:t>
      </w:r>
      <w:r w:rsidR="00D15C97" w:rsidRPr="004B7D92">
        <w:rPr>
          <w:szCs w:val="24"/>
        </w:rPr>
        <w:t>за несоблюде</w:t>
      </w:r>
      <w:r w:rsidR="00881F86" w:rsidRPr="004B7D92">
        <w:rPr>
          <w:szCs w:val="24"/>
        </w:rPr>
        <w:t>ние срока окончания выполнения строительных р</w:t>
      </w:r>
      <w:r w:rsidR="00D15C97" w:rsidRPr="004B7D92">
        <w:rPr>
          <w:szCs w:val="24"/>
        </w:rPr>
        <w:t xml:space="preserve">абот, </w:t>
      </w:r>
      <w:r w:rsidR="0026666F" w:rsidRPr="0026666F">
        <w:rPr>
          <w:szCs w:val="24"/>
        </w:rPr>
        <w:t>установленного Графиком выполнения Работ</w:t>
      </w:r>
      <w:r w:rsidR="00D15C97" w:rsidRPr="004B7D92">
        <w:rPr>
          <w:szCs w:val="24"/>
        </w:rPr>
        <w:t xml:space="preserve"> – неустойку в размере 0,1% от </w:t>
      </w:r>
      <w:r>
        <w:rPr>
          <w:szCs w:val="24"/>
        </w:rPr>
        <w:t>стоимости строительных работ</w:t>
      </w:r>
      <w:r w:rsidR="00D15C97" w:rsidRPr="004B7D92">
        <w:rPr>
          <w:szCs w:val="24"/>
        </w:rPr>
        <w:t xml:space="preserve"> за каждый день просрочки; </w:t>
      </w:r>
    </w:p>
    <w:p w14:paraId="3AC88F81" w14:textId="77777777" w:rsidR="00791E93" w:rsidRPr="004B7D92" w:rsidRDefault="00791E93" w:rsidP="00E36B1B">
      <w:pPr>
        <w:pStyle w:val="a4"/>
        <w:ind w:firstLine="720"/>
        <w:jc w:val="both"/>
        <w:rPr>
          <w:szCs w:val="24"/>
        </w:rPr>
      </w:pPr>
      <w:r w:rsidRPr="004B7D92">
        <w:rPr>
          <w:szCs w:val="24"/>
        </w:rPr>
        <w:t>в) за задержку уст</w:t>
      </w:r>
      <w:r w:rsidR="00881F86" w:rsidRPr="004B7D92">
        <w:rPr>
          <w:szCs w:val="24"/>
        </w:rPr>
        <w:t>ранения недостатков (дефектов) Р</w:t>
      </w:r>
      <w:r w:rsidRPr="004B7D92">
        <w:rPr>
          <w:szCs w:val="24"/>
        </w:rPr>
        <w:t>абот, поставленных материалов и оборудования, возникших по вине Подрядчика, против сроков, установленных Заказчиком или соглашением Сторон, – неус</w:t>
      </w:r>
      <w:r w:rsidR="00881F86" w:rsidRPr="004B7D92">
        <w:rPr>
          <w:szCs w:val="24"/>
        </w:rPr>
        <w:t>тойку в размере 0,1% стоимости Р</w:t>
      </w:r>
      <w:r w:rsidRPr="004B7D92">
        <w:rPr>
          <w:szCs w:val="24"/>
        </w:rPr>
        <w:t>абот (поставленных материалов и оборудования) ненадлежащего качества за каждый день просрочки устранения недостатков (дефектов);</w:t>
      </w:r>
    </w:p>
    <w:p w14:paraId="27B4BCAF" w14:textId="135FF0CB" w:rsidR="00791E93" w:rsidRDefault="0039175E" w:rsidP="00E36B1B">
      <w:pPr>
        <w:autoSpaceDE w:val="0"/>
        <w:autoSpaceDN w:val="0"/>
        <w:adjustRightInd w:val="0"/>
        <w:ind w:firstLine="708"/>
        <w:jc w:val="both"/>
        <w:rPr>
          <w:sz w:val="24"/>
          <w:szCs w:val="24"/>
        </w:rPr>
      </w:pPr>
      <w:bookmarkStart w:id="16" w:name="sub_21503"/>
      <w:r>
        <w:rPr>
          <w:sz w:val="24"/>
          <w:szCs w:val="24"/>
        </w:rPr>
        <w:t>г</w:t>
      </w:r>
      <w:r w:rsidR="00791E93" w:rsidRPr="004B7D92">
        <w:rPr>
          <w:sz w:val="24"/>
          <w:szCs w:val="24"/>
        </w:rPr>
        <w:t xml:space="preserve">) за привлечение Подрядчиком субподрядных организаций без предварительного письменного согласования Заказчика – </w:t>
      </w:r>
      <w:bookmarkStart w:id="17" w:name="_Hlk535914852"/>
      <w:r w:rsidR="00791E93" w:rsidRPr="004B7D92">
        <w:rPr>
          <w:sz w:val="24"/>
          <w:szCs w:val="24"/>
        </w:rPr>
        <w:t>неустойку в размере 0,5% от цены Договора</w:t>
      </w:r>
      <w:bookmarkEnd w:id="17"/>
      <w:r w:rsidR="00791E93" w:rsidRPr="004B7D92">
        <w:rPr>
          <w:sz w:val="24"/>
          <w:szCs w:val="24"/>
        </w:rPr>
        <w:t xml:space="preserve"> за первый факт нарушения обязательства и 1% от цены Договора за каждый последующий факт нарушения данного обязательства;</w:t>
      </w:r>
    </w:p>
    <w:p w14:paraId="5BB74D94" w14:textId="7B55C9F2" w:rsidR="00555E51" w:rsidRPr="004B7D92" w:rsidRDefault="0039175E" w:rsidP="00555E51">
      <w:pPr>
        <w:autoSpaceDE w:val="0"/>
        <w:autoSpaceDN w:val="0"/>
        <w:adjustRightInd w:val="0"/>
        <w:ind w:firstLine="708"/>
        <w:jc w:val="both"/>
        <w:rPr>
          <w:sz w:val="24"/>
          <w:szCs w:val="24"/>
        </w:rPr>
      </w:pPr>
      <w:r>
        <w:rPr>
          <w:sz w:val="24"/>
          <w:szCs w:val="24"/>
        </w:rPr>
        <w:t>д</w:t>
      </w:r>
      <w:r w:rsidR="00555E51" w:rsidRPr="00D668E2">
        <w:rPr>
          <w:sz w:val="24"/>
          <w:szCs w:val="24"/>
        </w:rPr>
        <w:t>) за передачу права требования возврата сумм, удерживаем</w:t>
      </w:r>
      <w:r w:rsidR="00FF31CE">
        <w:rPr>
          <w:sz w:val="24"/>
          <w:szCs w:val="24"/>
        </w:rPr>
        <w:t>ых</w:t>
      </w:r>
      <w:r w:rsidR="00555E51" w:rsidRPr="00D668E2">
        <w:rPr>
          <w:sz w:val="24"/>
          <w:szCs w:val="24"/>
        </w:rPr>
        <w:t xml:space="preserve"> Заказчиком в качестве обеспечения исполнения Подрядчиком обязательств гарантийн</w:t>
      </w:r>
      <w:r w:rsidR="007C4B6C">
        <w:rPr>
          <w:sz w:val="24"/>
          <w:szCs w:val="24"/>
        </w:rPr>
        <w:t>ого</w:t>
      </w:r>
      <w:r w:rsidR="00555E51" w:rsidRPr="00D668E2">
        <w:rPr>
          <w:sz w:val="24"/>
          <w:szCs w:val="24"/>
        </w:rPr>
        <w:t xml:space="preserve"> период</w:t>
      </w:r>
      <w:r w:rsidR="007C4B6C">
        <w:rPr>
          <w:sz w:val="24"/>
          <w:szCs w:val="24"/>
        </w:rPr>
        <w:t>а</w:t>
      </w:r>
      <w:r w:rsidR="00555E51" w:rsidRPr="00D668E2">
        <w:rPr>
          <w:sz w:val="24"/>
          <w:szCs w:val="24"/>
        </w:rPr>
        <w:t>, без письменного согласия Заказчика, в соответствии с пп. 6.</w:t>
      </w:r>
      <w:r w:rsidR="00FF31CE">
        <w:rPr>
          <w:sz w:val="24"/>
          <w:szCs w:val="24"/>
        </w:rPr>
        <w:t>3</w:t>
      </w:r>
      <w:r w:rsidR="00555E51" w:rsidRPr="00D668E2">
        <w:rPr>
          <w:sz w:val="24"/>
          <w:szCs w:val="24"/>
        </w:rPr>
        <w:t xml:space="preserve">.1. Договора - неустойку в размере </w:t>
      </w:r>
      <w:r w:rsidR="005363E3">
        <w:rPr>
          <w:sz w:val="24"/>
          <w:szCs w:val="24"/>
        </w:rPr>
        <w:t>0,5</w:t>
      </w:r>
      <w:r w:rsidR="00555E51" w:rsidRPr="00D668E2">
        <w:rPr>
          <w:sz w:val="24"/>
          <w:szCs w:val="24"/>
        </w:rPr>
        <w:t>% от цены Договора, при этом Заказчик вправе удержать указанную неустойку из сумм, подлежащ</w:t>
      </w:r>
      <w:r w:rsidR="005003C6">
        <w:rPr>
          <w:sz w:val="24"/>
          <w:szCs w:val="24"/>
        </w:rPr>
        <w:t>их</w:t>
      </w:r>
      <w:r w:rsidR="00555E51" w:rsidRPr="00D668E2">
        <w:rPr>
          <w:sz w:val="24"/>
          <w:szCs w:val="24"/>
        </w:rPr>
        <w:t xml:space="preserve"> перечислению Новому подрядчику;</w:t>
      </w:r>
    </w:p>
    <w:p w14:paraId="222815F6" w14:textId="6BCC784D" w:rsidR="00555E51" w:rsidRPr="004B7D92" w:rsidRDefault="0039175E" w:rsidP="00555E51">
      <w:pPr>
        <w:pStyle w:val="Style7"/>
        <w:widowControl/>
        <w:tabs>
          <w:tab w:val="left" w:pos="1339"/>
        </w:tabs>
        <w:spacing w:line="240" w:lineRule="auto"/>
        <w:ind w:firstLine="715"/>
        <w:rPr>
          <w:rStyle w:val="FontStyle59"/>
          <w:sz w:val="24"/>
          <w:szCs w:val="24"/>
        </w:rPr>
      </w:pPr>
      <w:r>
        <w:t>е</w:t>
      </w:r>
      <w:r w:rsidR="00812465" w:rsidRPr="004B7D92">
        <w:t xml:space="preserve">) </w:t>
      </w:r>
      <w:r w:rsidR="00812465" w:rsidRPr="004B7D92">
        <w:rPr>
          <w:rStyle w:val="FontStyle59"/>
          <w:sz w:val="24"/>
          <w:szCs w:val="24"/>
        </w:rPr>
        <w:t>за неисполнение Подрядчиком письменных указаний Заказчика, предусмотренных п.5.3.3 Договора, - штраф в размере 0,1% от цены Договора за каждый факт нарушения обязательства;</w:t>
      </w:r>
    </w:p>
    <w:p w14:paraId="76DF471F" w14:textId="375F8CE3" w:rsidR="00812465" w:rsidRDefault="0039175E" w:rsidP="00E36B1B">
      <w:pPr>
        <w:pStyle w:val="Style7"/>
        <w:widowControl/>
        <w:tabs>
          <w:tab w:val="left" w:pos="1070"/>
        </w:tabs>
        <w:spacing w:line="240" w:lineRule="auto"/>
        <w:ind w:firstLine="720"/>
        <w:rPr>
          <w:rStyle w:val="FontStyle59"/>
          <w:sz w:val="24"/>
          <w:szCs w:val="24"/>
        </w:rPr>
      </w:pPr>
      <w:r>
        <w:rPr>
          <w:rStyle w:val="FontStyle59"/>
          <w:sz w:val="24"/>
          <w:szCs w:val="24"/>
        </w:rPr>
        <w:t>ж</w:t>
      </w:r>
      <w:r w:rsidR="00812465" w:rsidRPr="004B7D92">
        <w:rPr>
          <w:rStyle w:val="FontStyle59"/>
          <w:sz w:val="24"/>
          <w:szCs w:val="24"/>
        </w:rPr>
        <w:t>) за отступление от требований, установленных Техническим заданием и/или другими исходными данными, - штраф в размере 0,1% от цены Договора за каждый факт нарушения обязательства</w:t>
      </w:r>
      <w:r w:rsidR="00555E51">
        <w:rPr>
          <w:rStyle w:val="FontStyle59"/>
          <w:sz w:val="24"/>
          <w:szCs w:val="24"/>
        </w:rPr>
        <w:t>;</w:t>
      </w:r>
    </w:p>
    <w:p w14:paraId="6EB85869" w14:textId="548AA559" w:rsidR="00555E51" w:rsidRPr="004E05B9" w:rsidRDefault="0039175E" w:rsidP="00555E51">
      <w:pPr>
        <w:autoSpaceDE w:val="0"/>
        <w:autoSpaceDN w:val="0"/>
        <w:adjustRightInd w:val="0"/>
        <w:ind w:firstLine="708"/>
        <w:jc w:val="both"/>
        <w:rPr>
          <w:i/>
          <w:iCs/>
          <w:sz w:val="24"/>
          <w:szCs w:val="24"/>
        </w:rPr>
      </w:pPr>
      <w:r w:rsidRPr="004E05B9">
        <w:rPr>
          <w:i/>
          <w:iCs/>
          <w:sz w:val="24"/>
          <w:szCs w:val="24"/>
        </w:rPr>
        <w:t>з</w:t>
      </w:r>
      <w:r w:rsidR="00555E51" w:rsidRPr="004E05B9">
        <w:rPr>
          <w:i/>
          <w:iCs/>
          <w:sz w:val="24"/>
          <w:szCs w:val="24"/>
        </w:rPr>
        <w:t xml:space="preserve">) за нарушение сроков предоставления новой банковской гарантии или документов, подтверждающих изменение банковской гарантии, в соответствии с п. </w:t>
      </w:r>
      <w:r w:rsidR="00830AB4" w:rsidRPr="004E05B9">
        <w:rPr>
          <w:i/>
          <w:iCs/>
          <w:sz w:val="24"/>
          <w:szCs w:val="24"/>
        </w:rPr>
        <w:t>6.4.</w:t>
      </w:r>
      <w:r w:rsidR="00697CBE" w:rsidRPr="004E05B9">
        <w:rPr>
          <w:i/>
          <w:iCs/>
          <w:sz w:val="24"/>
          <w:szCs w:val="24"/>
        </w:rPr>
        <w:t>,</w:t>
      </w:r>
      <w:r w:rsidR="00555E51" w:rsidRPr="004E05B9">
        <w:rPr>
          <w:i/>
          <w:iCs/>
          <w:sz w:val="24"/>
          <w:szCs w:val="24"/>
        </w:rPr>
        <w:t xml:space="preserve"> </w:t>
      </w:r>
      <w:r w:rsidR="00697CBE" w:rsidRPr="004E05B9">
        <w:rPr>
          <w:i/>
          <w:iCs/>
          <w:sz w:val="24"/>
          <w:szCs w:val="24"/>
        </w:rPr>
        <w:t>п. 9.2.</w:t>
      </w:r>
      <w:r w:rsidR="00FA61EF">
        <w:rPr>
          <w:i/>
          <w:iCs/>
          <w:sz w:val="24"/>
          <w:szCs w:val="24"/>
        </w:rPr>
        <w:t>, п. 9.3.</w:t>
      </w:r>
      <w:r w:rsidR="00697CBE" w:rsidRPr="004E05B9">
        <w:rPr>
          <w:i/>
          <w:iCs/>
          <w:sz w:val="24"/>
          <w:szCs w:val="24"/>
        </w:rPr>
        <w:t xml:space="preserve"> </w:t>
      </w:r>
      <w:r w:rsidR="00555E51" w:rsidRPr="004E05B9">
        <w:rPr>
          <w:i/>
          <w:iCs/>
          <w:sz w:val="24"/>
          <w:szCs w:val="24"/>
        </w:rPr>
        <w:t>Договора – неустойку в размере 0,1% от цены Договора за каждый день просрочки</w:t>
      </w:r>
      <w:r w:rsidR="00057774">
        <w:rPr>
          <w:rStyle w:val="ae"/>
          <w:i/>
          <w:iCs/>
          <w:sz w:val="24"/>
          <w:szCs w:val="24"/>
        </w:rPr>
        <w:footnoteReference w:id="9"/>
      </w:r>
      <w:r w:rsidR="003F286C" w:rsidRPr="004E05B9">
        <w:rPr>
          <w:i/>
          <w:iCs/>
          <w:sz w:val="24"/>
          <w:szCs w:val="24"/>
        </w:rPr>
        <w:t>.</w:t>
      </w:r>
    </w:p>
    <w:p w14:paraId="3124A091" w14:textId="14B1B8BB" w:rsidR="00791E93" w:rsidRPr="004B7D92" w:rsidRDefault="009821A3" w:rsidP="00E36B1B">
      <w:pPr>
        <w:pStyle w:val="a4"/>
        <w:ind w:firstLine="720"/>
        <w:jc w:val="both"/>
        <w:rPr>
          <w:szCs w:val="24"/>
        </w:rPr>
      </w:pPr>
      <w:r w:rsidRPr="004B7D92">
        <w:rPr>
          <w:szCs w:val="24"/>
        </w:rPr>
        <w:t>1</w:t>
      </w:r>
      <w:r w:rsidR="00A57FCA">
        <w:rPr>
          <w:szCs w:val="24"/>
        </w:rPr>
        <w:t>1</w:t>
      </w:r>
      <w:r w:rsidRPr="004B7D92">
        <w:rPr>
          <w:szCs w:val="24"/>
        </w:rPr>
        <w:t>.6</w:t>
      </w:r>
      <w:r w:rsidR="00791E93" w:rsidRPr="004B7D92">
        <w:rPr>
          <w:szCs w:val="24"/>
        </w:rPr>
        <w:t>. Кроме санкций за неисполнение обязательств по Договору виновная Сторона возмещает другой Стороне непокрытые неустойками убытки.</w:t>
      </w:r>
    </w:p>
    <w:bookmarkEnd w:id="16"/>
    <w:p w14:paraId="6530AE38" w14:textId="3F550B1D" w:rsidR="00791E93" w:rsidRPr="004B7D92" w:rsidRDefault="009821A3" w:rsidP="00E36B1B">
      <w:pPr>
        <w:pStyle w:val="ConsPlusNormal"/>
        <w:widowControl/>
        <w:jc w:val="both"/>
        <w:rPr>
          <w:rFonts w:ascii="Times New Roman" w:hAnsi="Times New Roman" w:cs="Times New Roman"/>
          <w:sz w:val="24"/>
          <w:szCs w:val="24"/>
        </w:rPr>
      </w:pPr>
      <w:r w:rsidRPr="004B7D92">
        <w:rPr>
          <w:rFonts w:ascii="Times New Roman" w:hAnsi="Times New Roman" w:cs="Times New Roman"/>
          <w:sz w:val="24"/>
          <w:szCs w:val="24"/>
        </w:rPr>
        <w:t>1</w:t>
      </w:r>
      <w:r w:rsidR="00A57FCA">
        <w:rPr>
          <w:rFonts w:ascii="Times New Roman" w:hAnsi="Times New Roman" w:cs="Times New Roman"/>
          <w:sz w:val="24"/>
          <w:szCs w:val="24"/>
        </w:rPr>
        <w:t>1</w:t>
      </w:r>
      <w:r w:rsidRPr="004B7D92">
        <w:rPr>
          <w:rFonts w:ascii="Times New Roman" w:hAnsi="Times New Roman" w:cs="Times New Roman"/>
          <w:sz w:val="24"/>
          <w:szCs w:val="24"/>
        </w:rPr>
        <w:t>.7</w:t>
      </w:r>
      <w:r w:rsidR="00791E93" w:rsidRPr="004B7D92">
        <w:rPr>
          <w:rFonts w:ascii="Times New Roman" w:hAnsi="Times New Roman" w:cs="Times New Roman"/>
          <w:sz w:val="24"/>
          <w:szCs w:val="24"/>
        </w:rPr>
        <w:t>. Уплата штрафных санкций за неисполнение или ненадлежащее исполнение не освобождает Стороны от исполнения обязательств.</w:t>
      </w:r>
    </w:p>
    <w:p w14:paraId="1798887E" w14:textId="32EDAC91" w:rsidR="00791E93" w:rsidRPr="004B7D92" w:rsidRDefault="009821A3" w:rsidP="00E36B1B">
      <w:pPr>
        <w:pStyle w:val="ConsPlusNormal"/>
        <w:widowControl/>
        <w:jc w:val="both"/>
        <w:rPr>
          <w:rFonts w:ascii="Times New Roman" w:hAnsi="Times New Roman" w:cs="Times New Roman"/>
          <w:sz w:val="24"/>
          <w:szCs w:val="24"/>
        </w:rPr>
      </w:pPr>
      <w:r w:rsidRPr="004B7D92">
        <w:rPr>
          <w:rFonts w:ascii="Times New Roman" w:hAnsi="Times New Roman" w:cs="Times New Roman"/>
          <w:sz w:val="24"/>
          <w:szCs w:val="24"/>
        </w:rPr>
        <w:t>1</w:t>
      </w:r>
      <w:r w:rsidR="00A57FCA">
        <w:rPr>
          <w:rFonts w:ascii="Times New Roman" w:hAnsi="Times New Roman" w:cs="Times New Roman"/>
          <w:sz w:val="24"/>
          <w:szCs w:val="24"/>
        </w:rPr>
        <w:t>1</w:t>
      </w:r>
      <w:r w:rsidRPr="004B7D92">
        <w:rPr>
          <w:rFonts w:ascii="Times New Roman" w:hAnsi="Times New Roman" w:cs="Times New Roman"/>
          <w:sz w:val="24"/>
          <w:szCs w:val="24"/>
        </w:rPr>
        <w:t>.8</w:t>
      </w:r>
      <w:r w:rsidR="00791E93" w:rsidRPr="004B7D92">
        <w:rPr>
          <w:rFonts w:ascii="Times New Roman" w:hAnsi="Times New Roman" w:cs="Times New Roman"/>
          <w:sz w:val="24"/>
          <w:szCs w:val="24"/>
        </w:rPr>
        <w:t>. Любой ущерб, причиненный Стороне неисполнением или ненадлежащим исполнением Договора, подлежит полному возмещению виновной Стороной.</w:t>
      </w:r>
    </w:p>
    <w:p w14:paraId="51B8FDB3" w14:textId="61320A45" w:rsidR="00F51A84" w:rsidRPr="00D668E2" w:rsidRDefault="009821A3" w:rsidP="00F51A84">
      <w:pPr>
        <w:autoSpaceDE w:val="0"/>
        <w:autoSpaceDN w:val="0"/>
        <w:adjustRightInd w:val="0"/>
        <w:ind w:firstLine="708"/>
        <w:jc w:val="both"/>
        <w:rPr>
          <w:sz w:val="24"/>
          <w:szCs w:val="24"/>
        </w:rPr>
      </w:pPr>
      <w:r w:rsidRPr="004B7D92">
        <w:rPr>
          <w:sz w:val="24"/>
          <w:szCs w:val="24"/>
        </w:rPr>
        <w:t>1</w:t>
      </w:r>
      <w:r w:rsidR="00A57FCA">
        <w:rPr>
          <w:sz w:val="24"/>
          <w:szCs w:val="24"/>
        </w:rPr>
        <w:t>1</w:t>
      </w:r>
      <w:r w:rsidRPr="004B7D92">
        <w:rPr>
          <w:sz w:val="24"/>
          <w:szCs w:val="24"/>
        </w:rPr>
        <w:t>.9</w:t>
      </w:r>
      <w:r w:rsidR="006B4458" w:rsidRPr="004B7D92">
        <w:rPr>
          <w:sz w:val="24"/>
          <w:szCs w:val="24"/>
        </w:rPr>
        <w:t>.</w:t>
      </w:r>
      <w:r w:rsidR="00F51A84">
        <w:rPr>
          <w:sz w:val="24"/>
          <w:szCs w:val="24"/>
        </w:rPr>
        <w:t xml:space="preserve"> </w:t>
      </w:r>
      <w:r w:rsidR="00F51A84" w:rsidRPr="00D668E2">
        <w:rPr>
          <w:sz w:val="24"/>
          <w:szCs w:val="24"/>
        </w:rPr>
        <w:t xml:space="preserve">Заказчик </w:t>
      </w:r>
      <w:bookmarkStart w:id="18" w:name="_Hlk535915271"/>
      <w:r w:rsidR="00F51A84" w:rsidRPr="00D668E2">
        <w:rPr>
          <w:sz w:val="24"/>
          <w:szCs w:val="24"/>
        </w:rPr>
        <w:t>вправе удержать начисленные Подрядчику штрафные санкции из сумм, причитающихся Подрядчику платежей</w:t>
      </w:r>
      <w:bookmarkEnd w:id="18"/>
      <w:r w:rsidR="00F51A84">
        <w:rPr>
          <w:sz w:val="24"/>
          <w:szCs w:val="24"/>
        </w:rPr>
        <w:t xml:space="preserve">, в том числе из сумм, </w:t>
      </w:r>
      <w:r w:rsidR="00F51A84" w:rsidRPr="00D668E2">
        <w:rPr>
          <w:sz w:val="24"/>
          <w:szCs w:val="24"/>
        </w:rPr>
        <w:t xml:space="preserve">удерживаемых в качестве обеспечения исполнения </w:t>
      </w:r>
      <w:r w:rsidR="00F51A84" w:rsidRPr="00D668E2">
        <w:rPr>
          <w:sz w:val="24"/>
          <w:szCs w:val="24"/>
          <w:shd w:val="clear" w:color="auto" w:fill="FFFFFF"/>
        </w:rPr>
        <w:t>Подрядчиком обязательств гарантийн</w:t>
      </w:r>
      <w:r w:rsidR="007C4B6C">
        <w:rPr>
          <w:sz w:val="24"/>
          <w:szCs w:val="24"/>
          <w:shd w:val="clear" w:color="auto" w:fill="FFFFFF"/>
        </w:rPr>
        <w:t>ого</w:t>
      </w:r>
      <w:r w:rsidR="00F51A84" w:rsidRPr="00D668E2">
        <w:rPr>
          <w:sz w:val="24"/>
          <w:szCs w:val="24"/>
          <w:shd w:val="clear" w:color="auto" w:fill="FFFFFF"/>
        </w:rPr>
        <w:t xml:space="preserve"> период</w:t>
      </w:r>
      <w:r w:rsidR="007C4B6C">
        <w:rPr>
          <w:sz w:val="24"/>
          <w:szCs w:val="24"/>
          <w:shd w:val="clear" w:color="auto" w:fill="FFFFFF"/>
        </w:rPr>
        <w:t>а</w:t>
      </w:r>
      <w:r w:rsidR="00F51A84">
        <w:rPr>
          <w:sz w:val="24"/>
          <w:szCs w:val="24"/>
          <w:shd w:val="clear" w:color="auto" w:fill="FFFFFF"/>
        </w:rPr>
        <w:t>, в соответствии с п. 6.3. Договора</w:t>
      </w:r>
      <w:r w:rsidR="00F51A84" w:rsidRPr="00D668E2">
        <w:rPr>
          <w:sz w:val="24"/>
          <w:szCs w:val="24"/>
        </w:rPr>
        <w:t xml:space="preserve">. </w:t>
      </w:r>
    </w:p>
    <w:p w14:paraId="40E99125" w14:textId="77777777" w:rsidR="00791E93" w:rsidRPr="004B7D92" w:rsidRDefault="00791E93" w:rsidP="00F51A84">
      <w:pPr>
        <w:autoSpaceDE w:val="0"/>
        <w:autoSpaceDN w:val="0"/>
        <w:adjustRightInd w:val="0"/>
        <w:ind w:firstLine="708"/>
        <w:jc w:val="both"/>
        <w:rPr>
          <w:sz w:val="24"/>
          <w:szCs w:val="24"/>
        </w:rPr>
      </w:pPr>
    </w:p>
    <w:p w14:paraId="5B721F77" w14:textId="5B14B787" w:rsidR="00791E93" w:rsidRPr="00D668E2" w:rsidRDefault="00791E93" w:rsidP="00791E93">
      <w:pPr>
        <w:pStyle w:val="a4"/>
        <w:jc w:val="center"/>
        <w:rPr>
          <w:szCs w:val="24"/>
        </w:rPr>
      </w:pPr>
      <w:r w:rsidRPr="00D668E2">
        <w:rPr>
          <w:szCs w:val="24"/>
        </w:rPr>
        <w:t>СТАТЬЯ 1</w:t>
      </w:r>
      <w:r w:rsidR="00344FD3">
        <w:rPr>
          <w:szCs w:val="24"/>
        </w:rPr>
        <w:t>2</w:t>
      </w:r>
      <w:r w:rsidRPr="00D668E2">
        <w:rPr>
          <w:szCs w:val="24"/>
        </w:rPr>
        <w:t>. ОБСТОЯТЕЛЬСТВА НЕПРЕОДОЛИМОЙ СИЛЫ</w:t>
      </w:r>
    </w:p>
    <w:p w14:paraId="442E0F11" w14:textId="77777777" w:rsidR="00791E93" w:rsidRPr="00D668E2" w:rsidRDefault="00791E93" w:rsidP="00791E93">
      <w:pPr>
        <w:pStyle w:val="a4"/>
        <w:jc w:val="center"/>
        <w:rPr>
          <w:szCs w:val="24"/>
        </w:rPr>
      </w:pPr>
      <w:r w:rsidRPr="00D668E2">
        <w:rPr>
          <w:szCs w:val="24"/>
        </w:rPr>
        <w:t>(ФОРС-МАЖОР)</w:t>
      </w:r>
    </w:p>
    <w:p w14:paraId="3604DC2A" w14:textId="4193B30D" w:rsidR="00791E93" w:rsidRPr="00D668E2" w:rsidRDefault="00791E93" w:rsidP="00791E93">
      <w:pPr>
        <w:pStyle w:val="a4"/>
        <w:ind w:firstLine="720"/>
        <w:jc w:val="both"/>
        <w:rPr>
          <w:szCs w:val="24"/>
        </w:rPr>
      </w:pPr>
      <w:r w:rsidRPr="00D668E2">
        <w:rPr>
          <w:szCs w:val="24"/>
        </w:rPr>
        <w:t>1</w:t>
      </w:r>
      <w:r w:rsidR="00344FD3">
        <w:rPr>
          <w:szCs w:val="24"/>
        </w:rPr>
        <w:t>2</w:t>
      </w:r>
      <w:r w:rsidRPr="00D668E2">
        <w:rPr>
          <w:szCs w:val="24"/>
        </w:rPr>
        <w:t>.</w:t>
      </w:r>
      <w:r w:rsidR="00344FD3">
        <w:rPr>
          <w:szCs w:val="24"/>
        </w:rPr>
        <w:t>1.</w:t>
      </w:r>
      <w:r w:rsidRPr="00D668E2">
        <w:rPr>
          <w:szCs w:val="24"/>
        </w:rPr>
        <w:t xml:space="preserve"> Стороны освобождаются от ответственности за неисполнение или ненадлежащее исполнение обязательств, принятых на себя по Договору, если надлежащее исполнение оказалось невозможным вследствие наступления обстоятельств непреодолимой силы.</w:t>
      </w:r>
    </w:p>
    <w:p w14:paraId="737EFAB1" w14:textId="34B5A655" w:rsidR="00791E93" w:rsidRPr="00D668E2" w:rsidRDefault="00791E93" w:rsidP="00791E93">
      <w:pPr>
        <w:pStyle w:val="a4"/>
        <w:ind w:firstLine="720"/>
        <w:jc w:val="both"/>
        <w:rPr>
          <w:szCs w:val="24"/>
        </w:rPr>
      </w:pPr>
      <w:r w:rsidRPr="00D668E2">
        <w:rPr>
          <w:szCs w:val="24"/>
        </w:rPr>
        <w:t>1</w:t>
      </w:r>
      <w:r w:rsidR="00344FD3">
        <w:rPr>
          <w:szCs w:val="24"/>
        </w:rPr>
        <w:t>2</w:t>
      </w:r>
      <w:r w:rsidRPr="00D668E2">
        <w:rPr>
          <w:szCs w:val="24"/>
        </w:rPr>
        <w:t>.2. Понятием обстоятельств непреодолимой силы охватываются внешние и чрезвычайные события, отсутствовавшие во время подписания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Стороны относят военные действия, эпидемии, пожары, природные стихийные бедствия, акты и действия государственных органов, делающие невозможным исполнение обязательств по Договору.</w:t>
      </w:r>
    </w:p>
    <w:p w14:paraId="6964446C" w14:textId="182475AC" w:rsidR="00791E93" w:rsidRPr="00D668E2" w:rsidRDefault="00791E93" w:rsidP="00791E93">
      <w:pPr>
        <w:pStyle w:val="a4"/>
        <w:ind w:firstLine="720"/>
        <w:jc w:val="both"/>
        <w:rPr>
          <w:szCs w:val="24"/>
        </w:rPr>
      </w:pPr>
      <w:r w:rsidRPr="00D668E2">
        <w:rPr>
          <w:szCs w:val="24"/>
        </w:rPr>
        <w:t>1</w:t>
      </w:r>
      <w:r w:rsidR="00344FD3">
        <w:rPr>
          <w:szCs w:val="24"/>
        </w:rPr>
        <w:t>2</w:t>
      </w:r>
      <w:r w:rsidRPr="00D668E2">
        <w:rPr>
          <w:szCs w:val="24"/>
        </w:rPr>
        <w:t>.3. Сторона по Договору, затронутая обстоятельствами непреодолимой силы, должна немедленно (не позднее трех рабочих дней) известить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p>
    <w:p w14:paraId="46A1C145" w14:textId="5BBA57A7" w:rsidR="00791E93" w:rsidRPr="00D668E2" w:rsidRDefault="00791E93" w:rsidP="00791E93">
      <w:pPr>
        <w:pStyle w:val="a4"/>
        <w:ind w:firstLine="720"/>
        <w:jc w:val="both"/>
        <w:rPr>
          <w:szCs w:val="24"/>
        </w:rPr>
      </w:pPr>
      <w:r w:rsidRPr="00D668E2">
        <w:rPr>
          <w:szCs w:val="24"/>
        </w:rPr>
        <w:t>1</w:t>
      </w:r>
      <w:r w:rsidR="00344FD3">
        <w:rPr>
          <w:szCs w:val="24"/>
        </w:rPr>
        <w:t>2</w:t>
      </w:r>
      <w:r w:rsidRPr="00D668E2">
        <w:rPr>
          <w:szCs w:val="24"/>
        </w:rPr>
        <w:t>.4. В период действия обстоятельств непреодолимой силы выполнение обязательств по Договору приостанавливается, штрафные санкции за неисполнение договорных обязательств не применяются.</w:t>
      </w:r>
    </w:p>
    <w:p w14:paraId="46804C55" w14:textId="1B32934B" w:rsidR="00791E93" w:rsidRPr="00D668E2" w:rsidRDefault="00791E93" w:rsidP="00791E93">
      <w:pPr>
        <w:pStyle w:val="a4"/>
        <w:ind w:firstLine="720"/>
        <w:jc w:val="both"/>
        <w:rPr>
          <w:szCs w:val="24"/>
        </w:rPr>
      </w:pPr>
      <w:r w:rsidRPr="00D668E2">
        <w:rPr>
          <w:szCs w:val="24"/>
        </w:rPr>
        <w:t>1</w:t>
      </w:r>
      <w:r w:rsidR="00344FD3">
        <w:rPr>
          <w:szCs w:val="24"/>
        </w:rPr>
        <w:t>2</w:t>
      </w:r>
      <w:r w:rsidRPr="00D668E2">
        <w:rPr>
          <w:szCs w:val="24"/>
        </w:rPr>
        <w:t>.5. Наступление обстоятельств непреодолимой силы при условии, что приняты установленные меры по извещению об этом другой Стороны, продлевает срок выполнения договорных обязательств на период, по своей продолжительности соответствующий продолжительности таких обстоятельств.</w:t>
      </w:r>
    </w:p>
    <w:p w14:paraId="42FD31AB" w14:textId="603294CE" w:rsidR="00791E93" w:rsidRPr="00D668E2" w:rsidRDefault="00791E93" w:rsidP="00791E93">
      <w:pPr>
        <w:pStyle w:val="a4"/>
        <w:ind w:firstLine="720"/>
        <w:jc w:val="both"/>
        <w:rPr>
          <w:szCs w:val="24"/>
        </w:rPr>
      </w:pPr>
      <w:r w:rsidRPr="00D668E2">
        <w:rPr>
          <w:szCs w:val="24"/>
        </w:rPr>
        <w:t>1</w:t>
      </w:r>
      <w:r w:rsidR="00344FD3">
        <w:rPr>
          <w:szCs w:val="24"/>
        </w:rPr>
        <w:t>2</w:t>
      </w:r>
      <w:r w:rsidRPr="00D668E2">
        <w:rPr>
          <w:szCs w:val="24"/>
        </w:rPr>
        <w:t>.6. Если действие обстоятельств непреодолимой силы продолжается более 2 (двух) месяцев, Стороны обязуются договориться о целесообразности исполнения Договора. Если соглашение Сторонами не достигнуто, любая из Сторон вправе в одностороннем порядке расторгнуть Договор путем направления другой Стороне соответствующего извещения.</w:t>
      </w:r>
    </w:p>
    <w:p w14:paraId="06675054" w14:textId="77777777" w:rsidR="00791E93" w:rsidRPr="00D668E2" w:rsidRDefault="00791E93" w:rsidP="00791E93">
      <w:pPr>
        <w:pStyle w:val="a4"/>
        <w:ind w:firstLine="720"/>
        <w:jc w:val="both"/>
        <w:rPr>
          <w:szCs w:val="24"/>
        </w:rPr>
      </w:pPr>
    </w:p>
    <w:p w14:paraId="44816CE0" w14:textId="3C40AF00" w:rsidR="00791E93" w:rsidRPr="00D668E2" w:rsidRDefault="00791E93" w:rsidP="00791E93">
      <w:pPr>
        <w:pStyle w:val="a4"/>
        <w:jc w:val="center"/>
        <w:rPr>
          <w:szCs w:val="24"/>
        </w:rPr>
      </w:pPr>
      <w:r w:rsidRPr="00D668E2">
        <w:rPr>
          <w:szCs w:val="24"/>
        </w:rPr>
        <w:t>СТАТЬЯ 1</w:t>
      </w:r>
      <w:r w:rsidR="009B17BE">
        <w:rPr>
          <w:szCs w:val="24"/>
        </w:rPr>
        <w:t>3</w:t>
      </w:r>
      <w:r w:rsidRPr="00D668E2">
        <w:rPr>
          <w:szCs w:val="24"/>
        </w:rPr>
        <w:t>. РАЗРЕШЕНИЕ СПОРОВ, АРБИТРАЖ</w:t>
      </w:r>
    </w:p>
    <w:p w14:paraId="343A965B" w14:textId="2CAC355D" w:rsidR="00791E93" w:rsidRPr="00D668E2" w:rsidRDefault="00791E93" w:rsidP="00791E93">
      <w:pPr>
        <w:autoSpaceDE w:val="0"/>
        <w:autoSpaceDN w:val="0"/>
        <w:adjustRightInd w:val="0"/>
        <w:ind w:firstLine="720"/>
        <w:jc w:val="both"/>
        <w:rPr>
          <w:sz w:val="24"/>
          <w:szCs w:val="24"/>
        </w:rPr>
      </w:pPr>
      <w:r w:rsidRPr="00D668E2">
        <w:rPr>
          <w:sz w:val="24"/>
          <w:szCs w:val="24"/>
        </w:rPr>
        <w:t>1</w:t>
      </w:r>
      <w:r w:rsidR="009B17BE">
        <w:rPr>
          <w:sz w:val="24"/>
          <w:szCs w:val="24"/>
        </w:rPr>
        <w:t>3</w:t>
      </w:r>
      <w:r w:rsidRPr="00D668E2">
        <w:rPr>
          <w:sz w:val="24"/>
          <w:szCs w:val="24"/>
        </w:rPr>
        <w:t xml:space="preserve">.1. Спорные вопросы, возникающие в ходе исполнения Договора, разрешаются Сторонами в претензионном порядке в течение </w:t>
      </w:r>
      <w:r w:rsidR="009E6481" w:rsidRPr="00D668E2">
        <w:rPr>
          <w:sz w:val="24"/>
          <w:szCs w:val="24"/>
        </w:rPr>
        <w:t>5 (пяти</w:t>
      </w:r>
      <w:r w:rsidRPr="00D668E2">
        <w:rPr>
          <w:sz w:val="24"/>
          <w:szCs w:val="24"/>
        </w:rPr>
        <w:t>) рабочих дней с момента предъявления письменной претензии одной из Сторон, возникшие договоренности фиксируются дополнительным соглашением.</w:t>
      </w:r>
    </w:p>
    <w:p w14:paraId="46A6F7C0" w14:textId="2AFBDC9D" w:rsidR="00791E93" w:rsidRPr="00D668E2" w:rsidRDefault="00791E93" w:rsidP="00791E93">
      <w:pPr>
        <w:pStyle w:val="a4"/>
        <w:ind w:firstLine="720"/>
        <w:jc w:val="both"/>
        <w:rPr>
          <w:szCs w:val="24"/>
        </w:rPr>
      </w:pPr>
      <w:r w:rsidRPr="00D668E2">
        <w:rPr>
          <w:szCs w:val="24"/>
        </w:rPr>
        <w:t>1</w:t>
      </w:r>
      <w:r w:rsidR="009B17BE">
        <w:rPr>
          <w:szCs w:val="24"/>
        </w:rPr>
        <w:t>3</w:t>
      </w:r>
      <w:r w:rsidRPr="00D668E2">
        <w:rPr>
          <w:szCs w:val="24"/>
        </w:rPr>
        <w:t>.2. При возникновении между Заказчиком и Подрядчиком спора п</w:t>
      </w:r>
      <w:r w:rsidR="00E36B1B">
        <w:rPr>
          <w:szCs w:val="24"/>
        </w:rPr>
        <w:t>о поводу недостатков выполненных Работ</w:t>
      </w:r>
      <w:r w:rsidRPr="00D668E2">
        <w:rPr>
          <w:szCs w:val="24"/>
        </w:rPr>
        <w:t xml:space="preserve">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установленных Договором, а также -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14:paraId="0E7B60A9" w14:textId="32190753" w:rsidR="00791E93" w:rsidRPr="00D668E2" w:rsidRDefault="00791E93" w:rsidP="00791E93">
      <w:pPr>
        <w:pStyle w:val="a4"/>
        <w:ind w:firstLine="720"/>
        <w:jc w:val="both"/>
        <w:rPr>
          <w:szCs w:val="24"/>
        </w:rPr>
      </w:pPr>
      <w:r w:rsidRPr="00D668E2">
        <w:rPr>
          <w:szCs w:val="24"/>
        </w:rPr>
        <w:t>1</w:t>
      </w:r>
      <w:r w:rsidR="009B17BE">
        <w:rPr>
          <w:szCs w:val="24"/>
        </w:rPr>
        <w:t>3</w:t>
      </w:r>
      <w:r w:rsidRPr="00D668E2">
        <w:rPr>
          <w:szCs w:val="24"/>
        </w:rPr>
        <w:t>.3. В случае невозможности достижения положительного решения спорных вопросов путем переговоров Стороны вправе обратиться в Арбитражный суд Липецкой области.</w:t>
      </w:r>
    </w:p>
    <w:p w14:paraId="2E37FA0E" w14:textId="77777777" w:rsidR="00791E93" w:rsidRPr="00D668E2" w:rsidRDefault="00791E93" w:rsidP="00791E93">
      <w:pPr>
        <w:pStyle w:val="a4"/>
        <w:ind w:firstLine="720"/>
        <w:jc w:val="both"/>
        <w:rPr>
          <w:szCs w:val="24"/>
        </w:rPr>
      </w:pPr>
    </w:p>
    <w:p w14:paraId="3480A994" w14:textId="49FF716A" w:rsidR="00697DC1" w:rsidRDefault="00791E93" w:rsidP="00791E93">
      <w:pPr>
        <w:pStyle w:val="a4"/>
        <w:jc w:val="center"/>
        <w:rPr>
          <w:szCs w:val="24"/>
        </w:rPr>
      </w:pPr>
      <w:r w:rsidRPr="00D668E2">
        <w:rPr>
          <w:szCs w:val="24"/>
        </w:rPr>
        <w:t>1</w:t>
      </w:r>
      <w:r w:rsidR="00937CEA">
        <w:rPr>
          <w:szCs w:val="24"/>
        </w:rPr>
        <w:t>4</w:t>
      </w:r>
      <w:r w:rsidRPr="00D668E2">
        <w:rPr>
          <w:szCs w:val="24"/>
        </w:rPr>
        <w:t>. ОТКАЗ ОТ ИСПОЛНЕНИЯ ДОГОВОРА.</w:t>
      </w:r>
    </w:p>
    <w:p w14:paraId="46F658F9" w14:textId="77777777" w:rsidR="00791E93" w:rsidRPr="00D668E2" w:rsidRDefault="00791E93" w:rsidP="00791E93">
      <w:pPr>
        <w:pStyle w:val="a4"/>
        <w:jc w:val="center"/>
        <w:rPr>
          <w:szCs w:val="24"/>
        </w:rPr>
      </w:pPr>
      <w:r w:rsidRPr="00D668E2">
        <w:rPr>
          <w:szCs w:val="24"/>
        </w:rPr>
        <w:t>РАСТОРЖЕНИЕ ДОГОВОРА</w:t>
      </w:r>
    </w:p>
    <w:p w14:paraId="73C029DC" w14:textId="3632FB3B" w:rsidR="00791E93" w:rsidRPr="00D668E2" w:rsidRDefault="00791E93" w:rsidP="00791E93">
      <w:pPr>
        <w:pStyle w:val="a4"/>
        <w:ind w:firstLine="720"/>
        <w:jc w:val="both"/>
        <w:rPr>
          <w:szCs w:val="24"/>
        </w:rPr>
      </w:pPr>
      <w:r w:rsidRPr="00D668E2">
        <w:rPr>
          <w:szCs w:val="24"/>
        </w:rPr>
        <w:t>1</w:t>
      </w:r>
      <w:r w:rsidR="00937CEA">
        <w:rPr>
          <w:szCs w:val="24"/>
        </w:rPr>
        <w:t>4</w:t>
      </w:r>
      <w:r w:rsidRPr="00D668E2">
        <w:rPr>
          <w:szCs w:val="24"/>
        </w:rPr>
        <w:t>.1. Расторжение Договора допускается:</w:t>
      </w:r>
    </w:p>
    <w:p w14:paraId="2E12E239" w14:textId="3360A6C1" w:rsidR="00791E93" w:rsidRPr="00D668E2" w:rsidRDefault="00791E93" w:rsidP="00791E93">
      <w:pPr>
        <w:pStyle w:val="a4"/>
        <w:ind w:firstLine="720"/>
        <w:jc w:val="both"/>
        <w:rPr>
          <w:szCs w:val="24"/>
        </w:rPr>
      </w:pPr>
      <w:r w:rsidRPr="00D668E2">
        <w:rPr>
          <w:szCs w:val="24"/>
        </w:rPr>
        <w:t xml:space="preserve">а) по </w:t>
      </w:r>
      <w:r w:rsidR="00722AE6">
        <w:rPr>
          <w:szCs w:val="24"/>
        </w:rPr>
        <w:t>договоренности</w:t>
      </w:r>
      <w:r w:rsidRPr="00D668E2">
        <w:rPr>
          <w:szCs w:val="24"/>
        </w:rPr>
        <w:t xml:space="preserve"> Сторон путем подписания соответствующего соглашения;</w:t>
      </w:r>
    </w:p>
    <w:p w14:paraId="257D5D94" w14:textId="77777777" w:rsidR="00791E93" w:rsidRPr="00D668E2" w:rsidRDefault="00791E93" w:rsidP="00791E93">
      <w:pPr>
        <w:pStyle w:val="a4"/>
        <w:ind w:firstLine="720"/>
        <w:jc w:val="both"/>
        <w:rPr>
          <w:szCs w:val="24"/>
        </w:rPr>
      </w:pPr>
      <w:r w:rsidRPr="00D668E2">
        <w:rPr>
          <w:szCs w:val="24"/>
        </w:rPr>
        <w:t>б) по решению суда по причинам, составляющим существенное нарушение Договора;</w:t>
      </w:r>
    </w:p>
    <w:p w14:paraId="557BCB6F" w14:textId="77777777" w:rsidR="00791E93" w:rsidRPr="00D668E2" w:rsidRDefault="00791E93" w:rsidP="00791E93">
      <w:pPr>
        <w:pStyle w:val="a4"/>
        <w:ind w:firstLine="720"/>
        <w:jc w:val="both"/>
        <w:rPr>
          <w:szCs w:val="24"/>
        </w:rPr>
      </w:pPr>
      <w:r w:rsidRPr="00D668E2">
        <w:rPr>
          <w:szCs w:val="24"/>
        </w:rPr>
        <w:t>в) по основаниям, предусмотренным Договором;</w:t>
      </w:r>
    </w:p>
    <w:p w14:paraId="093844E8" w14:textId="77777777" w:rsidR="00791E93" w:rsidRPr="00D668E2" w:rsidRDefault="00791E93" w:rsidP="00791E93">
      <w:pPr>
        <w:pStyle w:val="a4"/>
        <w:ind w:firstLine="720"/>
        <w:jc w:val="both"/>
        <w:rPr>
          <w:szCs w:val="24"/>
        </w:rPr>
      </w:pPr>
      <w:r w:rsidRPr="00D668E2">
        <w:rPr>
          <w:szCs w:val="24"/>
        </w:rPr>
        <w:t>г) по иным основаниям, предусмотренным гражданским законодательством Российской Федерации.</w:t>
      </w:r>
    </w:p>
    <w:p w14:paraId="4EB83B1E" w14:textId="1F753C09" w:rsidR="00791E93" w:rsidRPr="00D668E2" w:rsidRDefault="00791E93" w:rsidP="00791E93">
      <w:pPr>
        <w:pStyle w:val="a4"/>
        <w:ind w:firstLine="720"/>
        <w:jc w:val="both"/>
        <w:rPr>
          <w:szCs w:val="24"/>
        </w:rPr>
      </w:pPr>
      <w:r w:rsidRPr="00D668E2">
        <w:rPr>
          <w:szCs w:val="24"/>
        </w:rPr>
        <w:t>1</w:t>
      </w:r>
      <w:r w:rsidR="00937CEA">
        <w:rPr>
          <w:szCs w:val="24"/>
        </w:rPr>
        <w:t>4</w:t>
      </w:r>
      <w:r w:rsidRPr="00D668E2">
        <w:rPr>
          <w:szCs w:val="24"/>
        </w:rPr>
        <w:t>.2. Заказчик вправе в одностороннем порядке отказаться полностью или частично от исполнения своих обязательств по Договору с последующим возмещением Подрядчиком убытков в случае:</w:t>
      </w:r>
    </w:p>
    <w:p w14:paraId="0CC0C8A4" w14:textId="058FF454" w:rsidR="00791E93" w:rsidRPr="00D668E2" w:rsidRDefault="00791E93" w:rsidP="00791E93">
      <w:pPr>
        <w:pStyle w:val="a4"/>
        <w:ind w:firstLine="720"/>
        <w:jc w:val="both"/>
        <w:rPr>
          <w:szCs w:val="24"/>
        </w:rPr>
      </w:pPr>
      <w:r w:rsidRPr="00D668E2">
        <w:rPr>
          <w:szCs w:val="24"/>
        </w:rPr>
        <w:t xml:space="preserve">а) задержки по вине Подрядчика начала </w:t>
      </w:r>
      <w:r w:rsidR="00442CE3">
        <w:rPr>
          <w:szCs w:val="24"/>
        </w:rPr>
        <w:t>проектных или строительных работ</w:t>
      </w:r>
      <w:r w:rsidR="00EF757B">
        <w:rPr>
          <w:szCs w:val="24"/>
        </w:rPr>
        <w:t>, установленных</w:t>
      </w:r>
      <w:r w:rsidR="00EF757B" w:rsidRPr="00EF757B">
        <w:t xml:space="preserve"> </w:t>
      </w:r>
      <w:r w:rsidR="00EF757B" w:rsidRPr="00EF757B">
        <w:rPr>
          <w:szCs w:val="24"/>
        </w:rPr>
        <w:t>Графиком выполнения Работ</w:t>
      </w:r>
      <w:r w:rsidR="00EF757B">
        <w:rPr>
          <w:szCs w:val="24"/>
        </w:rPr>
        <w:t xml:space="preserve">, </w:t>
      </w:r>
      <w:r w:rsidRPr="00D668E2">
        <w:rPr>
          <w:szCs w:val="24"/>
        </w:rPr>
        <w:t xml:space="preserve">на </w:t>
      </w:r>
      <w:r w:rsidR="00BB4236">
        <w:rPr>
          <w:szCs w:val="24"/>
        </w:rPr>
        <w:t>1</w:t>
      </w:r>
      <w:r w:rsidR="00865BF4">
        <w:rPr>
          <w:szCs w:val="24"/>
        </w:rPr>
        <w:t>0</w:t>
      </w:r>
      <w:r w:rsidRPr="00D668E2">
        <w:rPr>
          <w:szCs w:val="24"/>
        </w:rPr>
        <w:t xml:space="preserve"> (</w:t>
      </w:r>
      <w:r w:rsidR="00865BF4">
        <w:rPr>
          <w:szCs w:val="24"/>
        </w:rPr>
        <w:t>десять</w:t>
      </w:r>
      <w:r w:rsidRPr="00D668E2">
        <w:rPr>
          <w:szCs w:val="24"/>
        </w:rPr>
        <w:t>) календарных дней и более;</w:t>
      </w:r>
    </w:p>
    <w:p w14:paraId="0EF7DFF6" w14:textId="2C39B7F8" w:rsidR="00791E93" w:rsidRPr="00D668E2" w:rsidRDefault="00421C2D" w:rsidP="00791E93">
      <w:pPr>
        <w:pStyle w:val="a4"/>
        <w:ind w:firstLine="720"/>
        <w:jc w:val="both"/>
        <w:rPr>
          <w:szCs w:val="24"/>
        </w:rPr>
      </w:pPr>
      <w:r>
        <w:rPr>
          <w:szCs w:val="24"/>
        </w:rPr>
        <w:t>б</w:t>
      </w:r>
      <w:r w:rsidR="00791E93" w:rsidRPr="00D668E2">
        <w:rPr>
          <w:szCs w:val="24"/>
        </w:rPr>
        <w:t xml:space="preserve">) неоднократного (2 и более раза) несоблюдения Подрядчиком требований по качеству Работ; </w:t>
      </w:r>
    </w:p>
    <w:p w14:paraId="56578CB9" w14:textId="4792847D" w:rsidR="00791E93" w:rsidRPr="00D668E2" w:rsidRDefault="00421C2D" w:rsidP="00791E93">
      <w:pPr>
        <w:pStyle w:val="a4"/>
        <w:ind w:firstLine="720"/>
        <w:jc w:val="both"/>
        <w:rPr>
          <w:szCs w:val="24"/>
        </w:rPr>
      </w:pPr>
      <w:r>
        <w:rPr>
          <w:szCs w:val="24"/>
        </w:rPr>
        <w:t>в</w:t>
      </w:r>
      <w:r w:rsidR="00791E93" w:rsidRPr="00D668E2">
        <w:rPr>
          <w:szCs w:val="24"/>
        </w:rPr>
        <w:t xml:space="preserve">) </w:t>
      </w:r>
      <w:r w:rsidR="00791E93" w:rsidRPr="00D668E2">
        <w:rPr>
          <w:szCs w:val="24"/>
          <w:shd w:val="clear" w:color="auto" w:fill="FFFFFF"/>
        </w:rPr>
        <w:t>аннулирования (приостановления)</w:t>
      </w:r>
      <w:r w:rsidR="00791E93" w:rsidRPr="00D668E2">
        <w:rPr>
          <w:szCs w:val="24"/>
        </w:rPr>
        <w:t xml:space="preserve"> свидетельств о допуске к работам, которые оказывают влияние на безопасность объектов капитального строительства, других документов в рамках действующего законодательства, лишающих Подрядчика права на производство Работ;</w:t>
      </w:r>
    </w:p>
    <w:p w14:paraId="77BE836C" w14:textId="7D34248D" w:rsidR="00791E93" w:rsidRPr="00D668E2" w:rsidRDefault="00421C2D" w:rsidP="00791E93">
      <w:pPr>
        <w:ind w:firstLine="708"/>
        <w:jc w:val="both"/>
        <w:rPr>
          <w:sz w:val="24"/>
          <w:szCs w:val="24"/>
        </w:rPr>
      </w:pPr>
      <w:r>
        <w:rPr>
          <w:sz w:val="24"/>
          <w:szCs w:val="24"/>
        </w:rPr>
        <w:t>г</w:t>
      </w:r>
      <w:r w:rsidR="00791E93" w:rsidRPr="00D668E2">
        <w:rPr>
          <w:sz w:val="24"/>
          <w:szCs w:val="24"/>
        </w:rPr>
        <w:t xml:space="preserve">) если по результатам контроля, надзора, приемки Заказчиком выявлено, что недостатки (дефекты) Работ исключают использование </w:t>
      </w:r>
      <w:r w:rsidR="001C4401" w:rsidRPr="001C4401">
        <w:rPr>
          <w:sz w:val="24"/>
          <w:szCs w:val="24"/>
        </w:rPr>
        <w:t>Объекта</w:t>
      </w:r>
      <w:r w:rsidR="00791E93" w:rsidRPr="00D668E2">
        <w:rPr>
          <w:sz w:val="24"/>
          <w:szCs w:val="24"/>
        </w:rPr>
        <w:t xml:space="preserve"> по назначению в соответствии с условиями Договора;</w:t>
      </w:r>
    </w:p>
    <w:p w14:paraId="62C4CDDA" w14:textId="7D90609B" w:rsidR="00791E93" w:rsidRPr="00D668E2" w:rsidRDefault="00421C2D" w:rsidP="00791E93">
      <w:pPr>
        <w:ind w:firstLine="708"/>
        <w:jc w:val="both"/>
        <w:rPr>
          <w:sz w:val="24"/>
          <w:szCs w:val="24"/>
        </w:rPr>
      </w:pPr>
      <w:r>
        <w:rPr>
          <w:sz w:val="24"/>
          <w:szCs w:val="24"/>
        </w:rPr>
        <w:t>д</w:t>
      </w:r>
      <w:r w:rsidR="00791E93" w:rsidRPr="00D668E2">
        <w:rPr>
          <w:sz w:val="24"/>
          <w:szCs w:val="24"/>
        </w:rPr>
        <w:t>) неустранения в срок, установленный Заказчиком, недостатков (дефектов) в Работах;</w:t>
      </w:r>
    </w:p>
    <w:p w14:paraId="331A1BB5" w14:textId="57E81C68" w:rsidR="00791E93" w:rsidRPr="00D668E2" w:rsidRDefault="00421C2D" w:rsidP="00791E93">
      <w:pPr>
        <w:ind w:firstLine="708"/>
        <w:jc w:val="both"/>
        <w:rPr>
          <w:sz w:val="24"/>
          <w:szCs w:val="24"/>
        </w:rPr>
      </w:pPr>
      <w:r>
        <w:rPr>
          <w:sz w:val="24"/>
          <w:szCs w:val="24"/>
        </w:rPr>
        <w:t>е</w:t>
      </w:r>
      <w:r w:rsidR="00791E93" w:rsidRPr="00D668E2">
        <w:rPr>
          <w:sz w:val="24"/>
          <w:szCs w:val="24"/>
        </w:rPr>
        <w:t xml:space="preserve">) если Подрядчик без согласования с Заказчиком вносит изменения в состав, объем, методы, технологии выполнения Работ, применяемых материалов и оборудования, влияющие на качество </w:t>
      </w:r>
      <w:r w:rsidR="001C4401" w:rsidRPr="001C4401">
        <w:rPr>
          <w:sz w:val="24"/>
          <w:szCs w:val="24"/>
        </w:rPr>
        <w:t>Объекта</w:t>
      </w:r>
      <w:r w:rsidR="00791E93" w:rsidRPr="00D668E2">
        <w:rPr>
          <w:sz w:val="24"/>
          <w:szCs w:val="24"/>
        </w:rPr>
        <w:t xml:space="preserve">, возможности </w:t>
      </w:r>
      <w:r w:rsidR="001C4401">
        <w:rPr>
          <w:sz w:val="24"/>
          <w:szCs w:val="24"/>
        </w:rPr>
        <w:t>его</w:t>
      </w:r>
      <w:r w:rsidR="00791E93" w:rsidRPr="00D668E2">
        <w:rPr>
          <w:sz w:val="24"/>
          <w:szCs w:val="24"/>
        </w:rPr>
        <w:t xml:space="preserve"> эксплуатации или </w:t>
      </w:r>
      <w:r w:rsidR="001C4401">
        <w:rPr>
          <w:sz w:val="24"/>
          <w:szCs w:val="24"/>
        </w:rPr>
        <w:t>его</w:t>
      </w:r>
      <w:r w:rsidR="00791E93" w:rsidRPr="00D668E2">
        <w:rPr>
          <w:sz w:val="24"/>
          <w:szCs w:val="24"/>
        </w:rPr>
        <w:t xml:space="preserve"> технические и иные характеристики, предусмотренные Договором; </w:t>
      </w:r>
    </w:p>
    <w:p w14:paraId="0BA5BDBB" w14:textId="76A5A8D9" w:rsidR="00791E93" w:rsidRPr="00D668E2" w:rsidRDefault="00421C2D" w:rsidP="00791E93">
      <w:pPr>
        <w:ind w:firstLine="708"/>
        <w:jc w:val="both"/>
        <w:rPr>
          <w:sz w:val="24"/>
          <w:szCs w:val="24"/>
        </w:rPr>
      </w:pPr>
      <w:r>
        <w:rPr>
          <w:sz w:val="24"/>
          <w:szCs w:val="24"/>
        </w:rPr>
        <w:t>ж</w:t>
      </w:r>
      <w:r w:rsidR="00791E93" w:rsidRPr="00D668E2">
        <w:rPr>
          <w:sz w:val="24"/>
          <w:szCs w:val="24"/>
        </w:rPr>
        <w:t>) если Подрядчик не исполняет указание Заказчика о приостановлении Работ;</w:t>
      </w:r>
    </w:p>
    <w:p w14:paraId="706C73A4" w14:textId="0837F1FD" w:rsidR="00791E93" w:rsidRPr="00D668E2" w:rsidRDefault="00421C2D" w:rsidP="00791E93">
      <w:pPr>
        <w:ind w:firstLine="708"/>
        <w:jc w:val="both"/>
        <w:rPr>
          <w:sz w:val="24"/>
          <w:szCs w:val="24"/>
        </w:rPr>
      </w:pPr>
      <w:r>
        <w:rPr>
          <w:sz w:val="24"/>
          <w:szCs w:val="24"/>
        </w:rPr>
        <w:t>з</w:t>
      </w:r>
      <w:r w:rsidR="00791E93" w:rsidRPr="00D668E2">
        <w:rPr>
          <w:sz w:val="24"/>
          <w:szCs w:val="24"/>
        </w:rPr>
        <w:t>) если Подрядчик не исполняет указание Заказчика заменить поставленные Подрядчиком материалы и оборудование, качество которых не соответствует требованиям Договора;</w:t>
      </w:r>
    </w:p>
    <w:p w14:paraId="0B9D4A13" w14:textId="0E5598C5" w:rsidR="00791E93" w:rsidRPr="00D668E2" w:rsidRDefault="00791E93" w:rsidP="00791E93">
      <w:pPr>
        <w:jc w:val="both"/>
        <w:rPr>
          <w:sz w:val="24"/>
          <w:szCs w:val="24"/>
        </w:rPr>
      </w:pPr>
      <w:r w:rsidRPr="00D668E2">
        <w:rPr>
          <w:sz w:val="24"/>
          <w:szCs w:val="24"/>
        </w:rPr>
        <w:tab/>
      </w:r>
      <w:r w:rsidR="00421C2D">
        <w:rPr>
          <w:sz w:val="24"/>
          <w:szCs w:val="24"/>
        </w:rPr>
        <w:t>и</w:t>
      </w:r>
      <w:r w:rsidRPr="00D668E2">
        <w:rPr>
          <w:sz w:val="24"/>
          <w:szCs w:val="24"/>
        </w:rPr>
        <w:t>) если Подрядчик без согласования с Заказчиком изменил объем и/или стоимость Работ;</w:t>
      </w:r>
    </w:p>
    <w:p w14:paraId="2C2F792B" w14:textId="61FE016D" w:rsidR="00791E93" w:rsidRPr="00D668E2" w:rsidRDefault="00791E93" w:rsidP="00791E93">
      <w:pPr>
        <w:jc w:val="both"/>
        <w:rPr>
          <w:sz w:val="24"/>
          <w:szCs w:val="24"/>
        </w:rPr>
      </w:pPr>
      <w:r w:rsidRPr="00D668E2">
        <w:rPr>
          <w:sz w:val="24"/>
          <w:szCs w:val="24"/>
        </w:rPr>
        <w:tab/>
      </w:r>
      <w:r w:rsidR="00421C2D">
        <w:rPr>
          <w:sz w:val="24"/>
          <w:szCs w:val="24"/>
        </w:rPr>
        <w:t>к</w:t>
      </w:r>
      <w:r w:rsidRPr="00D668E2">
        <w:rPr>
          <w:sz w:val="24"/>
          <w:szCs w:val="24"/>
        </w:rPr>
        <w:t xml:space="preserve">) </w:t>
      </w:r>
      <w:r w:rsidR="00D54A36" w:rsidRPr="00D668E2">
        <w:rPr>
          <w:sz w:val="24"/>
          <w:szCs w:val="24"/>
        </w:rPr>
        <w:t>нарушения Подрядчиком срок</w:t>
      </w:r>
      <w:r w:rsidR="00E4612E">
        <w:rPr>
          <w:sz w:val="24"/>
          <w:szCs w:val="24"/>
        </w:rPr>
        <w:t>ов</w:t>
      </w:r>
      <w:r w:rsidR="00D54A36" w:rsidRPr="00D668E2">
        <w:rPr>
          <w:sz w:val="24"/>
          <w:szCs w:val="24"/>
        </w:rPr>
        <w:t xml:space="preserve"> окончания выполнения </w:t>
      </w:r>
      <w:r w:rsidR="00E4612E">
        <w:rPr>
          <w:sz w:val="24"/>
          <w:szCs w:val="24"/>
        </w:rPr>
        <w:t xml:space="preserve">проектных или </w:t>
      </w:r>
      <w:r w:rsidR="00E36B1B">
        <w:rPr>
          <w:sz w:val="24"/>
          <w:szCs w:val="24"/>
        </w:rPr>
        <w:t xml:space="preserve">строительных </w:t>
      </w:r>
      <w:r w:rsidR="00E36B1B" w:rsidRPr="0048461F">
        <w:rPr>
          <w:sz w:val="24"/>
          <w:szCs w:val="24"/>
        </w:rPr>
        <w:t>р</w:t>
      </w:r>
      <w:r w:rsidR="00D54A36" w:rsidRPr="0048461F">
        <w:rPr>
          <w:sz w:val="24"/>
          <w:szCs w:val="24"/>
        </w:rPr>
        <w:t>абот</w:t>
      </w:r>
      <w:r w:rsidR="005B0AA9">
        <w:rPr>
          <w:sz w:val="24"/>
          <w:szCs w:val="24"/>
        </w:rPr>
        <w:t>,</w:t>
      </w:r>
      <w:r w:rsidR="005B0AA9" w:rsidRPr="005B0AA9">
        <w:t xml:space="preserve"> </w:t>
      </w:r>
      <w:r w:rsidR="005B0AA9" w:rsidRPr="005B0AA9">
        <w:rPr>
          <w:sz w:val="24"/>
          <w:szCs w:val="24"/>
        </w:rPr>
        <w:t>установленных Графиком выполнения Работ</w:t>
      </w:r>
      <w:r w:rsidRPr="0048461F">
        <w:rPr>
          <w:sz w:val="24"/>
          <w:szCs w:val="24"/>
        </w:rPr>
        <w:t>.</w:t>
      </w:r>
    </w:p>
    <w:p w14:paraId="34483E4A" w14:textId="0D96F8B2" w:rsidR="00791E93" w:rsidRPr="00D668E2" w:rsidRDefault="00791E93" w:rsidP="00D97968">
      <w:pPr>
        <w:pStyle w:val="a4"/>
        <w:ind w:firstLine="709"/>
        <w:jc w:val="both"/>
        <w:rPr>
          <w:szCs w:val="24"/>
        </w:rPr>
      </w:pPr>
      <w:r w:rsidRPr="00D668E2">
        <w:rPr>
          <w:szCs w:val="24"/>
        </w:rPr>
        <w:t>1</w:t>
      </w:r>
      <w:r w:rsidR="00937CEA">
        <w:rPr>
          <w:szCs w:val="24"/>
        </w:rPr>
        <w:t>4</w:t>
      </w:r>
      <w:r w:rsidRPr="00D668E2">
        <w:rPr>
          <w:szCs w:val="24"/>
        </w:rPr>
        <w:t>.</w:t>
      </w:r>
      <w:r w:rsidR="00D97968">
        <w:rPr>
          <w:szCs w:val="24"/>
        </w:rPr>
        <w:t>3</w:t>
      </w:r>
      <w:r w:rsidRPr="00D668E2">
        <w:rPr>
          <w:szCs w:val="24"/>
        </w:rPr>
        <w:t>. Заказчик вправе в любое время до сдачи ему Работ в одностороннем порядке отказаться от исполнения Договора, уплатив Подрядчику стоимость Работ, выполненных до получения извещения об отказе Заказчика от исполнения Договора.</w:t>
      </w:r>
    </w:p>
    <w:p w14:paraId="528A644A" w14:textId="782CDB2A" w:rsidR="00791E93" w:rsidRPr="00D668E2" w:rsidRDefault="00791E93" w:rsidP="00791E93">
      <w:pPr>
        <w:pStyle w:val="a4"/>
        <w:ind w:firstLine="709"/>
        <w:jc w:val="both"/>
        <w:rPr>
          <w:szCs w:val="24"/>
        </w:rPr>
      </w:pPr>
      <w:r w:rsidRPr="00D668E2">
        <w:rPr>
          <w:szCs w:val="24"/>
        </w:rPr>
        <w:t>1</w:t>
      </w:r>
      <w:r w:rsidR="00937CEA">
        <w:rPr>
          <w:szCs w:val="24"/>
        </w:rPr>
        <w:t>4</w:t>
      </w:r>
      <w:r w:rsidRPr="00D668E2">
        <w:rPr>
          <w:szCs w:val="24"/>
        </w:rPr>
        <w:t>.</w:t>
      </w:r>
      <w:r w:rsidR="00D97968">
        <w:rPr>
          <w:szCs w:val="24"/>
        </w:rPr>
        <w:t>4</w:t>
      </w:r>
      <w:r w:rsidRPr="00D668E2">
        <w:rPr>
          <w:szCs w:val="24"/>
        </w:rPr>
        <w:t xml:space="preserve">. Договор считается расторгнутым со дня получения Подрядчиком соответствующего уведомления Заказчика.  </w:t>
      </w:r>
    </w:p>
    <w:p w14:paraId="223648B2" w14:textId="18AE6994" w:rsidR="00791E93" w:rsidRPr="00D668E2" w:rsidRDefault="00791E93" w:rsidP="00791E93">
      <w:pPr>
        <w:pStyle w:val="a4"/>
        <w:ind w:firstLine="709"/>
        <w:jc w:val="both"/>
        <w:rPr>
          <w:szCs w:val="24"/>
        </w:rPr>
      </w:pPr>
      <w:r w:rsidRPr="00D668E2">
        <w:rPr>
          <w:szCs w:val="24"/>
        </w:rPr>
        <w:t>1</w:t>
      </w:r>
      <w:r w:rsidR="00937CEA">
        <w:rPr>
          <w:szCs w:val="24"/>
        </w:rPr>
        <w:t>4</w:t>
      </w:r>
      <w:r w:rsidRPr="00D668E2">
        <w:rPr>
          <w:szCs w:val="24"/>
        </w:rPr>
        <w:t>.</w:t>
      </w:r>
      <w:r w:rsidR="00D97968">
        <w:rPr>
          <w:szCs w:val="24"/>
        </w:rPr>
        <w:t>5</w:t>
      </w:r>
      <w:r w:rsidRPr="00D668E2">
        <w:rPr>
          <w:szCs w:val="24"/>
        </w:rPr>
        <w:t xml:space="preserve">. </w:t>
      </w:r>
      <w:r w:rsidRPr="00D668E2">
        <w:rPr>
          <w:rFonts w:eastAsia="Calibri"/>
          <w:szCs w:val="24"/>
        </w:rPr>
        <w:t xml:space="preserve">В случае расторжения Договора по соглашению Сторон, до подписания соответствующего </w:t>
      </w:r>
      <w:r w:rsidR="005C71C5">
        <w:rPr>
          <w:rFonts w:eastAsia="Calibri"/>
          <w:szCs w:val="24"/>
        </w:rPr>
        <w:t>с</w:t>
      </w:r>
      <w:r w:rsidRPr="00D668E2">
        <w:rPr>
          <w:rFonts w:eastAsia="Calibri"/>
          <w:szCs w:val="24"/>
        </w:rPr>
        <w:t>оглашения, Стороны урегулируют взаиморасчеты в связи с фактически выполненными объемами Работ, претензиями и иным обстоятельствами с учетом всех платежей Заказчика Подрядчику до даты вступления в силу соглашения о расторжении Договора.</w:t>
      </w:r>
    </w:p>
    <w:p w14:paraId="178F9807" w14:textId="11D7691E" w:rsidR="00791E93" w:rsidRPr="00D668E2" w:rsidRDefault="00791E93" w:rsidP="00791E93">
      <w:pPr>
        <w:pStyle w:val="a4"/>
        <w:ind w:firstLine="720"/>
        <w:jc w:val="both"/>
        <w:rPr>
          <w:szCs w:val="24"/>
        </w:rPr>
      </w:pPr>
      <w:r w:rsidRPr="00D668E2">
        <w:rPr>
          <w:szCs w:val="24"/>
        </w:rPr>
        <w:t xml:space="preserve">Выплата причитающейся Заказчику и/или Подрядчику суммы должна быть произведена в течение 15 (пятнадцати) </w:t>
      </w:r>
      <w:r w:rsidR="000D7112">
        <w:rPr>
          <w:szCs w:val="24"/>
        </w:rPr>
        <w:t>рабочих</w:t>
      </w:r>
      <w:r w:rsidRPr="00D668E2">
        <w:rPr>
          <w:szCs w:val="24"/>
        </w:rPr>
        <w:t xml:space="preserve"> дней со дня урегулирования вопроса Сторонами, оформленного соответствующим </w:t>
      </w:r>
      <w:r w:rsidR="005C71C5">
        <w:rPr>
          <w:szCs w:val="24"/>
        </w:rPr>
        <w:t>с</w:t>
      </w:r>
      <w:r w:rsidRPr="00D668E2">
        <w:rPr>
          <w:szCs w:val="24"/>
        </w:rPr>
        <w:t xml:space="preserve">оглашением, либо в иной срок, предусмотренный </w:t>
      </w:r>
      <w:r w:rsidR="005C71C5">
        <w:rPr>
          <w:szCs w:val="24"/>
        </w:rPr>
        <w:t>с</w:t>
      </w:r>
      <w:r w:rsidRPr="00D668E2">
        <w:rPr>
          <w:szCs w:val="24"/>
        </w:rPr>
        <w:t>оглашением.</w:t>
      </w:r>
    </w:p>
    <w:p w14:paraId="7AC80354" w14:textId="77777777" w:rsidR="00EF6799" w:rsidRPr="00D668E2" w:rsidRDefault="00EF6799" w:rsidP="00C96CDD">
      <w:pPr>
        <w:pStyle w:val="ConsPlusNormal"/>
        <w:widowControl/>
        <w:ind w:firstLine="0"/>
        <w:rPr>
          <w:rFonts w:ascii="Times New Roman" w:hAnsi="Times New Roman" w:cs="Times New Roman"/>
          <w:sz w:val="24"/>
          <w:szCs w:val="24"/>
        </w:rPr>
      </w:pPr>
    </w:p>
    <w:p w14:paraId="6634B5F5" w14:textId="3651BD87" w:rsidR="00791E93" w:rsidRPr="00D668E2" w:rsidRDefault="00791E93" w:rsidP="00791E93">
      <w:pPr>
        <w:pStyle w:val="ConsPlusNormal"/>
        <w:widowControl/>
        <w:ind w:firstLine="0"/>
        <w:jc w:val="center"/>
        <w:rPr>
          <w:rFonts w:ascii="Times New Roman" w:hAnsi="Times New Roman" w:cs="Times New Roman"/>
          <w:sz w:val="24"/>
          <w:szCs w:val="24"/>
        </w:rPr>
      </w:pPr>
      <w:r w:rsidRPr="00D668E2">
        <w:rPr>
          <w:rFonts w:ascii="Times New Roman" w:hAnsi="Times New Roman" w:cs="Times New Roman"/>
          <w:sz w:val="24"/>
          <w:szCs w:val="24"/>
        </w:rPr>
        <w:t>СТАТЬЯ 1</w:t>
      </w:r>
      <w:r w:rsidR="00EB2226">
        <w:rPr>
          <w:rFonts w:ascii="Times New Roman" w:hAnsi="Times New Roman" w:cs="Times New Roman"/>
          <w:sz w:val="24"/>
          <w:szCs w:val="24"/>
        </w:rPr>
        <w:t>5</w:t>
      </w:r>
      <w:r w:rsidRPr="00D668E2">
        <w:rPr>
          <w:rFonts w:ascii="Times New Roman" w:hAnsi="Times New Roman" w:cs="Times New Roman"/>
          <w:sz w:val="24"/>
          <w:szCs w:val="24"/>
        </w:rPr>
        <w:t>. ПРОЧИЕ УСЛОВИЯ</w:t>
      </w:r>
    </w:p>
    <w:p w14:paraId="0F356F5E" w14:textId="39B58308"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1</w:t>
      </w:r>
      <w:r w:rsidR="00EB2226">
        <w:rPr>
          <w:rFonts w:ascii="Times New Roman" w:hAnsi="Times New Roman" w:cs="Times New Roman"/>
          <w:sz w:val="24"/>
          <w:szCs w:val="24"/>
        </w:rPr>
        <w:t>5</w:t>
      </w:r>
      <w:r w:rsidRPr="00D668E2">
        <w:rPr>
          <w:rFonts w:ascii="Times New Roman" w:hAnsi="Times New Roman" w:cs="Times New Roman"/>
          <w:sz w:val="24"/>
          <w:szCs w:val="24"/>
        </w:rPr>
        <w:t>.1. Все изменения и дополнения к Договору</w:t>
      </w:r>
      <w:r w:rsidR="00B80E56">
        <w:rPr>
          <w:rFonts w:ascii="Times New Roman" w:hAnsi="Times New Roman" w:cs="Times New Roman"/>
          <w:sz w:val="24"/>
          <w:szCs w:val="24"/>
        </w:rPr>
        <w:t>, за исключением указанных в п. 1</w:t>
      </w:r>
      <w:r w:rsidR="00EB2226">
        <w:rPr>
          <w:rFonts w:ascii="Times New Roman" w:hAnsi="Times New Roman" w:cs="Times New Roman"/>
          <w:sz w:val="24"/>
          <w:szCs w:val="24"/>
        </w:rPr>
        <w:t>4</w:t>
      </w:r>
      <w:r w:rsidR="00B80E56">
        <w:rPr>
          <w:rFonts w:ascii="Times New Roman" w:hAnsi="Times New Roman" w:cs="Times New Roman"/>
          <w:sz w:val="24"/>
          <w:szCs w:val="24"/>
        </w:rPr>
        <w:t>.2.-1</w:t>
      </w:r>
      <w:r w:rsidR="00EB2226">
        <w:rPr>
          <w:rFonts w:ascii="Times New Roman" w:hAnsi="Times New Roman" w:cs="Times New Roman"/>
          <w:sz w:val="24"/>
          <w:szCs w:val="24"/>
        </w:rPr>
        <w:t>4</w:t>
      </w:r>
      <w:r w:rsidR="00B80E56">
        <w:rPr>
          <w:rFonts w:ascii="Times New Roman" w:hAnsi="Times New Roman" w:cs="Times New Roman"/>
          <w:sz w:val="24"/>
          <w:szCs w:val="24"/>
        </w:rPr>
        <w:t>.4. Договора,</w:t>
      </w:r>
      <w:r w:rsidRPr="00D668E2">
        <w:rPr>
          <w:rFonts w:ascii="Times New Roman" w:hAnsi="Times New Roman" w:cs="Times New Roman"/>
          <w:sz w:val="24"/>
          <w:szCs w:val="24"/>
        </w:rPr>
        <w:t xml:space="preserve"> считаются действительными, если они оформлены дополнительными соглашениями и подписаны Сторонами. </w:t>
      </w:r>
    </w:p>
    <w:p w14:paraId="0FFE2A31" w14:textId="2AC66753" w:rsidR="00791E93" w:rsidRPr="00D668E2" w:rsidRDefault="00791E93" w:rsidP="00791E93">
      <w:pPr>
        <w:autoSpaceDE w:val="0"/>
        <w:autoSpaceDN w:val="0"/>
        <w:adjustRightInd w:val="0"/>
        <w:jc w:val="both"/>
        <w:rPr>
          <w:sz w:val="24"/>
          <w:szCs w:val="24"/>
        </w:rPr>
      </w:pPr>
      <w:r w:rsidRPr="00D668E2">
        <w:rPr>
          <w:sz w:val="24"/>
          <w:szCs w:val="24"/>
        </w:rPr>
        <w:t xml:space="preserve">            1</w:t>
      </w:r>
      <w:r w:rsidR="00EB2226">
        <w:rPr>
          <w:sz w:val="24"/>
          <w:szCs w:val="24"/>
        </w:rPr>
        <w:t>5</w:t>
      </w:r>
      <w:r w:rsidRPr="00D668E2">
        <w:rPr>
          <w:sz w:val="24"/>
          <w:szCs w:val="24"/>
        </w:rPr>
        <w:t xml:space="preserve">.2. Договор вступает в силу с даты его подписания Сторонами и действует до завершения исполнения </w:t>
      </w:r>
      <w:r w:rsidR="008D21EC" w:rsidRPr="008D21EC">
        <w:rPr>
          <w:sz w:val="24"/>
          <w:szCs w:val="24"/>
        </w:rPr>
        <w:t xml:space="preserve">Сторонами </w:t>
      </w:r>
      <w:r w:rsidRPr="00D668E2">
        <w:rPr>
          <w:sz w:val="24"/>
          <w:szCs w:val="24"/>
        </w:rPr>
        <w:t xml:space="preserve">своих обязательств, предусмотренных Договором. </w:t>
      </w:r>
    </w:p>
    <w:p w14:paraId="24A54064" w14:textId="5993B68D" w:rsidR="00791E93" w:rsidRPr="00D668E2" w:rsidRDefault="00791E93" w:rsidP="00791E93">
      <w:pPr>
        <w:pStyle w:val="a4"/>
        <w:ind w:firstLine="720"/>
        <w:jc w:val="both"/>
        <w:rPr>
          <w:szCs w:val="24"/>
        </w:rPr>
      </w:pPr>
      <w:r w:rsidRPr="00D668E2">
        <w:rPr>
          <w:szCs w:val="24"/>
        </w:rPr>
        <w:t>1</w:t>
      </w:r>
      <w:r w:rsidR="00EB2226">
        <w:rPr>
          <w:szCs w:val="24"/>
        </w:rPr>
        <w:t>5</w:t>
      </w:r>
      <w:r w:rsidRPr="00D668E2">
        <w:rPr>
          <w:szCs w:val="24"/>
        </w:rPr>
        <w:t>.3. Договор считается исполненным после выполнения Сторонами всех обязательств по нему и завершения расчетов.</w:t>
      </w:r>
    </w:p>
    <w:p w14:paraId="72A404B5" w14:textId="2FAAB958" w:rsidR="00791E93" w:rsidRPr="00D668E2" w:rsidRDefault="00791E93" w:rsidP="00791E93">
      <w:pPr>
        <w:pStyle w:val="a4"/>
        <w:ind w:firstLine="720"/>
        <w:jc w:val="both"/>
        <w:rPr>
          <w:szCs w:val="24"/>
        </w:rPr>
      </w:pPr>
      <w:r w:rsidRPr="00D668E2">
        <w:rPr>
          <w:szCs w:val="24"/>
        </w:rPr>
        <w:t>1</w:t>
      </w:r>
      <w:r w:rsidR="00EB2226">
        <w:rPr>
          <w:szCs w:val="24"/>
        </w:rPr>
        <w:t>5</w:t>
      </w:r>
      <w:r w:rsidRPr="00D668E2">
        <w:rPr>
          <w:szCs w:val="24"/>
        </w:rPr>
        <w:t>.4. Во всем, что прямо не предусмотрено Договором, Стороны руководствуются законодательством Российской Федерации.</w:t>
      </w:r>
    </w:p>
    <w:p w14:paraId="19557F6E" w14:textId="501B96EC" w:rsidR="00791E93" w:rsidRPr="00D668E2" w:rsidRDefault="00791E93" w:rsidP="00791E93">
      <w:pPr>
        <w:pStyle w:val="a4"/>
        <w:ind w:firstLine="720"/>
        <w:jc w:val="both"/>
        <w:rPr>
          <w:szCs w:val="24"/>
        </w:rPr>
      </w:pPr>
      <w:r w:rsidRPr="00D668E2">
        <w:rPr>
          <w:szCs w:val="24"/>
        </w:rPr>
        <w:t>1</w:t>
      </w:r>
      <w:r w:rsidR="00EB2226">
        <w:rPr>
          <w:szCs w:val="24"/>
        </w:rPr>
        <w:t>5</w:t>
      </w:r>
      <w:r w:rsidRPr="00D668E2">
        <w:rPr>
          <w:szCs w:val="24"/>
        </w:rPr>
        <w:t>.5. Договор подписан в 2 (двух) экземплярах, имеющих одинаковую юридическую силу, по одному для к</w:t>
      </w:r>
      <w:r w:rsidR="00702F33" w:rsidRPr="00D668E2">
        <w:rPr>
          <w:szCs w:val="24"/>
        </w:rPr>
        <w:t>аж</w:t>
      </w:r>
      <w:r w:rsidR="00D872EC" w:rsidRPr="00D668E2">
        <w:rPr>
          <w:szCs w:val="24"/>
        </w:rPr>
        <w:t>дой из Сторон</w:t>
      </w:r>
      <w:r w:rsidRPr="00D668E2">
        <w:rPr>
          <w:szCs w:val="24"/>
        </w:rPr>
        <w:t>.</w:t>
      </w:r>
    </w:p>
    <w:p w14:paraId="00065331" w14:textId="517C96F8" w:rsidR="00791E93" w:rsidRPr="004C4C53" w:rsidRDefault="00791E93" w:rsidP="00791E93">
      <w:pPr>
        <w:pStyle w:val="ConsPlusNormal"/>
        <w:widowControl/>
        <w:jc w:val="both"/>
        <w:rPr>
          <w:rFonts w:ascii="Times New Roman" w:hAnsi="Times New Roman" w:cs="Times New Roman"/>
          <w:sz w:val="24"/>
          <w:szCs w:val="24"/>
        </w:rPr>
      </w:pPr>
      <w:r w:rsidRPr="004C4C53">
        <w:rPr>
          <w:rFonts w:ascii="Times New Roman" w:hAnsi="Times New Roman" w:cs="Times New Roman"/>
          <w:sz w:val="24"/>
          <w:szCs w:val="24"/>
        </w:rPr>
        <w:t>1</w:t>
      </w:r>
      <w:r w:rsidR="00EB2226">
        <w:rPr>
          <w:rFonts w:ascii="Times New Roman" w:hAnsi="Times New Roman" w:cs="Times New Roman"/>
          <w:sz w:val="24"/>
          <w:szCs w:val="24"/>
        </w:rPr>
        <w:t>5</w:t>
      </w:r>
      <w:r w:rsidRPr="004C4C53">
        <w:rPr>
          <w:rFonts w:ascii="Times New Roman" w:hAnsi="Times New Roman" w:cs="Times New Roman"/>
          <w:sz w:val="24"/>
          <w:szCs w:val="24"/>
        </w:rPr>
        <w:t>.6. К Договору прилагаются и являются его неотъемлемой частью:</w:t>
      </w:r>
    </w:p>
    <w:p w14:paraId="0DB22312" w14:textId="77777777" w:rsidR="00791E93" w:rsidRPr="004C4C53" w:rsidRDefault="00791E93" w:rsidP="00075E9D">
      <w:pPr>
        <w:pStyle w:val="a4"/>
        <w:ind w:left="708"/>
        <w:jc w:val="both"/>
        <w:rPr>
          <w:szCs w:val="24"/>
        </w:rPr>
      </w:pPr>
      <w:r w:rsidRPr="004C4C53">
        <w:rPr>
          <w:szCs w:val="24"/>
        </w:rPr>
        <w:t>Приложение № 1 –</w:t>
      </w:r>
      <w:r w:rsidR="00075E9D" w:rsidRPr="004C4C53">
        <w:rPr>
          <w:szCs w:val="24"/>
        </w:rPr>
        <w:t xml:space="preserve"> Техническое задание</w:t>
      </w:r>
      <w:r w:rsidRPr="004C4C53">
        <w:rPr>
          <w:szCs w:val="24"/>
        </w:rPr>
        <w:t>;</w:t>
      </w:r>
    </w:p>
    <w:p w14:paraId="19FF8779" w14:textId="45F6DD01" w:rsidR="00791E93" w:rsidRPr="004C4C53" w:rsidRDefault="00075E9D" w:rsidP="00791E93">
      <w:pPr>
        <w:pStyle w:val="a4"/>
        <w:ind w:firstLine="720"/>
        <w:jc w:val="both"/>
        <w:rPr>
          <w:szCs w:val="24"/>
        </w:rPr>
      </w:pPr>
      <w:bookmarkStart w:id="19" w:name="_Hlk17895380"/>
      <w:r w:rsidRPr="004C4C53">
        <w:rPr>
          <w:szCs w:val="24"/>
        </w:rPr>
        <w:t>Приложение №</w:t>
      </w:r>
      <w:r w:rsidR="004C4C53" w:rsidRPr="004C4C53">
        <w:rPr>
          <w:szCs w:val="24"/>
        </w:rPr>
        <w:t xml:space="preserve"> </w:t>
      </w:r>
      <w:r w:rsidR="00C17058">
        <w:rPr>
          <w:szCs w:val="24"/>
        </w:rPr>
        <w:t>2</w:t>
      </w:r>
      <w:r w:rsidRPr="004C4C53">
        <w:rPr>
          <w:szCs w:val="24"/>
        </w:rPr>
        <w:t xml:space="preserve"> –</w:t>
      </w:r>
      <w:bookmarkEnd w:id="19"/>
      <w:r w:rsidR="00EA3DE3">
        <w:rPr>
          <w:szCs w:val="24"/>
        </w:rPr>
        <w:t xml:space="preserve"> </w:t>
      </w:r>
      <w:r w:rsidR="00EA3DE3" w:rsidRPr="00EA3DE3">
        <w:rPr>
          <w:szCs w:val="24"/>
        </w:rPr>
        <w:t xml:space="preserve">График выполнения </w:t>
      </w:r>
      <w:r w:rsidR="00CF19EC">
        <w:rPr>
          <w:szCs w:val="24"/>
        </w:rPr>
        <w:t>Р</w:t>
      </w:r>
      <w:r w:rsidR="00EA3DE3" w:rsidRPr="00EA3DE3">
        <w:rPr>
          <w:szCs w:val="24"/>
        </w:rPr>
        <w:t>абот</w:t>
      </w:r>
      <w:r w:rsidR="00791E93" w:rsidRPr="004C4C53">
        <w:rPr>
          <w:szCs w:val="24"/>
        </w:rPr>
        <w:t>;</w:t>
      </w:r>
    </w:p>
    <w:p w14:paraId="7AFCF641" w14:textId="4510AC2B" w:rsidR="004C4C53" w:rsidRPr="004C4C53" w:rsidRDefault="004C4C53" w:rsidP="00791E93">
      <w:pPr>
        <w:pStyle w:val="a4"/>
        <w:ind w:firstLine="720"/>
        <w:jc w:val="both"/>
        <w:rPr>
          <w:szCs w:val="24"/>
        </w:rPr>
      </w:pPr>
      <w:r w:rsidRPr="004C4C53">
        <w:rPr>
          <w:szCs w:val="24"/>
        </w:rPr>
        <w:t xml:space="preserve">Приложение № </w:t>
      </w:r>
      <w:r w:rsidR="00C17058">
        <w:rPr>
          <w:szCs w:val="24"/>
        </w:rPr>
        <w:t>3</w:t>
      </w:r>
      <w:r w:rsidRPr="004C4C53">
        <w:rPr>
          <w:szCs w:val="24"/>
        </w:rPr>
        <w:t xml:space="preserve"> – </w:t>
      </w:r>
      <w:r w:rsidR="00EA3DE3" w:rsidRPr="00EA3DE3">
        <w:rPr>
          <w:szCs w:val="24"/>
        </w:rPr>
        <w:t>Расчет цены Договора</w:t>
      </w:r>
      <w:r w:rsidRPr="004C4C53">
        <w:rPr>
          <w:szCs w:val="24"/>
        </w:rPr>
        <w:t>;</w:t>
      </w:r>
    </w:p>
    <w:p w14:paraId="55800654" w14:textId="4F01FB9B" w:rsidR="004C4C53" w:rsidRPr="004C4C53" w:rsidRDefault="004C4C53" w:rsidP="00791E93">
      <w:pPr>
        <w:pStyle w:val="a4"/>
        <w:ind w:firstLine="720"/>
        <w:jc w:val="both"/>
        <w:rPr>
          <w:szCs w:val="24"/>
        </w:rPr>
      </w:pPr>
      <w:r w:rsidRPr="004C4C53">
        <w:rPr>
          <w:szCs w:val="24"/>
        </w:rPr>
        <w:t xml:space="preserve">Приложение № </w:t>
      </w:r>
      <w:r w:rsidR="00C17058">
        <w:rPr>
          <w:szCs w:val="24"/>
        </w:rPr>
        <w:t>4</w:t>
      </w:r>
      <w:r w:rsidRPr="004C4C53">
        <w:rPr>
          <w:szCs w:val="24"/>
        </w:rPr>
        <w:t xml:space="preserve"> – </w:t>
      </w:r>
      <w:r w:rsidRPr="004C4C53">
        <w:rPr>
          <w:rStyle w:val="FontStyle59"/>
          <w:sz w:val="24"/>
          <w:szCs w:val="24"/>
        </w:rPr>
        <w:t xml:space="preserve">Форма счета; </w:t>
      </w:r>
    </w:p>
    <w:p w14:paraId="5C85BCBA" w14:textId="636F0782" w:rsidR="004C4C53" w:rsidRPr="004C4C53" w:rsidRDefault="004C4C53" w:rsidP="00791E93">
      <w:pPr>
        <w:pStyle w:val="a4"/>
        <w:ind w:firstLine="720"/>
        <w:jc w:val="both"/>
        <w:rPr>
          <w:szCs w:val="24"/>
        </w:rPr>
      </w:pPr>
      <w:r w:rsidRPr="004C4C53">
        <w:rPr>
          <w:szCs w:val="24"/>
        </w:rPr>
        <w:t xml:space="preserve">Приложение № </w:t>
      </w:r>
      <w:r w:rsidR="00C17058">
        <w:rPr>
          <w:szCs w:val="24"/>
        </w:rPr>
        <w:t>5</w:t>
      </w:r>
      <w:r w:rsidRPr="004C4C53">
        <w:rPr>
          <w:szCs w:val="24"/>
        </w:rPr>
        <w:t xml:space="preserve"> – </w:t>
      </w:r>
      <w:r w:rsidRPr="004C4C53">
        <w:rPr>
          <w:rStyle w:val="FontStyle59"/>
          <w:sz w:val="24"/>
          <w:szCs w:val="24"/>
        </w:rPr>
        <w:t xml:space="preserve">Форма Акта сдачи-приемки </w:t>
      </w:r>
      <w:r w:rsidR="00E70829">
        <w:rPr>
          <w:rStyle w:val="FontStyle59"/>
          <w:sz w:val="24"/>
          <w:szCs w:val="24"/>
        </w:rPr>
        <w:t xml:space="preserve">проектных </w:t>
      </w:r>
      <w:r w:rsidRPr="004C4C53">
        <w:rPr>
          <w:rStyle w:val="FontStyle59"/>
          <w:sz w:val="24"/>
          <w:szCs w:val="24"/>
        </w:rPr>
        <w:t>работ</w:t>
      </w:r>
      <w:r w:rsidR="00C17058">
        <w:rPr>
          <w:rStyle w:val="FontStyle59"/>
          <w:sz w:val="24"/>
          <w:szCs w:val="24"/>
        </w:rPr>
        <w:t>.</w:t>
      </w:r>
    </w:p>
    <w:p w14:paraId="298C1A6C" w14:textId="77777777" w:rsidR="00791E93" w:rsidRPr="00D668E2" w:rsidRDefault="00791E93" w:rsidP="00791E93">
      <w:pPr>
        <w:pStyle w:val="a4"/>
        <w:ind w:firstLine="720"/>
        <w:jc w:val="both"/>
        <w:rPr>
          <w:szCs w:val="24"/>
        </w:rPr>
      </w:pPr>
    </w:p>
    <w:p w14:paraId="7EDE6198" w14:textId="4AB92456" w:rsidR="00791E93" w:rsidRPr="00D668E2" w:rsidRDefault="00791E93" w:rsidP="00B35B9F">
      <w:pPr>
        <w:pStyle w:val="a4"/>
        <w:jc w:val="center"/>
        <w:rPr>
          <w:szCs w:val="24"/>
        </w:rPr>
      </w:pPr>
      <w:bookmarkStart w:id="20" w:name="_Hlk522263237"/>
      <w:r w:rsidRPr="00D668E2">
        <w:rPr>
          <w:szCs w:val="24"/>
        </w:rPr>
        <w:t>1</w:t>
      </w:r>
      <w:r w:rsidR="00EB2226">
        <w:rPr>
          <w:szCs w:val="24"/>
        </w:rPr>
        <w:t>6</w:t>
      </w:r>
      <w:r w:rsidRPr="00D668E2">
        <w:rPr>
          <w:szCs w:val="24"/>
        </w:rPr>
        <w:t>. ЮРИДИЧЕСКИЕ АДРЕСА И РЕКВИЗИТЫ СТОРОН</w:t>
      </w:r>
    </w:p>
    <w:p w14:paraId="5263EA37" w14:textId="77777777" w:rsidR="00791E93" w:rsidRPr="00792E6F" w:rsidRDefault="00791E93" w:rsidP="00973CA6">
      <w:pPr>
        <w:pStyle w:val="aff1"/>
        <w:rPr>
          <w:rFonts w:ascii="Times New Roman" w:hAnsi="Times New Roman"/>
          <w:sz w:val="16"/>
          <w:szCs w:val="16"/>
        </w:rPr>
      </w:pPr>
    </w:p>
    <w:tbl>
      <w:tblPr>
        <w:tblW w:w="5122"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4"/>
        <w:gridCol w:w="5051"/>
      </w:tblGrid>
      <w:tr w:rsidR="000A6F13" w:rsidRPr="00CF5C93" w14:paraId="724ACC5F" w14:textId="77777777" w:rsidTr="00B71399">
        <w:tc>
          <w:tcPr>
            <w:tcW w:w="2463" w:type="pct"/>
            <w:shd w:val="solid" w:color="FFFFFF" w:fill="FFFFFF"/>
            <w:tcMar>
              <w:top w:w="0" w:type="dxa"/>
              <w:left w:w="40" w:type="dxa"/>
              <w:bottom w:w="0" w:type="dxa"/>
              <w:right w:w="40" w:type="dxa"/>
            </w:tcMar>
            <w:vAlign w:val="center"/>
          </w:tcPr>
          <w:p w14:paraId="4CA64456" w14:textId="77777777" w:rsidR="000A6F13" w:rsidRPr="00CF5C93" w:rsidRDefault="000A6F13" w:rsidP="00B71399">
            <w:pPr>
              <w:keepNext/>
              <w:spacing w:after="60"/>
              <w:outlineLvl w:val="1"/>
              <w:rPr>
                <w:b/>
                <w:bCs/>
                <w:iCs/>
                <w:sz w:val="22"/>
                <w:szCs w:val="22"/>
              </w:rPr>
            </w:pPr>
            <w:r>
              <w:rPr>
                <w:b/>
                <w:bCs/>
                <w:iCs/>
                <w:sz w:val="22"/>
                <w:szCs w:val="22"/>
              </w:rPr>
              <w:t>Заказчик</w:t>
            </w:r>
            <w:r w:rsidRPr="00CF5C93">
              <w:rPr>
                <w:b/>
                <w:bCs/>
                <w:iCs/>
                <w:sz w:val="22"/>
                <w:szCs w:val="22"/>
              </w:rPr>
              <w:t>:</w:t>
            </w:r>
          </w:p>
        </w:tc>
        <w:tc>
          <w:tcPr>
            <w:tcW w:w="2537" w:type="pct"/>
            <w:shd w:val="solid" w:color="FFFFFF" w:fill="FFFFFF"/>
            <w:tcMar>
              <w:top w:w="0" w:type="dxa"/>
              <w:left w:w="40" w:type="dxa"/>
              <w:bottom w:w="0" w:type="dxa"/>
              <w:right w:w="40" w:type="dxa"/>
            </w:tcMar>
            <w:vAlign w:val="center"/>
          </w:tcPr>
          <w:p w14:paraId="21987EF2" w14:textId="77777777" w:rsidR="000A6F13" w:rsidRPr="00CF5C93" w:rsidRDefault="000A6F13" w:rsidP="00B71399">
            <w:pPr>
              <w:keepNext/>
              <w:spacing w:after="60"/>
              <w:outlineLvl w:val="1"/>
              <w:rPr>
                <w:b/>
                <w:bCs/>
                <w:iCs/>
                <w:sz w:val="22"/>
                <w:szCs w:val="22"/>
              </w:rPr>
            </w:pPr>
            <w:r>
              <w:rPr>
                <w:b/>
                <w:bCs/>
                <w:iCs/>
                <w:sz w:val="22"/>
                <w:szCs w:val="22"/>
              </w:rPr>
              <w:t>Подрядчик</w:t>
            </w:r>
            <w:r w:rsidRPr="00CF5C93">
              <w:rPr>
                <w:b/>
                <w:bCs/>
                <w:iCs/>
                <w:sz w:val="22"/>
                <w:szCs w:val="22"/>
              </w:rPr>
              <w:t>:</w:t>
            </w:r>
          </w:p>
        </w:tc>
      </w:tr>
      <w:tr w:rsidR="000A6F13" w:rsidRPr="005C2405" w14:paraId="7A8E0FDC" w14:textId="77777777" w:rsidTr="00B71399">
        <w:trPr>
          <w:trHeight w:val="2248"/>
        </w:trPr>
        <w:tc>
          <w:tcPr>
            <w:tcW w:w="2463" w:type="pct"/>
            <w:shd w:val="solid" w:color="FFFFFF" w:fill="FFFFFF"/>
            <w:tcMar>
              <w:top w:w="0" w:type="dxa"/>
              <w:left w:w="40" w:type="dxa"/>
              <w:bottom w:w="0" w:type="dxa"/>
              <w:right w:w="40" w:type="dxa"/>
            </w:tcMar>
          </w:tcPr>
          <w:p w14:paraId="3A8F5D23" w14:textId="77777777" w:rsidR="000A6F13" w:rsidRPr="00CF5C93" w:rsidRDefault="000A6F13" w:rsidP="00B71399">
            <w:pPr>
              <w:rPr>
                <w:bCs/>
                <w:sz w:val="22"/>
                <w:szCs w:val="22"/>
              </w:rPr>
            </w:pPr>
            <w:r w:rsidRPr="00CF5C93">
              <w:rPr>
                <w:bCs/>
                <w:sz w:val="22"/>
                <w:szCs w:val="22"/>
              </w:rPr>
              <w:t>АО «ОЭЗ ППТ «Липецк»</w:t>
            </w:r>
          </w:p>
          <w:p w14:paraId="28F4CEAC" w14:textId="77777777" w:rsidR="000A6F13" w:rsidRPr="00CF5C93" w:rsidRDefault="000A6F13" w:rsidP="00B71399">
            <w:pPr>
              <w:rPr>
                <w:bCs/>
                <w:sz w:val="22"/>
                <w:szCs w:val="22"/>
              </w:rPr>
            </w:pPr>
            <w:r w:rsidRPr="00CF5C93">
              <w:rPr>
                <w:bCs/>
                <w:sz w:val="22"/>
                <w:szCs w:val="22"/>
              </w:rPr>
              <w:t>ИНН 4826052440 КПП 480201001</w:t>
            </w:r>
          </w:p>
          <w:p w14:paraId="52A976D9" w14:textId="77777777" w:rsidR="000A6F13" w:rsidRPr="00CF5C93" w:rsidRDefault="000A6F13" w:rsidP="00B71399">
            <w:pPr>
              <w:rPr>
                <w:bCs/>
                <w:sz w:val="22"/>
                <w:szCs w:val="22"/>
              </w:rPr>
            </w:pPr>
            <w:r w:rsidRPr="00CF5C93">
              <w:rPr>
                <w:bCs/>
                <w:sz w:val="22"/>
                <w:szCs w:val="22"/>
              </w:rPr>
              <w:t>Адрес местонахождения: 399071, Липецкая область, Грязинский район, с. Казинка, территория ОЭЗ ППТ Липецк, здание 2</w:t>
            </w:r>
          </w:p>
          <w:p w14:paraId="4A413EEB" w14:textId="6B37E4AE" w:rsidR="000A6F13" w:rsidRDefault="000A6F13" w:rsidP="00B71399">
            <w:pPr>
              <w:rPr>
                <w:bCs/>
                <w:sz w:val="22"/>
                <w:szCs w:val="22"/>
              </w:rPr>
            </w:pPr>
            <w:r w:rsidRPr="00CF5C93">
              <w:rPr>
                <w:bCs/>
                <w:sz w:val="22"/>
                <w:szCs w:val="22"/>
              </w:rPr>
              <w:t>Банковские реквизиты:</w:t>
            </w:r>
          </w:p>
          <w:p w14:paraId="5A4CDF2B" w14:textId="77777777" w:rsidR="00DF4E6C" w:rsidRPr="00CF5C93" w:rsidRDefault="00DF4E6C" w:rsidP="00B71399">
            <w:pPr>
              <w:rPr>
                <w:bCs/>
                <w:sz w:val="22"/>
                <w:szCs w:val="22"/>
              </w:rPr>
            </w:pPr>
          </w:p>
          <w:p w14:paraId="6933476E" w14:textId="77777777" w:rsidR="000A6F13" w:rsidRPr="00CF5C93" w:rsidRDefault="000A6F13" w:rsidP="00B71399">
            <w:pPr>
              <w:rPr>
                <w:bCs/>
                <w:sz w:val="22"/>
                <w:szCs w:val="22"/>
              </w:rPr>
            </w:pPr>
            <w:r w:rsidRPr="00CF5C93">
              <w:rPr>
                <w:bCs/>
                <w:sz w:val="22"/>
                <w:szCs w:val="22"/>
              </w:rPr>
              <w:t xml:space="preserve">Телефон: /4742/ 51-51-80 </w:t>
            </w:r>
          </w:p>
          <w:p w14:paraId="6F4839AC" w14:textId="77777777" w:rsidR="000A6F13" w:rsidRPr="0064530C" w:rsidRDefault="000A6F13" w:rsidP="00B71399">
            <w:pPr>
              <w:rPr>
                <w:sz w:val="22"/>
                <w:szCs w:val="22"/>
              </w:rPr>
            </w:pPr>
            <w:r w:rsidRPr="00CF5C93">
              <w:rPr>
                <w:sz w:val="22"/>
                <w:szCs w:val="22"/>
                <w:lang w:val="en-US"/>
              </w:rPr>
              <w:t>e</w:t>
            </w:r>
            <w:r w:rsidRPr="0064530C">
              <w:rPr>
                <w:sz w:val="22"/>
                <w:szCs w:val="22"/>
              </w:rPr>
              <w:t>-</w:t>
            </w:r>
            <w:r w:rsidRPr="00CF5C93">
              <w:rPr>
                <w:sz w:val="22"/>
                <w:szCs w:val="22"/>
                <w:lang w:val="en-US"/>
              </w:rPr>
              <w:t>mail</w:t>
            </w:r>
            <w:r w:rsidRPr="0064530C">
              <w:rPr>
                <w:sz w:val="22"/>
                <w:szCs w:val="22"/>
              </w:rPr>
              <w:t xml:space="preserve">: </w:t>
            </w:r>
            <w:hyperlink r:id="rId9" w:history="1">
              <w:r w:rsidRPr="00CF5C93">
                <w:rPr>
                  <w:color w:val="0000FF"/>
                  <w:sz w:val="22"/>
                  <w:szCs w:val="22"/>
                  <w:u w:val="single"/>
                  <w:lang w:val="en-US"/>
                </w:rPr>
                <w:t>info</w:t>
              </w:r>
              <w:r w:rsidRPr="0064530C">
                <w:rPr>
                  <w:color w:val="0000FF"/>
                  <w:sz w:val="22"/>
                  <w:szCs w:val="22"/>
                  <w:u w:val="single"/>
                </w:rPr>
                <w:t>@</w:t>
              </w:r>
              <w:r w:rsidRPr="00CF5C93">
                <w:rPr>
                  <w:color w:val="0000FF"/>
                  <w:sz w:val="22"/>
                  <w:szCs w:val="22"/>
                  <w:u w:val="single"/>
                  <w:lang w:val="en-US"/>
                </w:rPr>
                <w:t>sezlipetsk</w:t>
              </w:r>
              <w:r w:rsidRPr="0064530C">
                <w:rPr>
                  <w:color w:val="0000FF"/>
                  <w:sz w:val="22"/>
                  <w:szCs w:val="22"/>
                  <w:u w:val="single"/>
                </w:rPr>
                <w:t>.</w:t>
              </w:r>
              <w:r w:rsidRPr="00CF5C93">
                <w:rPr>
                  <w:color w:val="0000FF"/>
                  <w:sz w:val="22"/>
                  <w:szCs w:val="22"/>
                  <w:u w:val="single"/>
                  <w:lang w:val="en-US"/>
                </w:rPr>
                <w:t>ru</w:t>
              </w:r>
            </w:hyperlink>
            <w:r w:rsidRPr="0064530C">
              <w:rPr>
                <w:sz w:val="22"/>
                <w:szCs w:val="22"/>
              </w:rPr>
              <w:t xml:space="preserve"> </w:t>
            </w:r>
          </w:p>
        </w:tc>
        <w:tc>
          <w:tcPr>
            <w:tcW w:w="2537" w:type="pct"/>
            <w:shd w:val="solid" w:color="FFFFFF" w:fill="FFFFFF"/>
            <w:tcMar>
              <w:top w:w="0" w:type="dxa"/>
              <w:left w:w="40" w:type="dxa"/>
              <w:bottom w:w="0" w:type="dxa"/>
              <w:right w:w="40" w:type="dxa"/>
            </w:tcMar>
          </w:tcPr>
          <w:p w14:paraId="27581E45" w14:textId="4E3BE7C9" w:rsidR="000A6F13" w:rsidRPr="00D47699" w:rsidRDefault="000A6F13" w:rsidP="00B71399">
            <w:pPr>
              <w:rPr>
                <w:sz w:val="22"/>
                <w:szCs w:val="22"/>
              </w:rPr>
            </w:pPr>
          </w:p>
        </w:tc>
      </w:tr>
    </w:tbl>
    <w:p w14:paraId="178AEF4F" w14:textId="77777777" w:rsidR="000A6F13" w:rsidRPr="00D47699" w:rsidRDefault="000A6F13" w:rsidP="000A6F13">
      <w:pPr>
        <w:pStyle w:val="aff1"/>
        <w:rPr>
          <w:rFonts w:ascii="Times New Roman" w:hAnsi="Times New Roman"/>
        </w:rPr>
      </w:pPr>
    </w:p>
    <w:tbl>
      <w:tblPr>
        <w:tblW w:w="9119" w:type="dxa"/>
        <w:tblInd w:w="-142" w:type="dxa"/>
        <w:tblLook w:val="0000" w:firstRow="0" w:lastRow="0" w:firstColumn="0" w:lastColumn="0" w:noHBand="0" w:noVBand="0"/>
      </w:tblPr>
      <w:tblGrid>
        <w:gridCol w:w="5104"/>
        <w:gridCol w:w="4015"/>
      </w:tblGrid>
      <w:tr w:rsidR="000A6F13" w:rsidRPr="00756751" w14:paraId="0FDCF895" w14:textId="77777777" w:rsidTr="00B71399">
        <w:trPr>
          <w:trHeight w:val="294"/>
        </w:trPr>
        <w:tc>
          <w:tcPr>
            <w:tcW w:w="5104" w:type="dxa"/>
            <w:shd w:val="clear" w:color="auto" w:fill="auto"/>
          </w:tcPr>
          <w:p w14:paraId="480B7B12" w14:textId="77777777" w:rsidR="000A6F13" w:rsidRPr="00756751" w:rsidRDefault="000A6F13" w:rsidP="00B71399">
            <w:pPr>
              <w:spacing w:line="276" w:lineRule="auto"/>
              <w:rPr>
                <w:b/>
                <w:sz w:val="24"/>
                <w:szCs w:val="24"/>
              </w:rPr>
            </w:pPr>
            <w:bookmarkStart w:id="21" w:name="_Hlk73024736"/>
            <w:r w:rsidRPr="00756751">
              <w:rPr>
                <w:b/>
                <w:sz w:val="24"/>
                <w:szCs w:val="24"/>
              </w:rPr>
              <w:t>Заказчик:</w:t>
            </w:r>
          </w:p>
        </w:tc>
        <w:tc>
          <w:tcPr>
            <w:tcW w:w="4015" w:type="dxa"/>
            <w:shd w:val="clear" w:color="auto" w:fill="auto"/>
          </w:tcPr>
          <w:p w14:paraId="7B7D456A" w14:textId="77777777" w:rsidR="000A6F13" w:rsidRPr="00756751" w:rsidRDefault="000A6F13" w:rsidP="00B71399">
            <w:pPr>
              <w:spacing w:line="276" w:lineRule="auto"/>
              <w:rPr>
                <w:b/>
                <w:sz w:val="24"/>
                <w:szCs w:val="24"/>
              </w:rPr>
            </w:pPr>
            <w:r w:rsidRPr="00756751">
              <w:rPr>
                <w:b/>
                <w:sz w:val="24"/>
                <w:szCs w:val="24"/>
              </w:rPr>
              <w:t>Подрядчик:</w:t>
            </w:r>
          </w:p>
        </w:tc>
      </w:tr>
      <w:tr w:rsidR="000A6F13" w:rsidRPr="00756751" w14:paraId="01468B57" w14:textId="77777777" w:rsidTr="00B71399">
        <w:trPr>
          <w:trHeight w:val="312"/>
        </w:trPr>
        <w:tc>
          <w:tcPr>
            <w:tcW w:w="5104" w:type="dxa"/>
            <w:shd w:val="clear" w:color="auto" w:fill="auto"/>
            <w:noWrap/>
          </w:tcPr>
          <w:p w14:paraId="2B393662" w14:textId="77777777" w:rsidR="000A6F13" w:rsidRPr="00756751" w:rsidRDefault="000A6F13" w:rsidP="00B71399">
            <w:pPr>
              <w:spacing w:line="276" w:lineRule="auto"/>
              <w:ind w:firstLine="34"/>
              <w:rPr>
                <w:sz w:val="24"/>
                <w:szCs w:val="24"/>
              </w:rPr>
            </w:pPr>
            <w:r w:rsidRPr="00756751">
              <w:rPr>
                <w:sz w:val="24"/>
                <w:szCs w:val="24"/>
              </w:rPr>
              <w:t>АО «ОЭЗ ППТ «Липецк»</w:t>
            </w:r>
          </w:p>
        </w:tc>
        <w:tc>
          <w:tcPr>
            <w:tcW w:w="4015" w:type="dxa"/>
            <w:shd w:val="clear" w:color="auto" w:fill="auto"/>
            <w:noWrap/>
          </w:tcPr>
          <w:p w14:paraId="4CE827AA" w14:textId="325A85C6" w:rsidR="000A6F13" w:rsidRPr="00756751" w:rsidRDefault="005106A8" w:rsidP="00B71399">
            <w:pPr>
              <w:spacing w:line="276" w:lineRule="auto"/>
              <w:rPr>
                <w:sz w:val="24"/>
                <w:szCs w:val="24"/>
              </w:rPr>
            </w:pPr>
            <w:r>
              <w:rPr>
                <w:sz w:val="24"/>
                <w:szCs w:val="24"/>
              </w:rPr>
              <w:t>__________________________</w:t>
            </w:r>
          </w:p>
        </w:tc>
      </w:tr>
      <w:tr w:rsidR="000A6F13" w:rsidRPr="00756751" w14:paraId="243D8A90" w14:textId="77777777" w:rsidTr="00B71399">
        <w:trPr>
          <w:trHeight w:val="312"/>
        </w:trPr>
        <w:tc>
          <w:tcPr>
            <w:tcW w:w="5104" w:type="dxa"/>
            <w:shd w:val="clear" w:color="auto" w:fill="auto"/>
            <w:noWrap/>
            <w:vAlign w:val="center"/>
          </w:tcPr>
          <w:p w14:paraId="0A5C2F46" w14:textId="7376BE59" w:rsidR="000A6F13" w:rsidRPr="00756751" w:rsidRDefault="005106A8" w:rsidP="00B71399">
            <w:pPr>
              <w:spacing w:line="276" w:lineRule="auto"/>
              <w:ind w:firstLine="34"/>
              <w:rPr>
                <w:sz w:val="24"/>
                <w:szCs w:val="24"/>
              </w:rPr>
            </w:pPr>
            <w:r>
              <w:rPr>
                <w:sz w:val="24"/>
                <w:szCs w:val="24"/>
              </w:rPr>
              <w:t>____________________________</w:t>
            </w:r>
          </w:p>
        </w:tc>
        <w:tc>
          <w:tcPr>
            <w:tcW w:w="4015" w:type="dxa"/>
            <w:shd w:val="clear" w:color="auto" w:fill="auto"/>
            <w:noWrap/>
          </w:tcPr>
          <w:p w14:paraId="0D8E396C" w14:textId="6B054F57" w:rsidR="000A6F13" w:rsidRPr="00756751" w:rsidRDefault="005106A8" w:rsidP="00B71399">
            <w:pPr>
              <w:spacing w:line="276" w:lineRule="auto"/>
              <w:ind w:firstLine="34"/>
              <w:rPr>
                <w:sz w:val="24"/>
                <w:szCs w:val="24"/>
              </w:rPr>
            </w:pPr>
            <w:r>
              <w:rPr>
                <w:sz w:val="24"/>
                <w:szCs w:val="24"/>
              </w:rPr>
              <w:t>__________________________</w:t>
            </w:r>
          </w:p>
        </w:tc>
      </w:tr>
      <w:bookmarkEnd w:id="21"/>
    </w:tbl>
    <w:p w14:paraId="067BB593" w14:textId="6CB025EB" w:rsidR="00C17058" w:rsidRDefault="00C17058" w:rsidP="00D22017">
      <w:pPr>
        <w:pStyle w:val="Style40"/>
        <w:widowControl/>
        <w:spacing w:before="53"/>
        <w:jc w:val="right"/>
        <w:rPr>
          <w:rStyle w:val="FontStyle72"/>
        </w:rPr>
      </w:pPr>
    </w:p>
    <w:p w14:paraId="1AF0BE22" w14:textId="77777777" w:rsidR="008D21EC" w:rsidRDefault="008D21EC" w:rsidP="008D21EC">
      <w:pPr>
        <w:pStyle w:val="Style40"/>
        <w:widowControl/>
        <w:spacing w:before="53"/>
        <w:rPr>
          <w:rStyle w:val="FontStyle72"/>
        </w:rPr>
      </w:pPr>
    </w:p>
    <w:p w14:paraId="045683D8" w14:textId="034A4ED3" w:rsidR="00E70829" w:rsidRPr="00671BC9" w:rsidRDefault="00E70829" w:rsidP="00D22017">
      <w:pPr>
        <w:pStyle w:val="Style40"/>
        <w:widowControl/>
        <w:spacing w:before="53"/>
        <w:jc w:val="right"/>
        <w:rPr>
          <w:rStyle w:val="FontStyle72"/>
        </w:rPr>
      </w:pPr>
      <w:bookmarkStart w:id="22" w:name="_Hlk103268856"/>
      <w:r w:rsidRPr="00671BC9">
        <w:rPr>
          <w:rStyle w:val="FontStyle72"/>
        </w:rPr>
        <w:t>Приложение №</w:t>
      </w:r>
      <w:r>
        <w:rPr>
          <w:rStyle w:val="FontStyle72"/>
        </w:rPr>
        <w:t>1</w:t>
      </w:r>
    </w:p>
    <w:p w14:paraId="060CB1A4" w14:textId="77777777" w:rsidR="00E70829" w:rsidRPr="00671BC9" w:rsidRDefault="00E70829" w:rsidP="00E70829">
      <w:pPr>
        <w:pStyle w:val="Style40"/>
        <w:widowControl/>
        <w:tabs>
          <w:tab w:val="left" w:leader="underscore" w:pos="3538"/>
          <w:tab w:val="left" w:leader="underscore" w:pos="4421"/>
          <w:tab w:val="left" w:leader="underscore" w:pos="5798"/>
          <w:tab w:val="left" w:leader="underscore" w:pos="6274"/>
        </w:tabs>
        <w:spacing w:before="19"/>
        <w:ind w:left="523"/>
        <w:jc w:val="right"/>
        <w:rPr>
          <w:rStyle w:val="FontStyle72"/>
        </w:rPr>
      </w:pPr>
      <w:r w:rsidRPr="00671BC9">
        <w:rPr>
          <w:rStyle w:val="FontStyle72"/>
        </w:rPr>
        <w:t>к договору № __________ от «____» ________20__г.</w:t>
      </w:r>
    </w:p>
    <w:bookmarkEnd w:id="22"/>
    <w:p w14:paraId="30078E96" w14:textId="77777777" w:rsidR="00E70829" w:rsidRDefault="00E70829" w:rsidP="00791E93">
      <w:pPr>
        <w:pStyle w:val="aff1"/>
        <w:jc w:val="right"/>
        <w:rPr>
          <w:rFonts w:ascii="Times New Roman" w:hAnsi="Times New Roman"/>
        </w:rPr>
      </w:pPr>
    </w:p>
    <w:p w14:paraId="2CF5D833" w14:textId="0A3C5938" w:rsidR="00F34383" w:rsidRDefault="00F34383" w:rsidP="00791E93">
      <w:pPr>
        <w:pStyle w:val="aff1"/>
        <w:jc w:val="right"/>
        <w:rPr>
          <w:rFonts w:ascii="Times New Roman" w:hAnsi="Times New Roman"/>
        </w:rPr>
      </w:pPr>
    </w:p>
    <w:p w14:paraId="48375EBC" w14:textId="29518595" w:rsidR="003C1EDE" w:rsidRDefault="003C1EDE" w:rsidP="00791E93">
      <w:pPr>
        <w:pStyle w:val="aff1"/>
        <w:jc w:val="right"/>
        <w:rPr>
          <w:rFonts w:ascii="Times New Roman" w:hAnsi="Times New Roman"/>
        </w:rPr>
      </w:pPr>
    </w:p>
    <w:p w14:paraId="4FC0C106" w14:textId="77777777" w:rsidR="00F05AA5" w:rsidRPr="00F05AA5" w:rsidRDefault="00F05AA5" w:rsidP="00F05AA5">
      <w:pPr>
        <w:widowControl w:val="0"/>
        <w:pBdr>
          <w:bottom w:val="thickThinSmallGap" w:sz="24" w:space="1" w:color="622423"/>
        </w:pBdr>
        <w:tabs>
          <w:tab w:val="center" w:pos="4677"/>
          <w:tab w:val="right" w:pos="9355"/>
        </w:tabs>
        <w:suppressAutoHyphens/>
        <w:jc w:val="center"/>
        <w:rPr>
          <w:b/>
          <w:color w:val="000000"/>
          <w:sz w:val="24"/>
          <w:szCs w:val="24"/>
          <w:lang w:eastAsia="en-US" w:bidi="en-US"/>
        </w:rPr>
      </w:pPr>
      <w:r w:rsidRPr="00F05AA5">
        <w:rPr>
          <w:b/>
          <w:sz w:val="24"/>
          <w:szCs w:val="24"/>
          <w:lang w:eastAsia="en-US" w:bidi="en-US"/>
        </w:rPr>
        <w:t>ТЕХНИЧЕСКОЕ ЗАДАНИЕ</w:t>
      </w:r>
    </w:p>
    <w:p w14:paraId="28FB613C" w14:textId="3F6753F7" w:rsidR="00F05AA5" w:rsidRPr="00F05AA5" w:rsidRDefault="00F05AA5" w:rsidP="00F05AA5">
      <w:pPr>
        <w:widowControl w:val="0"/>
        <w:tabs>
          <w:tab w:val="center" w:pos="4677"/>
          <w:tab w:val="right" w:pos="9355"/>
        </w:tabs>
        <w:suppressAutoHyphens/>
        <w:jc w:val="right"/>
        <w:rPr>
          <w:rFonts w:eastAsia="Lucida Sans Unicode" w:cs="Tahoma"/>
          <w:b/>
          <w:color w:val="000000"/>
          <w:sz w:val="22"/>
          <w:szCs w:val="22"/>
          <w:lang w:eastAsia="en-US" w:bidi="en-US"/>
        </w:rPr>
      </w:pPr>
    </w:p>
    <w:tbl>
      <w:tblPr>
        <w:tblW w:w="9993" w:type="dxa"/>
        <w:tblInd w:w="-229" w:type="dxa"/>
        <w:tblLayout w:type="fixed"/>
        <w:tblCellMar>
          <w:top w:w="55" w:type="dxa"/>
          <w:left w:w="55" w:type="dxa"/>
          <w:bottom w:w="55" w:type="dxa"/>
          <w:right w:w="55" w:type="dxa"/>
        </w:tblCellMar>
        <w:tblLook w:val="0000" w:firstRow="0" w:lastRow="0" w:firstColumn="0" w:lastColumn="0" w:noHBand="0" w:noVBand="0"/>
      </w:tblPr>
      <w:tblGrid>
        <w:gridCol w:w="567"/>
        <w:gridCol w:w="3048"/>
        <w:gridCol w:w="6378"/>
      </w:tblGrid>
      <w:tr w:rsidR="00F05AA5" w:rsidRPr="00F05AA5" w14:paraId="3451CFFA" w14:textId="77777777" w:rsidTr="00F05AA5">
        <w:trPr>
          <w:tblHeader/>
        </w:trPr>
        <w:tc>
          <w:tcPr>
            <w:tcW w:w="567" w:type="dxa"/>
            <w:tcBorders>
              <w:top w:val="single" w:sz="12" w:space="0" w:color="000000"/>
              <w:left w:val="single" w:sz="12" w:space="0" w:color="000000"/>
              <w:bottom w:val="single" w:sz="12" w:space="0" w:color="000000"/>
              <w:right w:val="single" w:sz="12" w:space="0" w:color="000000"/>
            </w:tcBorders>
            <w:vAlign w:val="center"/>
          </w:tcPr>
          <w:p w14:paraId="4ECDFF5B" w14:textId="77777777" w:rsidR="00F05AA5" w:rsidRPr="00F05AA5" w:rsidRDefault="00F05AA5" w:rsidP="00F05AA5">
            <w:pPr>
              <w:widowControl w:val="0"/>
              <w:suppressLineNumbers/>
              <w:suppressAutoHyphens/>
              <w:jc w:val="center"/>
              <w:rPr>
                <w:rFonts w:eastAsia="Lucida Sans Unicode" w:cs="Tahoma"/>
                <w:b/>
                <w:color w:val="000000"/>
                <w:sz w:val="24"/>
                <w:szCs w:val="24"/>
                <w:lang w:eastAsia="en-US" w:bidi="en-US"/>
              </w:rPr>
            </w:pPr>
            <w:r w:rsidRPr="00F05AA5">
              <w:rPr>
                <w:rFonts w:eastAsia="Lucida Sans Unicode" w:cs="Tahoma"/>
                <w:b/>
                <w:color w:val="000000"/>
                <w:sz w:val="24"/>
                <w:szCs w:val="24"/>
                <w:lang w:eastAsia="en-US" w:bidi="en-US"/>
              </w:rPr>
              <w:t>№</w:t>
            </w:r>
          </w:p>
          <w:p w14:paraId="4FCA279D" w14:textId="77777777" w:rsidR="00F05AA5" w:rsidRPr="00F05AA5" w:rsidRDefault="00F05AA5" w:rsidP="00F05AA5">
            <w:pPr>
              <w:widowControl w:val="0"/>
              <w:suppressLineNumbers/>
              <w:suppressAutoHyphens/>
              <w:jc w:val="center"/>
              <w:rPr>
                <w:rFonts w:eastAsia="Lucida Sans Unicode" w:cs="Tahoma"/>
                <w:b/>
                <w:color w:val="000000"/>
                <w:sz w:val="24"/>
                <w:szCs w:val="24"/>
                <w:lang w:val="en-US" w:eastAsia="en-US" w:bidi="en-US"/>
              </w:rPr>
            </w:pPr>
            <w:r w:rsidRPr="00F05AA5">
              <w:rPr>
                <w:rFonts w:eastAsia="Lucida Sans Unicode" w:cs="Tahoma"/>
                <w:b/>
                <w:color w:val="000000"/>
                <w:sz w:val="24"/>
                <w:szCs w:val="24"/>
                <w:lang w:eastAsia="en-US" w:bidi="en-US"/>
              </w:rPr>
              <w:t>п.п.</w:t>
            </w:r>
          </w:p>
        </w:tc>
        <w:tc>
          <w:tcPr>
            <w:tcW w:w="3048" w:type="dxa"/>
            <w:tcBorders>
              <w:top w:val="single" w:sz="12" w:space="0" w:color="000000"/>
              <w:left w:val="single" w:sz="12" w:space="0" w:color="000000"/>
              <w:bottom w:val="single" w:sz="12" w:space="0" w:color="000000"/>
              <w:right w:val="single" w:sz="12" w:space="0" w:color="000000"/>
            </w:tcBorders>
            <w:vAlign w:val="center"/>
          </w:tcPr>
          <w:p w14:paraId="195E9EE9" w14:textId="77777777" w:rsidR="00F05AA5" w:rsidRPr="00F05AA5" w:rsidRDefault="00F05AA5" w:rsidP="00F05AA5">
            <w:pPr>
              <w:widowControl w:val="0"/>
              <w:suppressLineNumbers/>
              <w:suppressAutoHyphens/>
              <w:jc w:val="center"/>
              <w:rPr>
                <w:rFonts w:eastAsia="Lucida Sans Unicode" w:cs="Tahoma"/>
                <w:b/>
                <w:sz w:val="24"/>
                <w:szCs w:val="24"/>
                <w:lang w:eastAsia="en-US" w:bidi="en-US"/>
              </w:rPr>
            </w:pPr>
            <w:r w:rsidRPr="00F05AA5">
              <w:rPr>
                <w:rFonts w:eastAsia="Lucida Sans Unicode" w:cs="Tahoma"/>
                <w:b/>
                <w:sz w:val="24"/>
                <w:szCs w:val="24"/>
                <w:lang w:eastAsia="en-US" w:bidi="en-US"/>
              </w:rPr>
              <w:t>Перечень основных требований</w:t>
            </w:r>
          </w:p>
        </w:tc>
        <w:tc>
          <w:tcPr>
            <w:tcW w:w="6378" w:type="dxa"/>
            <w:tcBorders>
              <w:top w:val="single" w:sz="12" w:space="0" w:color="000000"/>
              <w:left w:val="single" w:sz="12" w:space="0" w:color="000000"/>
              <w:bottom w:val="single" w:sz="12" w:space="0" w:color="000000"/>
              <w:right w:val="single" w:sz="12" w:space="0" w:color="000000"/>
            </w:tcBorders>
            <w:vAlign w:val="center"/>
          </w:tcPr>
          <w:p w14:paraId="5E030132" w14:textId="77777777" w:rsidR="00F05AA5" w:rsidRPr="00F05AA5" w:rsidRDefault="00F05AA5" w:rsidP="00F05AA5">
            <w:pPr>
              <w:widowControl w:val="0"/>
              <w:suppressLineNumbers/>
              <w:suppressAutoHyphens/>
              <w:jc w:val="center"/>
              <w:rPr>
                <w:rFonts w:eastAsia="Lucida Sans Unicode" w:cs="Tahoma"/>
                <w:b/>
                <w:sz w:val="24"/>
                <w:szCs w:val="24"/>
                <w:lang w:eastAsia="en-US" w:bidi="en-US"/>
              </w:rPr>
            </w:pPr>
            <w:r w:rsidRPr="00F05AA5">
              <w:rPr>
                <w:rFonts w:eastAsia="Lucida Sans Unicode" w:cs="Tahoma"/>
                <w:b/>
                <w:sz w:val="24"/>
                <w:szCs w:val="24"/>
                <w:lang w:eastAsia="en-US" w:bidi="en-US"/>
              </w:rPr>
              <w:t>Содержание</w:t>
            </w:r>
          </w:p>
        </w:tc>
      </w:tr>
      <w:tr w:rsidR="00F05AA5" w:rsidRPr="00F05AA5" w14:paraId="6061504C" w14:textId="77777777" w:rsidTr="00F05AA5">
        <w:tc>
          <w:tcPr>
            <w:tcW w:w="9993" w:type="dxa"/>
            <w:gridSpan w:val="3"/>
          </w:tcPr>
          <w:p w14:paraId="41A48A7A" w14:textId="77777777" w:rsidR="00F05AA5" w:rsidRPr="00F05AA5" w:rsidRDefault="00F05AA5" w:rsidP="00F05AA5">
            <w:pPr>
              <w:widowControl w:val="0"/>
              <w:numPr>
                <w:ilvl w:val="0"/>
                <w:numId w:val="26"/>
              </w:numPr>
              <w:suppressLineNumbers/>
              <w:suppressAutoHyphens/>
              <w:spacing w:line="360" w:lineRule="auto"/>
              <w:ind w:left="720"/>
              <w:jc w:val="center"/>
              <w:rPr>
                <w:rFonts w:eastAsia="Lucida Sans Unicode" w:cs="Tahoma"/>
                <w:b/>
                <w:bCs/>
                <w:sz w:val="24"/>
                <w:szCs w:val="24"/>
                <w:lang w:eastAsia="en-US" w:bidi="en-US"/>
              </w:rPr>
            </w:pPr>
            <w:r w:rsidRPr="00F05AA5">
              <w:rPr>
                <w:rFonts w:eastAsia="Lucida Sans Unicode" w:cs="Tahoma"/>
                <w:b/>
                <w:bCs/>
                <w:sz w:val="24"/>
                <w:szCs w:val="24"/>
                <w:lang w:val="en-US" w:eastAsia="en-US" w:bidi="en-US"/>
              </w:rPr>
              <w:t>Общие данные</w:t>
            </w:r>
          </w:p>
        </w:tc>
      </w:tr>
      <w:tr w:rsidR="00F05AA5" w:rsidRPr="00F05AA5" w14:paraId="4EE70CE7" w14:textId="77777777" w:rsidTr="00F05AA5">
        <w:tc>
          <w:tcPr>
            <w:tcW w:w="567" w:type="dxa"/>
            <w:tcBorders>
              <w:top w:val="single" w:sz="2" w:space="0" w:color="000000"/>
              <w:left w:val="single" w:sz="2" w:space="0" w:color="000000"/>
              <w:bottom w:val="single" w:sz="2" w:space="0" w:color="000000"/>
              <w:right w:val="single" w:sz="2" w:space="0" w:color="000000"/>
            </w:tcBorders>
          </w:tcPr>
          <w:p w14:paraId="1052559E" w14:textId="77777777" w:rsidR="00F05AA5" w:rsidRPr="00F05AA5" w:rsidRDefault="00F05AA5" w:rsidP="00F05AA5">
            <w:pPr>
              <w:widowControl w:val="0"/>
              <w:suppressLineNumbers/>
              <w:suppressAutoHyphens/>
              <w:jc w:val="center"/>
              <w:rPr>
                <w:rFonts w:eastAsia="Lucida Sans Unicode" w:cs="Tahoma"/>
                <w:color w:val="000000"/>
                <w:sz w:val="24"/>
                <w:szCs w:val="24"/>
                <w:lang w:val="en-US" w:eastAsia="en-US" w:bidi="en-US"/>
              </w:rPr>
            </w:pPr>
            <w:r w:rsidRPr="00F05AA5">
              <w:rPr>
                <w:rFonts w:eastAsia="Lucida Sans Unicode" w:cs="Tahoma"/>
                <w:color w:val="000000"/>
                <w:sz w:val="24"/>
                <w:szCs w:val="24"/>
                <w:lang w:val="en-US" w:eastAsia="en-US" w:bidi="en-US"/>
              </w:rPr>
              <w:t>1.1</w:t>
            </w:r>
          </w:p>
        </w:tc>
        <w:tc>
          <w:tcPr>
            <w:tcW w:w="3048" w:type="dxa"/>
            <w:tcBorders>
              <w:top w:val="single" w:sz="2" w:space="0" w:color="000000"/>
              <w:left w:val="single" w:sz="2" w:space="0" w:color="000000"/>
              <w:bottom w:val="single" w:sz="2" w:space="0" w:color="000000"/>
              <w:right w:val="single" w:sz="2" w:space="0" w:color="000000"/>
            </w:tcBorders>
          </w:tcPr>
          <w:p w14:paraId="41AB585A" w14:textId="77777777" w:rsidR="00F05AA5" w:rsidRPr="00F05AA5" w:rsidRDefault="00F05AA5" w:rsidP="00F05AA5">
            <w:pPr>
              <w:widowControl w:val="0"/>
              <w:suppressAutoHyphens/>
              <w:rPr>
                <w:b/>
                <w:sz w:val="24"/>
                <w:szCs w:val="24"/>
                <w:lang w:val="en-US" w:eastAsia="en-US" w:bidi="en-US"/>
              </w:rPr>
            </w:pPr>
            <w:r w:rsidRPr="00F05AA5">
              <w:rPr>
                <w:b/>
                <w:sz w:val="24"/>
                <w:szCs w:val="24"/>
                <w:lang w:val="en-US" w:eastAsia="en-US" w:bidi="en-US"/>
              </w:rPr>
              <w:t>Основани</w:t>
            </w:r>
            <w:r w:rsidRPr="00F05AA5">
              <w:rPr>
                <w:b/>
                <w:sz w:val="24"/>
                <w:szCs w:val="24"/>
                <w:lang w:eastAsia="en-US" w:bidi="en-US"/>
              </w:rPr>
              <w:t>я</w:t>
            </w:r>
            <w:r w:rsidRPr="00F05AA5">
              <w:rPr>
                <w:b/>
                <w:sz w:val="24"/>
                <w:szCs w:val="24"/>
                <w:lang w:val="en-US" w:eastAsia="en-US" w:bidi="en-US"/>
              </w:rPr>
              <w:t xml:space="preserve"> </w:t>
            </w:r>
          </w:p>
          <w:p w14:paraId="6569593F" w14:textId="77777777" w:rsidR="00F05AA5" w:rsidRPr="00F05AA5" w:rsidRDefault="00F05AA5" w:rsidP="00F05AA5">
            <w:pPr>
              <w:widowControl w:val="0"/>
              <w:suppressAutoHyphens/>
              <w:rPr>
                <w:b/>
                <w:sz w:val="24"/>
                <w:szCs w:val="24"/>
                <w:lang w:eastAsia="en-US" w:bidi="en-US"/>
              </w:rPr>
            </w:pPr>
            <w:r w:rsidRPr="00F05AA5">
              <w:rPr>
                <w:b/>
                <w:sz w:val="24"/>
                <w:szCs w:val="24"/>
                <w:lang w:val="en-US" w:eastAsia="en-US" w:bidi="en-US"/>
              </w:rPr>
              <w:t>для</w:t>
            </w:r>
            <w:r w:rsidRPr="00F05AA5">
              <w:rPr>
                <w:b/>
                <w:sz w:val="24"/>
                <w:szCs w:val="24"/>
                <w:lang w:eastAsia="en-US" w:bidi="en-US"/>
              </w:rPr>
              <w:t xml:space="preserve"> </w:t>
            </w:r>
          </w:p>
          <w:p w14:paraId="1591BCF3" w14:textId="77777777" w:rsidR="00F05AA5" w:rsidRPr="00F05AA5" w:rsidRDefault="00F05AA5" w:rsidP="00F05AA5">
            <w:pPr>
              <w:widowControl w:val="0"/>
              <w:suppressAutoHyphens/>
              <w:rPr>
                <w:b/>
                <w:sz w:val="24"/>
                <w:szCs w:val="24"/>
                <w:lang w:eastAsia="en-US" w:bidi="en-US"/>
              </w:rPr>
            </w:pPr>
            <w:r w:rsidRPr="00F05AA5">
              <w:rPr>
                <w:b/>
                <w:sz w:val="24"/>
                <w:szCs w:val="24"/>
                <w:lang w:eastAsia="en-US" w:bidi="en-US"/>
              </w:rPr>
              <w:t>проектирования</w:t>
            </w:r>
          </w:p>
          <w:p w14:paraId="130A81CF" w14:textId="77777777" w:rsidR="00F05AA5" w:rsidRPr="00F05AA5" w:rsidRDefault="00F05AA5" w:rsidP="00F05AA5">
            <w:pPr>
              <w:widowControl w:val="0"/>
              <w:suppressLineNumbers/>
              <w:suppressAutoHyphens/>
              <w:rPr>
                <w:rFonts w:eastAsia="Lucida Sans Unicode" w:cs="Tahoma"/>
                <w:b/>
                <w:sz w:val="24"/>
                <w:szCs w:val="24"/>
                <w:lang w:val="en-US" w:eastAsia="en-US" w:bidi="en-US"/>
              </w:rPr>
            </w:pPr>
          </w:p>
        </w:tc>
        <w:tc>
          <w:tcPr>
            <w:tcW w:w="6378" w:type="dxa"/>
            <w:tcBorders>
              <w:top w:val="single" w:sz="2" w:space="0" w:color="000000"/>
              <w:left w:val="single" w:sz="2" w:space="0" w:color="000000"/>
              <w:bottom w:val="single" w:sz="2" w:space="0" w:color="000000"/>
              <w:right w:val="single" w:sz="2" w:space="0" w:color="000000"/>
            </w:tcBorders>
          </w:tcPr>
          <w:p w14:paraId="15229946" w14:textId="77777777" w:rsidR="00F05AA5" w:rsidRPr="00F05AA5" w:rsidRDefault="00F05AA5" w:rsidP="00F05AA5">
            <w:pPr>
              <w:widowControl w:val="0"/>
              <w:suppressAutoHyphens/>
              <w:ind w:firstLine="369"/>
              <w:jc w:val="both"/>
              <w:rPr>
                <w:sz w:val="24"/>
                <w:szCs w:val="24"/>
              </w:rPr>
            </w:pPr>
            <w:r w:rsidRPr="00F05AA5">
              <w:rPr>
                <w:rFonts w:eastAsia="Lucida Sans Unicode" w:cs="Tahoma"/>
                <w:color w:val="000000"/>
                <w:sz w:val="24"/>
                <w:szCs w:val="24"/>
                <w:lang w:eastAsia="en-US" w:bidi="en-US"/>
              </w:rPr>
              <w:t>1. Федеральный закон от 22.07.2005 № 116-ФЗ «Об особых экономических зонах в Российской Федерации».</w:t>
            </w:r>
          </w:p>
          <w:p w14:paraId="6B5ED94F" w14:textId="77777777" w:rsidR="00F05AA5" w:rsidRPr="00F05AA5" w:rsidRDefault="00F05AA5" w:rsidP="00F05AA5">
            <w:pPr>
              <w:widowControl w:val="0"/>
              <w:suppressAutoHyphens/>
              <w:ind w:left="39" w:right="87" w:firstLine="141"/>
              <w:jc w:val="both"/>
              <w:rPr>
                <w:sz w:val="24"/>
                <w:szCs w:val="24"/>
                <w:lang w:eastAsia="en-US" w:bidi="en-US"/>
              </w:rPr>
            </w:pPr>
            <w:r w:rsidRPr="00F05AA5">
              <w:rPr>
                <w:sz w:val="24"/>
                <w:szCs w:val="24"/>
                <w:lang w:eastAsia="en-US" w:bidi="en-US"/>
              </w:rPr>
              <w:t>2. Постановление Правительства РФ от 21.12.2005 № 782 «О создании на территории Грязинского района Липецкой области ОЭЗ промышленно-производственного типа».</w:t>
            </w:r>
          </w:p>
          <w:p w14:paraId="30C3A575" w14:textId="77777777" w:rsidR="00F05AA5" w:rsidRPr="00F05AA5" w:rsidRDefault="00F05AA5" w:rsidP="00F05AA5">
            <w:pPr>
              <w:widowControl w:val="0"/>
              <w:suppressAutoHyphens/>
              <w:ind w:left="39" w:right="87" w:firstLine="141"/>
              <w:jc w:val="both"/>
              <w:rPr>
                <w:sz w:val="24"/>
                <w:szCs w:val="24"/>
                <w:lang w:eastAsia="en-US" w:bidi="en-US"/>
              </w:rPr>
            </w:pPr>
            <w:r w:rsidRPr="00F05AA5">
              <w:rPr>
                <w:sz w:val="24"/>
                <w:szCs w:val="24"/>
                <w:lang w:eastAsia="en-US" w:bidi="en-US"/>
              </w:rPr>
              <w:t xml:space="preserve">3. Соглашение от 18.01.2006 № 6677-ГГ «О создании на территории Грязинского района Липецкой области ОЭЗ промышленно-производственного типа». </w:t>
            </w:r>
          </w:p>
          <w:p w14:paraId="5CAF59C9" w14:textId="77777777" w:rsidR="00F05AA5" w:rsidRPr="00F05AA5" w:rsidRDefault="00F05AA5" w:rsidP="00F05AA5">
            <w:pPr>
              <w:widowControl w:val="0"/>
              <w:suppressAutoHyphens/>
              <w:ind w:left="39" w:right="87" w:firstLine="141"/>
              <w:jc w:val="both"/>
              <w:rPr>
                <w:sz w:val="24"/>
                <w:szCs w:val="24"/>
                <w:lang w:eastAsia="en-US" w:bidi="en-US"/>
              </w:rPr>
            </w:pPr>
            <w:r w:rsidRPr="00F05AA5">
              <w:rPr>
                <w:sz w:val="24"/>
                <w:szCs w:val="24"/>
                <w:lang w:eastAsia="en-US" w:bidi="en-US"/>
              </w:rPr>
              <w:t xml:space="preserve">4. Распоряжение администрации Липецкой области от 25.10.2006 № 838 «Об утверждении проекта планировки ОЭЗ ППТ «Казинка» на территории Грязинского района Липецкой области». </w:t>
            </w:r>
          </w:p>
          <w:p w14:paraId="4E145D85" w14:textId="77777777" w:rsidR="00F05AA5" w:rsidRPr="00F05AA5" w:rsidRDefault="00F05AA5" w:rsidP="00F05AA5">
            <w:pPr>
              <w:widowControl w:val="0"/>
              <w:suppressAutoHyphens/>
              <w:ind w:left="39" w:right="87" w:firstLine="141"/>
              <w:jc w:val="both"/>
              <w:rPr>
                <w:rFonts w:eastAsia="Lucida Sans Unicode" w:cs="Tahoma"/>
                <w:sz w:val="24"/>
                <w:szCs w:val="26"/>
                <w:lang w:eastAsia="en-US" w:bidi="en-US"/>
              </w:rPr>
            </w:pPr>
            <w:r w:rsidRPr="00F05AA5">
              <w:rPr>
                <w:sz w:val="24"/>
                <w:szCs w:val="24"/>
                <w:lang w:eastAsia="en-US" w:bidi="en-US"/>
              </w:rPr>
              <w:t xml:space="preserve">5. </w:t>
            </w:r>
            <w:r w:rsidRPr="00F05AA5">
              <w:rPr>
                <w:rFonts w:eastAsia="Lucida Sans Unicode" w:cs="Tahoma"/>
                <w:sz w:val="24"/>
                <w:szCs w:val="26"/>
                <w:lang w:eastAsia="en-US" w:bidi="en-US"/>
              </w:rPr>
              <w:t xml:space="preserve">Распоряжение Главы администрации Грязинского района от 22.05.2006 № 89 «О проектировании особой экономической зоны «Казинка» Грязинского района Липецкой области». </w:t>
            </w:r>
          </w:p>
          <w:p w14:paraId="7E548790" w14:textId="77777777" w:rsidR="00F05AA5" w:rsidRPr="00F05AA5" w:rsidRDefault="00F05AA5" w:rsidP="00F05AA5">
            <w:pPr>
              <w:widowControl w:val="0"/>
              <w:suppressAutoHyphens/>
              <w:ind w:left="39" w:right="87" w:firstLine="141"/>
              <w:jc w:val="both"/>
              <w:rPr>
                <w:rFonts w:eastAsia="Lucida Sans Unicode" w:cs="Tahoma"/>
                <w:sz w:val="24"/>
                <w:szCs w:val="26"/>
                <w:lang w:eastAsia="en-US" w:bidi="en-US"/>
              </w:rPr>
            </w:pPr>
            <w:r w:rsidRPr="00F05AA5">
              <w:rPr>
                <w:rFonts w:eastAsia="Lucida Sans Unicode" w:cs="Tahoma"/>
                <w:sz w:val="24"/>
                <w:szCs w:val="26"/>
                <w:lang w:eastAsia="en-US" w:bidi="en-US"/>
              </w:rPr>
              <w:t>6. Распоряжение Главы администрации Грязинского района от 15.06.2006 № 153 «Об утверждении градостроительного плана земельного участка особой экономической зоны «Казинка» Грязинского района».</w:t>
            </w:r>
          </w:p>
          <w:p w14:paraId="0BE18DC3" w14:textId="77777777" w:rsidR="00F05AA5" w:rsidRPr="00F05AA5" w:rsidRDefault="00F05AA5" w:rsidP="00F05AA5">
            <w:pPr>
              <w:widowControl w:val="0"/>
              <w:suppressAutoHyphens/>
              <w:ind w:left="39" w:right="87" w:firstLine="141"/>
              <w:jc w:val="both"/>
              <w:rPr>
                <w:rFonts w:eastAsia="Lucida Sans Unicode" w:cs="Tahoma"/>
                <w:sz w:val="24"/>
                <w:szCs w:val="26"/>
                <w:lang w:eastAsia="en-US" w:bidi="en-US"/>
              </w:rPr>
            </w:pPr>
            <w:r w:rsidRPr="00F05AA5">
              <w:rPr>
                <w:rFonts w:eastAsia="Lucida Sans Unicode" w:cs="Tahoma"/>
                <w:sz w:val="24"/>
                <w:szCs w:val="26"/>
                <w:lang w:eastAsia="en-US" w:bidi="en-US"/>
              </w:rPr>
              <w:t>7. Постановление администрации Липецкой области от 08.02.2006 № 13 «О переводе земельных участков территории особой экономической зоны из одной категории в другую».</w:t>
            </w:r>
          </w:p>
          <w:p w14:paraId="67081B6C" w14:textId="77777777" w:rsidR="00F05AA5" w:rsidRPr="00F05AA5" w:rsidRDefault="00F05AA5" w:rsidP="00F05AA5">
            <w:pPr>
              <w:widowControl w:val="0"/>
              <w:suppressAutoHyphens/>
              <w:ind w:firstLine="369"/>
              <w:jc w:val="both"/>
              <w:rPr>
                <w:rFonts w:eastAsia="Lucida Sans Unicode" w:cs="Tahoma"/>
                <w:sz w:val="24"/>
                <w:szCs w:val="26"/>
                <w:lang w:eastAsia="en-US" w:bidi="en-US"/>
              </w:rPr>
            </w:pPr>
            <w:r w:rsidRPr="00F05AA5">
              <w:rPr>
                <w:rFonts w:eastAsia="Lucida Sans Unicode" w:cs="Tahoma"/>
                <w:sz w:val="24"/>
                <w:szCs w:val="26"/>
                <w:lang w:eastAsia="en-US" w:bidi="en-US"/>
              </w:rPr>
              <w:t>8. Договор №28/22 от 07.04.2022 между АО «ОЭЗ ППТ «Липецк» и ООО «Хэш Мейкер» о подключении (технологическом присоединении) к электрическим сетям АО «ОЭЗ ППТ «Липецк».</w:t>
            </w:r>
          </w:p>
          <w:p w14:paraId="3D10F72B" w14:textId="77777777" w:rsidR="00F05AA5" w:rsidRPr="00F05AA5" w:rsidRDefault="00F05AA5" w:rsidP="00F05AA5">
            <w:pPr>
              <w:widowControl w:val="0"/>
              <w:suppressAutoHyphens/>
              <w:ind w:firstLine="369"/>
              <w:jc w:val="both"/>
              <w:rPr>
                <w:sz w:val="24"/>
                <w:szCs w:val="24"/>
                <w:lang w:eastAsia="en-US" w:bidi="en-US"/>
              </w:rPr>
            </w:pPr>
          </w:p>
        </w:tc>
      </w:tr>
      <w:tr w:rsidR="00F05AA5" w:rsidRPr="00F05AA5" w14:paraId="470F475A" w14:textId="77777777" w:rsidTr="00F05AA5">
        <w:tc>
          <w:tcPr>
            <w:tcW w:w="567" w:type="dxa"/>
            <w:tcBorders>
              <w:top w:val="single" w:sz="2" w:space="0" w:color="000000"/>
              <w:left w:val="single" w:sz="2" w:space="0" w:color="000000"/>
              <w:bottom w:val="single" w:sz="2" w:space="0" w:color="000000"/>
              <w:right w:val="single" w:sz="2" w:space="0" w:color="000000"/>
            </w:tcBorders>
          </w:tcPr>
          <w:p w14:paraId="4ADC8AD3" w14:textId="60164AFA" w:rsidR="00F05AA5" w:rsidRPr="00F05AA5" w:rsidRDefault="00F05AA5" w:rsidP="00F05AA5">
            <w:pPr>
              <w:widowControl w:val="0"/>
              <w:suppressLineNumbers/>
              <w:suppressAutoHyphens/>
              <w:jc w:val="center"/>
              <w:rPr>
                <w:rFonts w:eastAsia="Lucida Sans Unicode" w:cs="Tahoma"/>
                <w:color w:val="000000"/>
                <w:sz w:val="24"/>
                <w:szCs w:val="24"/>
                <w:lang w:eastAsia="en-US" w:bidi="en-US"/>
              </w:rPr>
            </w:pPr>
            <w:r w:rsidRPr="00F05AA5">
              <w:rPr>
                <w:rFonts w:eastAsia="Lucida Sans Unicode" w:cs="Tahoma"/>
                <w:color w:val="000000"/>
                <w:sz w:val="24"/>
                <w:szCs w:val="24"/>
                <w:lang w:val="en-US" w:eastAsia="en-US" w:bidi="en-US"/>
              </w:rPr>
              <w:t>1.</w:t>
            </w:r>
            <w:r>
              <w:rPr>
                <w:rFonts w:eastAsia="Lucida Sans Unicode" w:cs="Tahoma"/>
                <w:color w:val="000000"/>
                <w:sz w:val="24"/>
                <w:szCs w:val="24"/>
                <w:lang w:eastAsia="en-US" w:bidi="en-US"/>
              </w:rPr>
              <w:t>2</w:t>
            </w:r>
          </w:p>
        </w:tc>
        <w:tc>
          <w:tcPr>
            <w:tcW w:w="3048" w:type="dxa"/>
            <w:tcBorders>
              <w:top w:val="single" w:sz="2" w:space="0" w:color="000000"/>
              <w:left w:val="single" w:sz="2" w:space="0" w:color="000000"/>
              <w:bottom w:val="single" w:sz="2" w:space="0" w:color="000000"/>
              <w:right w:val="single" w:sz="2" w:space="0" w:color="000000"/>
            </w:tcBorders>
          </w:tcPr>
          <w:p w14:paraId="09C69EEA" w14:textId="77777777" w:rsidR="00F05AA5" w:rsidRPr="00F05AA5" w:rsidRDefault="00F05AA5" w:rsidP="00F05AA5">
            <w:pPr>
              <w:widowControl w:val="0"/>
              <w:suppressAutoHyphens/>
              <w:rPr>
                <w:rFonts w:eastAsia="Lucida Sans Unicode" w:cs="Tahoma"/>
                <w:b/>
                <w:sz w:val="24"/>
                <w:szCs w:val="24"/>
                <w:lang w:val="en-US" w:eastAsia="en-US" w:bidi="en-US"/>
              </w:rPr>
            </w:pPr>
            <w:r w:rsidRPr="00F05AA5">
              <w:rPr>
                <w:b/>
                <w:sz w:val="24"/>
                <w:szCs w:val="24"/>
                <w:lang w:eastAsia="en-US" w:bidi="en-US"/>
              </w:rPr>
              <w:t>Подрядчик</w:t>
            </w:r>
          </w:p>
        </w:tc>
        <w:tc>
          <w:tcPr>
            <w:tcW w:w="6378" w:type="dxa"/>
            <w:tcBorders>
              <w:top w:val="single" w:sz="2" w:space="0" w:color="000000"/>
              <w:left w:val="single" w:sz="2" w:space="0" w:color="000000"/>
              <w:bottom w:val="single" w:sz="2" w:space="0" w:color="000000"/>
              <w:right w:val="single" w:sz="2" w:space="0" w:color="000000"/>
            </w:tcBorders>
          </w:tcPr>
          <w:p w14:paraId="23CB3DD1" w14:textId="77777777" w:rsidR="00F05AA5" w:rsidRPr="00F05AA5" w:rsidRDefault="00F05AA5" w:rsidP="00F05AA5">
            <w:pPr>
              <w:widowControl w:val="0"/>
              <w:suppressLineNumbers/>
              <w:suppressAutoHyphens/>
              <w:ind w:firstLine="299"/>
              <w:jc w:val="both"/>
              <w:rPr>
                <w:rFonts w:eastAsia="Lucida Sans Unicode" w:cs="Tahoma"/>
                <w:sz w:val="24"/>
                <w:szCs w:val="24"/>
                <w:lang w:eastAsia="en-US" w:bidi="en-US"/>
              </w:rPr>
            </w:pPr>
            <w:r w:rsidRPr="00F05AA5">
              <w:rPr>
                <w:rFonts w:eastAsia="Lucida Sans Unicode" w:cs="Tahoma"/>
                <w:sz w:val="24"/>
                <w:szCs w:val="24"/>
                <w:lang w:eastAsia="en-US" w:bidi="en-US"/>
              </w:rPr>
              <w:t>Организация должна иметь членство в СРО, зарегистрированной в «Государственном реестре саморегулируемых организаций, основанных на членстве лиц, осуществляющих подготовку проектной документации», «Государственном реестре саморегулируемых организаций, основанных на членстве лиц, осуществляющих строительство» и свидетельство о допуске к определённому виду или видам работ, которые оказывают влияние на безопасность объектов капитального строительства, в т.ч. к работам по подготовке сведений об инженерном оборудовании, о сетях инженерно-технического обеспечения, перечня инженерно-технических мероприятий, содержания технологических решений.</w:t>
            </w:r>
          </w:p>
        </w:tc>
      </w:tr>
      <w:tr w:rsidR="00F05AA5" w:rsidRPr="00F05AA5" w14:paraId="06FCC7AB" w14:textId="77777777" w:rsidTr="00F05AA5">
        <w:tc>
          <w:tcPr>
            <w:tcW w:w="567" w:type="dxa"/>
            <w:tcBorders>
              <w:top w:val="single" w:sz="2" w:space="0" w:color="000000"/>
              <w:left w:val="single" w:sz="2" w:space="0" w:color="000000"/>
              <w:bottom w:val="single" w:sz="2" w:space="0" w:color="000000"/>
              <w:right w:val="single" w:sz="2" w:space="0" w:color="000000"/>
            </w:tcBorders>
          </w:tcPr>
          <w:p w14:paraId="30312C07" w14:textId="1382EBA2" w:rsidR="00F05AA5" w:rsidRPr="00F05AA5" w:rsidRDefault="00F05AA5" w:rsidP="00F05AA5">
            <w:pPr>
              <w:widowControl w:val="0"/>
              <w:suppressLineNumbers/>
              <w:suppressAutoHyphens/>
              <w:jc w:val="center"/>
              <w:rPr>
                <w:rFonts w:eastAsia="Lucida Sans Unicode" w:cs="Tahoma"/>
                <w:color w:val="000000"/>
                <w:sz w:val="24"/>
                <w:szCs w:val="24"/>
                <w:lang w:eastAsia="en-US" w:bidi="en-US"/>
              </w:rPr>
            </w:pPr>
            <w:r w:rsidRPr="00F05AA5">
              <w:rPr>
                <w:rFonts w:eastAsia="Lucida Sans Unicode" w:cs="Tahoma"/>
                <w:color w:val="000000"/>
                <w:sz w:val="24"/>
                <w:szCs w:val="24"/>
                <w:lang w:eastAsia="en-US" w:bidi="en-US"/>
              </w:rPr>
              <w:t>1.</w:t>
            </w:r>
            <w:r>
              <w:rPr>
                <w:rFonts w:eastAsia="Lucida Sans Unicode" w:cs="Tahoma"/>
                <w:color w:val="000000"/>
                <w:sz w:val="24"/>
                <w:szCs w:val="24"/>
                <w:lang w:eastAsia="en-US" w:bidi="en-US"/>
              </w:rPr>
              <w:t>3</w:t>
            </w:r>
          </w:p>
        </w:tc>
        <w:tc>
          <w:tcPr>
            <w:tcW w:w="3048" w:type="dxa"/>
            <w:tcBorders>
              <w:top w:val="single" w:sz="2" w:space="0" w:color="000000"/>
              <w:left w:val="single" w:sz="2" w:space="0" w:color="000000"/>
              <w:bottom w:val="single" w:sz="2" w:space="0" w:color="000000"/>
              <w:right w:val="single" w:sz="2" w:space="0" w:color="000000"/>
            </w:tcBorders>
          </w:tcPr>
          <w:p w14:paraId="6972C455" w14:textId="77777777" w:rsidR="00F05AA5" w:rsidRPr="00F05AA5" w:rsidRDefault="00F05AA5" w:rsidP="00F05AA5">
            <w:pPr>
              <w:widowControl w:val="0"/>
              <w:suppressAutoHyphens/>
              <w:rPr>
                <w:b/>
                <w:sz w:val="24"/>
                <w:szCs w:val="24"/>
                <w:lang w:eastAsia="en-US" w:bidi="en-US"/>
              </w:rPr>
            </w:pPr>
            <w:r w:rsidRPr="00F05AA5">
              <w:rPr>
                <w:b/>
                <w:sz w:val="24"/>
                <w:szCs w:val="24"/>
                <w:lang w:eastAsia="en-US" w:bidi="en-US"/>
              </w:rPr>
              <w:t xml:space="preserve">Сведения об участке строительства </w:t>
            </w:r>
          </w:p>
        </w:tc>
        <w:tc>
          <w:tcPr>
            <w:tcW w:w="6378" w:type="dxa"/>
            <w:tcBorders>
              <w:top w:val="single" w:sz="2" w:space="0" w:color="000000"/>
              <w:left w:val="single" w:sz="2" w:space="0" w:color="000000"/>
              <w:bottom w:val="single" w:sz="2" w:space="0" w:color="000000"/>
              <w:right w:val="single" w:sz="2" w:space="0" w:color="000000"/>
            </w:tcBorders>
          </w:tcPr>
          <w:p w14:paraId="72E2EF21" w14:textId="77777777" w:rsidR="00F05AA5" w:rsidRPr="00F05AA5" w:rsidRDefault="00F05AA5" w:rsidP="00F05AA5">
            <w:pPr>
              <w:widowControl w:val="0"/>
              <w:suppressAutoHyphens/>
              <w:ind w:firstLine="299"/>
              <w:jc w:val="both"/>
              <w:rPr>
                <w:rFonts w:eastAsia="Lucida Sans Unicode" w:cs="Tahoma"/>
                <w:spacing w:val="-2"/>
                <w:sz w:val="24"/>
                <w:szCs w:val="24"/>
                <w:lang w:eastAsia="en-US" w:bidi="en-US"/>
              </w:rPr>
            </w:pPr>
            <w:r w:rsidRPr="00F05AA5">
              <w:rPr>
                <w:rFonts w:eastAsia="Lucida Sans Unicode" w:cs="Tahoma"/>
                <w:spacing w:val="-2"/>
                <w:sz w:val="24"/>
                <w:szCs w:val="24"/>
                <w:lang w:eastAsia="en-US" w:bidi="en-US"/>
              </w:rPr>
              <w:t xml:space="preserve">Участок строительства расположен на территории 1 п.к. </w:t>
            </w:r>
            <w:r w:rsidRPr="00F05AA5">
              <w:rPr>
                <w:rFonts w:eastAsia="Lucida Sans Unicode" w:cs="Tahoma"/>
                <w:spacing w:val="-2"/>
                <w:sz w:val="24"/>
                <w:szCs w:val="24"/>
                <w:lang w:val="en-US" w:eastAsia="en-US" w:bidi="en-US"/>
              </w:rPr>
              <w:t>II</w:t>
            </w:r>
            <w:r w:rsidRPr="00F05AA5">
              <w:rPr>
                <w:rFonts w:eastAsia="Lucida Sans Unicode" w:cs="Tahoma"/>
                <w:spacing w:val="-2"/>
                <w:sz w:val="24"/>
                <w:szCs w:val="24"/>
                <w:lang w:eastAsia="en-US" w:bidi="en-US"/>
              </w:rPr>
              <w:t xml:space="preserve"> очереди строительства ОЭЗ ППТ «Липецк» в Грязинском районе Липецкой области, рядом с автодорогой «Восточный обход» вдоль северной границы ОЭЗ ППТ «Липецк». </w:t>
            </w:r>
          </w:p>
        </w:tc>
      </w:tr>
      <w:tr w:rsidR="00F05AA5" w:rsidRPr="00F05AA5" w14:paraId="43AB1F48" w14:textId="77777777" w:rsidTr="00F05AA5">
        <w:tc>
          <w:tcPr>
            <w:tcW w:w="567" w:type="dxa"/>
            <w:tcBorders>
              <w:top w:val="single" w:sz="2" w:space="0" w:color="000000"/>
              <w:left w:val="single" w:sz="2" w:space="0" w:color="000000"/>
              <w:bottom w:val="single" w:sz="2" w:space="0" w:color="000000"/>
              <w:right w:val="single" w:sz="2" w:space="0" w:color="000000"/>
            </w:tcBorders>
          </w:tcPr>
          <w:p w14:paraId="2A849635" w14:textId="461E1875" w:rsidR="00F05AA5" w:rsidRPr="00F05AA5" w:rsidRDefault="00F05AA5" w:rsidP="00F05AA5">
            <w:pPr>
              <w:widowControl w:val="0"/>
              <w:suppressLineNumbers/>
              <w:suppressAutoHyphens/>
              <w:jc w:val="center"/>
              <w:rPr>
                <w:rFonts w:eastAsia="Lucida Sans Unicode" w:cs="Tahoma"/>
                <w:color w:val="000000"/>
                <w:sz w:val="24"/>
                <w:szCs w:val="24"/>
                <w:lang w:eastAsia="en-US" w:bidi="en-US"/>
              </w:rPr>
            </w:pPr>
            <w:r w:rsidRPr="00F05AA5">
              <w:rPr>
                <w:rFonts w:eastAsia="Lucida Sans Unicode" w:cs="Tahoma"/>
                <w:color w:val="000000"/>
                <w:sz w:val="24"/>
                <w:szCs w:val="24"/>
                <w:lang w:eastAsia="en-US" w:bidi="en-US"/>
              </w:rPr>
              <w:t>1.</w:t>
            </w:r>
            <w:r>
              <w:rPr>
                <w:rFonts w:eastAsia="Lucida Sans Unicode" w:cs="Tahoma"/>
                <w:color w:val="000000"/>
                <w:sz w:val="24"/>
                <w:szCs w:val="24"/>
                <w:lang w:eastAsia="en-US" w:bidi="en-US"/>
              </w:rPr>
              <w:t>4</w:t>
            </w:r>
          </w:p>
        </w:tc>
        <w:tc>
          <w:tcPr>
            <w:tcW w:w="3048" w:type="dxa"/>
            <w:tcBorders>
              <w:top w:val="single" w:sz="2" w:space="0" w:color="000000"/>
              <w:left w:val="single" w:sz="2" w:space="0" w:color="000000"/>
              <w:bottom w:val="single" w:sz="2" w:space="0" w:color="000000"/>
              <w:right w:val="single" w:sz="2" w:space="0" w:color="000000"/>
            </w:tcBorders>
          </w:tcPr>
          <w:p w14:paraId="3B8333BD" w14:textId="77777777" w:rsidR="00F05AA5" w:rsidRPr="00F05AA5" w:rsidRDefault="00F05AA5" w:rsidP="00F05AA5">
            <w:pPr>
              <w:widowControl w:val="0"/>
              <w:suppressAutoHyphens/>
              <w:rPr>
                <w:b/>
                <w:sz w:val="24"/>
                <w:szCs w:val="24"/>
                <w:lang w:eastAsia="en-US" w:bidi="en-US"/>
              </w:rPr>
            </w:pPr>
            <w:r w:rsidRPr="00F05AA5">
              <w:rPr>
                <w:b/>
                <w:sz w:val="24"/>
                <w:szCs w:val="24"/>
                <w:lang w:eastAsia="en-US" w:bidi="en-US"/>
              </w:rPr>
              <w:t>Вид строительства</w:t>
            </w:r>
          </w:p>
        </w:tc>
        <w:tc>
          <w:tcPr>
            <w:tcW w:w="6378" w:type="dxa"/>
            <w:tcBorders>
              <w:top w:val="single" w:sz="2" w:space="0" w:color="000000"/>
              <w:left w:val="single" w:sz="2" w:space="0" w:color="000000"/>
              <w:bottom w:val="single" w:sz="2" w:space="0" w:color="000000"/>
              <w:right w:val="single" w:sz="2" w:space="0" w:color="000000"/>
            </w:tcBorders>
          </w:tcPr>
          <w:p w14:paraId="3364B440" w14:textId="77777777" w:rsidR="00F05AA5" w:rsidRPr="00F05AA5" w:rsidRDefault="00F05AA5" w:rsidP="00F05AA5">
            <w:pPr>
              <w:widowControl w:val="0"/>
              <w:suppressAutoHyphens/>
              <w:ind w:firstLine="297"/>
              <w:jc w:val="both"/>
              <w:rPr>
                <w:rFonts w:eastAsia="Lucida Sans Unicode" w:cs="Tahoma"/>
                <w:sz w:val="24"/>
                <w:szCs w:val="24"/>
                <w:lang w:eastAsia="en-US" w:bidi="en-US"/>
              </w:rPr>
            </w:pPr>
            <w:r w:rsidRPr="00F05AA5">
              <w:rPr>
                <w:rFonts w:eastAsia="Lucida Sans Unicode" w:cs="Tahoma"/>
                <w:sz w:val="24"/>
                <w:szCs w:val="24"/>
                <w:lang w:eastAsia="en-US" w:bidi="en-US"/>
              </w:rPr>
              <w:t>Новое строительство.</w:t>
            </w:r>
          </w:p>
          <w:p w14:paraId="3963C5E1" w14:textId="77777777" w:rsidR="00F05AA5" w:rsidRPr="00F05AA5" w:rsidRDefault="00F05AA5" w:rsidP="00F05AA5">
            <w:pPr>
              <w:widowControl w:val="0"/>
              <w:suppressAutoHyphens/>
              <w:ind w:firstLine="297"/>
              <w:jc w:val="both"/>
              <w:rPr>
                <w:rFonts w:eastAsia="Lucida Sans Unicode" w:cs="Tahoma"/>
                <w:sz w:val="24"/>
                <w:szCs w:val="24"/>
                <w:lang w:eastAsia="en-US" w:bidi="en-US"/>
              </w:rPr>
            </w:pPr>
          </w:p>
        </w:tc>
      </w:tr>
      <w:tr w:rsidR="00F05AA5" w:rsidRPr="00F05AA5" w14:paraId="0C0BC3E4" w14:textId="77777777" w:rsidTr="00F05AA5">
        <w:tc>
          <w:tcPr>
            <w:tcW w:w="9993" w:type="dxa"/>
            <w:gridSpan w:val="3"/>
            <w:tcBorders>
              <w:top w:val="single" w:sz="2" w:space="0" w:color="000000"/>
              <w:left w:val="single" w:sz="2" w:space="0" w:color="000000"/>
              <w:bottom w:val="single" w:sz="2" w:space="0" w:color="000000"/>
              <w:right w:val="single" w:sz="2" w:space="0" w:color="000000"/>
            </w:tcBorders>
          </w:tcPr>
          <w:p w14:paraId="16DBDF21" w14:textId="6376AC73" w:rsidR="00F05AA5" w:rsidRPr="00F05AA5" w:rsidRDefault="00F05AA5" w:rsidP="00F05AA5">
            <w:pPr>
              <w:widowControl w:val="0"/>
              <w:suppressAutoHyphens/>
              <w:ind w:firstLine="297"/>
              <w:jc w:val="center"/>
              <w:rPr>
                <w:rFonts w:eastAsia="Lucida Sans Unicode" w:cs="Tahoma"/>
                <w:sz w:val="24"/>
                <w:szCs w:val="24"/>
                <w:lang w:eastAsia="en-US" w:bidi="en-US"/>
              </w:rPr>
            </w:pPr>
            <w:r w:rsidRPr="00F05AA5">
              <w:rPr>
                <w:rFonts w:eastAsia="Lucida Sans Unicode" w:cs="Tahoma"/>
                <w:b/>
                <w:sz w:val="24"/>
                <w:szCs w:val="24"/>
                <w:lang w:eastAsia="en-US" w:bidi="en-US"/>
              </w:rPr>
              <w:t>2.</w:t>
            </w:r>
            <w:r w:rsidR="00F24EAF">
              <w:rPr>
                <w:rFonts w:eastAsia="Lucida Sans Unicode" w:cs="Tahoma"/>
                <w:b/>
                <w:sz w:val="24"/>
                <w:szCs w:val="24"/>
                <w:lang w:eastAsia="en-US" w:bidi="en-US"/>
              </w:rPr>
              <w:t xml:space="preserve"> </w:t>
            </w:r>
            <w:r w:rsidRPr="00F05AA5">
              <w:rPr>
                <w:rFonts w:eastAsia="Lucida Sans Unicode" w:cs="Tahoma"/>
                <w:b/>
                <w:sz w:val="24"/>
                <w:szCs w:val="24"/>
                <w:lang w:eastAsia="en-US" w:bidi="en-US"/>
              </w:rPr>
              <w:t>Проектные работы</w:t>
            </w:r>
          </w:p>
        </w:tc>
      </w:tr>
      <w:tr w:rsidR="00F05AA5" w:rsidRPr="00F05AA5" w14:paraId="26B3A945" w14:textId="77777777" w:rsidTr="00F05AA5">
        <w:tc>
          <w:tcPr>
            <w:tcW w:w="567" w:type="dxa"/>
            <w:tcBorders>
              <w:top w:val="single" w:sz="2" w:space="0" w:color="000000"/>
              <w:left w:val="single" w:sz="2" w:space="0" w:color="000000"/>
              <w:bottom w:val="single" w:sz="2" w:space="0" w:color="000000"/>
              <w:right w:val="single" w:sz="2" w:space="0" w:color="000000"/>
            </w:tcBorders>
          </w:tcPr>
          <w:p w14:paraId="3A66BF92" w14:textId="77777777" w:rsidR="00F05AA5" w:rsidRPr="00F05AA5" w:rsidRDefault="00F05AA5" w:rsidP="00F05AA5">
            <w:pPr>
              <w:widowControl w:val="0"/>
              <w:suppressLineNumbers/>
              <w:suppressAutoHyphens/>
              <w:jc w:val="center"/>
              <w:rPr>
                <w:rFonts w:eastAsia="Lucida Sans Unicode" w:cs="Tahoma"/>
                <w:color w:val="000000"/>
                <w:sz w:val="24"/>
                <w:szCs w:val="24"/>
                <w:lang w:eastAsia="en-US" w:bidi="en-US"/>
              </w:rPr>
            </w:pPr>
            <w:r w:rsidRPr="00F05AA5">
              <w:rPr>
                <w:rFonts w:eastAsia="Lucida Sans Unicode" w:cs="Tahoma"/>
                <w:color w:val="000000"/>
                <w:sz w:val="24"/>
                <w:szCs w:val="24"/>
                <w:lang w:eastAsia="en-US" w:bidi="en-US"/>
              </w:rPr>
              <w:t>2.1</w:t>
            </w:r>
          </w:p>
        </w:tc>
        <w:tc>
          <w:tcPr>
            <w:tcW w:w="3048" w:type="dxa"/>
            <w:tcBorders>
              <w:top w:val="single" w:sz="2" w:space="0" w:color="000000"/>
              <w:left w:val="single" w:sz="2" w:space="0" w:color="000000"/>
              <w:bottom w:val="single" w:sz="2" w:space="0" w:color="000000"/>
              <w:right w:val="single" w:sz="2" w:space="0" w:color="000000"/>
            </w:tcBorders>
          </w:tcPr>
          <w:p w14:paraId="12D0114B" w14:textId="77777777" w:rsidR="00F05AA5" w:rsidRPr="00F05AA5" w:rsidRDefault="00F05AA5" w:rsidP="00F05AA5">
            <w:pPr>
              <w:widowControl w:val="0"/>
              <w:suppressLineNumbers/>
              <w:suppressAutoHyphens/>
              <w:rPr>
                <w:rFonts w:eastAsia="Lucida Sans Unicode" w:cs="Tahoma"/>
                <w:b/>
                <w:sz w:val="24"/>
                <w:szCs w:val="24"/>
                <w:lang w:eastAsia="en-US" w:bidi="en-US"/>
              </w:rPr>
            </w:pPr>
            <w:r w:rsidRPr="00F05AA5">
              <w:rPr>
                <w:rFonts w:eastAsia="Lucida Sans Unicode" w:cs="Tahoma"/>
                <w:b/>
                <w:sz w:val="24"/>
                <w:szCs w:val="24"/>
                <w:lang w:eastAsia="en-US" w:bidi="en-US"/>
              </w:rPr>
              <w:t>Исходные данные</w:t>
            </w:r>
          </w:p>
        </w:tc>
        <w:tc>
          <w:tcPr>
            <w:tcW w:w="6378" w:type="dxa"/>
            <w:tcBorders>
              <w:top w:val="single" w:sz="2" w:space="0" w:color="000000"/>
              <w:left w:val="single" w:sz="2" w:space="0" w:color="000000"/>
              <w:bottom w:val="single" w:sz="2" w:space="0" w:color="000000"/>
              <w:right w:val="single" w:sz="2" w:space="0" w:color="000000"/>
            </w:tcBorders>
          </w:tcPr>
          <w:p w14:paraId="53342823" w14:textId="77777777" w:rsidR="00F05AA5" w:rsidRPr="00F05AA5" w:rsidRDefault="00F05AA5" w:rsidP="00F05AA5">
            <w:pPr>
              <w:widowControl w:val="0"/>
              <w:tabs>
                <w:tab w:val="left" w:pos="464"/>
              </w:tabs>
              <w:suppressAutoHyphens/>
              <w:ind w:firstLine="297"/>
              <w:jc w:val="both"/>
              <w:rPr>
                <w:sz w:val="24"/>
                <w:szCs w:val="24"/>
                <w:lang w:eastAsia="en-US" w:bidi="en-US"/>
              </w:rPr>
            </w:pPr>
            <w:r w:rsidRPr="00F05AA5">
              <w:rPr>
                <w:sz w:val="24"/>
                <w:szCs w:val="24"/>
                <w:lang w:eastAsia="en-US" w:bidi="en-US"/>
              </w:rPr>
              <w:t>Заказчик предоставляет:</w:t>
            </w:r>
          </w:p>
          <w:p w14:paraId="12F4A1E8" w14:textId="77777777" w:rsidR="00F05AA5" w:rsidRPr="00F05AA5" w:rsidRDefault="00F05AA5" w:rsidP="00F05AA5">
            <w:pPr>
              <w:widowControl w:val="0"/>
              <w:tabs>
                <w:tab w:val="center" w:pos="4677"/>
                <w:tab w:val="right" w:pos="9355"/>
              </w:tabs>
              <w:suppressAutoHyphens/>
              <w:jc w:val="both"/>
              <w:rPr>
                <w:rFonts w:eastAsia="Lucida Sans Unicode" w:cs="Tahoma"/>
                <w:bCs/>
                <w:sz w:val="24"/>
                <w:szCs w:val="24"/>
                <w:lang w:eastAsia="en-US" w:bidi="en-US"/>
              </w:rPr>
            </w:pPr>
            <w:r w:rsidRPr="00F05AA5">
              <w:rPr>
                <w:rFonts w:eastAsia="Lucida Sans Unicode" w:cs="Tahoma"/>
                <w:color w:val="000000"/>
                <w:sz w:val="24"/>
                <w:szCs w:val="24"/>
                <w:lang w:eastAsia="en-US" w:bidi="en-US"/>
              </w:rPr>
              <w:t xml:space="preserve">     1. Схема э</w:t>
            </w:r>
            <w:r w:rsidRPr="00F05AA5">
              <w:rPr>
                <w:rFonts w:eastAsia="Lucida Sans Unicode" w:cs="Tahoma"/>
                <w:bCs/>
                <w:sz w:val="24"/>
                <w:szCs w:val="24"/>
                <w:lang w:eastAsia="en-US" w:bidi="en-US"/>
              </w:rPr>
              <w:t>лектрической сети до границы земельного участка ООО «Хэш Мейкер»</w:t>
            </w:r>
            <w:r w:rsidRPr="00F05AA5">
              <w:rPr>
                <w:rFonts w:eastAsia="Lucida Sans Unicode" w:cs="Tahoma"/>
                <w:bCs/>
                <w:color w:val="000000"/>
                <w:sz w:val="24"/>
                <w:szCs w:val="24"/>
                <w:lang w:eastAsia="en-US" w:bidi="en-US"/>
              </w:rPr>
              <w:t>.</w:t>
            </w:r>
          </w:p>
          <w:p w14:paraId="4DF3F6EE" w14:textId="77777777" w:rsidR="00F05AA5" w:rsidRPr="00F05AA5" w:rsidRDefault="00F05AA5" w:rsidP="00F05AA5">
            <w:pPr>
              <w:widowControl w:val="0"/>
              <w:suppressAutoHyphens/>
              <w:rPr>
                <w:rFonts w:eastAsia="Lucida Sans Unicode" w:cs="Tahoma"/>
                <w:color w:val="000000"/>
                <w:sz w:val="24"/>
                <w:szCs w:val="24"/>
              </w:rPr>
            </w:pPr>
            <w:r w:rsidRPr="00F05AA5">
              <w:rPr>
                <w:rFonts w:eastAsia="Lucida Sans Unicode" w:cs="Tahoma"/>
                <w:color w:val="000000"/>
                <w:sz w:val="24"/>
                <w:szCs w:val="24"/>
              </w:rPr>
              <w:t xml:space="preserve">     2. Результаты инженерных изысканий.</w:t>
            </w:r>
          </w:p>
          <w:p w14:paraId="2354E466" w14:textId="3B6E37AA" w:rsidR="00F05AA5" w:rsidRPr="00F05AA5" w:rsidRDefault="00F05AA5" w:rsidP="00F05AA5">
            <w:pPr>
              <w:keepNext/>
              <w:ind w:firstLine="297"/>
              <w:jc w:val="both"/>
              <w:outlineLvl w:val="1"/>
              <w:rPr>
                <w:sz w:val="24"/>
              </w:rPr>
            </w:pPr>
            <w:r w:rsidRPr="00F05AA5">
              <w:rPr>
                <w:sz w:val="24"/>
              </w:rPr>
              <w:t>3.Технические условия №</w:t>
            </w:r>
            <w:r w:rsidR="003F6EFD">
              <w:rPr>
                <w:sz w:val="24"/>
              </w:rPr>
              <w:t>53/4/1</w:t>
            </w:r>
            <w:r w:rsidRPr="00F05AA5">
              <w:rPr>
                <w:sz w:val="24"/>
              </w:rPr>
              <w:t xml:space="preserve"> от 07.04.2022 г. на </w:t>
            </w:r>
            <w:r w:rsidRPr="00F05AA5">
              <w:rPr>
                <w:sz w:val="24"/>
                <w:szCs w:val="26"/>
              </w:rPr>
              <w:t>технологическое присоединение ООО «</w:t>
            </w:r>
            <w:r w:rsidRPr="00F05AA5">
              <w:rPr>
                <w:sz w:val="24"/>
              </w:rPr>
              <w:t>Хэш Мейкер</w:t>
            </w:r>
            <w:r w:rsidRPr="00F05AA5">
              <w:rPr>
                <w:sz w:val="24"/>
                <w:szCs w:val="26"/>
              </w:rPr>
              <w:t>» к электрическим сетям АО «ОЭЗ ППТ «Липецк».</w:t>
            </w:r>
          </w:p>
          <w:p w14:paraId="0ACAF207" w14:textId="77777777" w:rsidR="00F05AA5" w:rsidRPr="00F05AA5" w:rsidRDefault="00F05AA5" w:rsidP="00F05AA5">
            <w:pPr>
              <w:widowControl w:val="0"/>
              <w:tabs>
                <w:tab w:val="left" w:pos="464"/>
              </w:tabs>
              <w:suppressAutoHyphens/>
              <w:ind w:left="40"/>
              <w:jc w:val="both"/>
              <w:rPr>
                <w:sz w:val="24"/>
                <w:szCs w:val="24"/>
                <w:lang w:eastAsia="en-US" w:bidi="en-US"/>
              </w:rPr>
            </w:pPr>
          </w:p>
        </w:tc>
      </w:tr>
      <w:tr w:rsidR="00F05AA5" w:rsidRPr="00F05AA5" w14:paraId="68F3DA03" w14:textId="77777777" w:rsidTr="00F05AA5">
        <w:tc>
          <w:tcPr>
            <w:tcW w:w="567" w:type="dxa"/>
            <w:tcBorders>
              <w:top w:val="single" w:sz="2" w:space="0" w:color="000000"/>
              <w:left w:val="single" w:sz="2" w:space="0" w:color="000000"/>
              <w:bottom w:val="single" w:sz="2" w:space="0" w:color="000000"/>
              <w:right w:val="single" w:sz="2" w:space="0" w:color="000000"/>
            </w:tcBorders>
          </w:tcPr>
          <w:p w14:paraId="557194C8" w14:textId="77777777" w:rsidR="00F05AA5" w:rsidRPr="00F05AA5" w:rsidRDefault="00F05AA5" w:rsidP="00F05AA5">
            <w:pPr>
              <w:widowControl w:val="0"/>
              <w:suppressLineNumbers/>
              <w:suppressAutoHyphens/>
              <w:jc w:val="center"/>
              <w:rPr>
                <w:rFonts w:eastAsia="Lucida Sans Unicode" w:cs="Tahoma"/>
                <w:sz w:val="24"/>
                <w:szCs w:val="24"/>
                <w:lang w:eastAsia="en-US" w:bidi="en-US"/>
              </w:rPr>
            </w:pPr>
            <w:r w:rsidRPr="00F05AA5">
              <w:rPr>
                <w:rFonts w:eastAsia="Lucida Sans Unicode" w:cs="Tahoma"/>
                <w:sz w:val="24"/>
                <w:szCs w:val="24"/>
                <w:lang w:eastAsia="en-US" w:bidi="en-US"/>
              </w:rPr>
              <w:t xml:space="preserve"> 2.2</w:t>
            </w:r>
          </w:p>
        </w:tc>
        <w:tc>
          <w:tcPr>
            <w:tcW w:w="3048" w:type="dxa"/>
            <w:tcBorders>
              <w:top w:val="single" w:sz="2" w:space="0" w:color="000000"/>
              <w:left w:val="single" w:sz="2" w:space="0" w:color="000000"/>
              <w:bottom w:val="single" w:sz="2" w:space="0" w:color="000000"/>
              <w:right w:val="single" w:sz="2" w:space="0" w:color="000000"/>
            </w:tcBorders>
          </w:tcPr>
          <w:p w14:paraId="016598E6" w14:textId="77777777" w:rsidR="00F05AA5" w:rsidRPr="00F05AA5" w:rsidRDefault="00F05AA5" w:rsidP="00F05AA5">
            <w:pPr>
              <w:widowControl w:val="0"/>
              <w:suppressLineNumbers/>
              <w:suppressAutoHyphens/>
              <w:rPr>
                <w:rFonts w:eastAsia="Lucida Sans Unicode" w:cs="Tahoma"/>
                <w:b/>
                <w:sz w:val="24"/>
                <w:szCs w:val="24"/>
                <w:lang w:eastAsia="en-US" w:bidi="en-US"/>
              </w:rPr>
            </w:pPr>
            <w:r w:rsidRPr="00F05AA5">
              <w:rPr>
                <w:rFonts w:eastAsia="Lucida Sans Unicode" w:cs="Tahoma"/>
                <w:b/>
                <w:sz w:val="24"/>
                <w:szCs w:val="24"/>
                <w:lang w:eastAsia="en-US" w:bidi="en-US"/>
              </w:rPr>
              <w:t xml:space="preserve">Состав проекта </w:t>
            </w:r>
          </w:p>
          <w:p w14:paraId="31A753AC" w14:textId="77777777" w:rsidR="00F05AA5" w:rsidRPr="00F05AA5" w:rsidRDefault="00F05AA5" w:rsidP="00F05AA5">
            <w:pPr>
              <w:widowControl w:val="0"/>
              <w:tabs>
                <w:tab w:val="left" w:pos="972"/>
              </w:tabs>
              <w:suppressAutoHyphens/>
              <w:rPr>
                <w:rFonts w:eastAsia="Lucida Sans Unicode" w:cs="Tahoma"/>
                <w:sz w:val="24"/>
                <w:szCs w:val="24"/>
                <w:lang w:eastAsia="en-US" w:bidi="en-US"/>
              </w:rPr>
            </w:pPr>
            <w:r w:rsidRPr="00F05AA5">
              <w:rPr>
                <w:rFonts w:eastAsia="Lucida Sans Unicode" w:cs="Tahoma"/>
                <w:sz w:val="24"/>
                <w:szCs w:val="24"/>
                <w:lang w:eastAsia="en-US" w:bidi="en-US"/>
              </w:rPr>
              <w:tab/>
            </w:r>
          </w:p>
        </w:tc>
        <w:tc>
          <w:tcPr>
            <w:tcW w:w="6378" w:type="dxa"/>
            <w:tcBorders>
              <w:top w:val="single" w:sz="2" w:space="0" w:color="000000"/>
              <w:left w:val="single" w:sz="2" w:space="0" w:color="000000"/>
              <w:bottom w:val="single" w:sz="2" w:space="0" w:color="000000"/>
              <w:right w:val="single" w:sz="2" w:space="0" w:color="000000"/>
            </w:tcBorders>
          </w:tcPr>
          <w:p w14:paraId="7B41B616" w14:textId="77777777" w:rsidR="00F05AA5" w:rsidRPr="00F05AA5" w:rsidRDefault="00F05AA5" w:rsidP="00F05AA5">
            <w:pPr>
              <w:widowControl w:val="0"/>
              <w:suppressLineNumbers/>
              <w:suppressAutoHyphens/>
              <w:ind w:left="39" w:right="87"/>
              <w:jc w:val="both"/>
              <w:rPr>
                <w:rFonts w:eastAsia="Lucida Sans Unicode" w:cs="Tahoma"/>
                <w:sz w:val="24"/>
                <w:szCs w:val="24"/>
                <w:lang w:eastAsia="en-US" w:bidi="en-US"/>
              </w:rPr>
            </w:pPr>
            <w:r w:rsidRPr="00F05AA5">
              <w:rPr>
                <w:rFonts w:eastAsia="Lucida Sans Unicode" w:cs="Tahoma"/>
                <w:sz w:val="24"/>
                <w:szCs w:val="24"/>
                <w:lang w:eastAsia="en-US" w:bidi="en-US"/>
              </w:rPr>
              <w:t xml:space="preserve">Проект разработать в одну стадию - </w:t>
            </w:r>
            <w:r w:rsidRPr="00F05AA5">
              <w:rPr>
                <w:rFonts w:eastAsia="Lucida Sans Unicode" w:cs="Tahoma"/>
                <w:b/>
                <w:sz w:val="24"/>
                <w:szCs w:val="24"/>
                <w:lang w:eastAsia="en-US" w:bidi="en-US"/>
              </w:rPr>
              <w:t>«Рабочая документация».</w:t>
            </w:r>
            <w:r w:rsidRPr="00F05AA5">
              <w:rPr>
                <w:rFonts w:eastAsia="Lucida Sans Unicode" w:cs="Tahoma"/>
                <w:sz w:val="24"/>
                <w:szCs w:val="24"/>
                <w:lang w:eastAsia="en-US" w:bidi="en-US"/>
              </w:rPr>
              <w:t xml:space="preserve"> </w:t>
            </w:r>
            <w:r w:rsidRPr="00F05AA5">
              <w:rPr>
                <w:rFonts w:eastAsia="Lucida Sans Unicode" w:cs="Tahoma"/>
                <w:b/>
                <w:sz w:val="24"/>
                <w:szCs w:val="24"/>
                <w:lang w:eastAsia="en-US" w:bidi="en-US"/>
              </w:rPr>
              <w:t>(</w:t>
            </w:r>
            <w:r w:rsidRPr="00F05AA5">
              <w:rPr>
                <w:rFonts w:eastAsia="Lucida Sans Unicode" w:cs="Tahoma"/>
                <w:sz w:val="24"/>
                <w:szCs w:val="24"/>
                <w:lang w:eastAsia="en-US" w:bidi="en-US"/>
              </w:rPr>
              <w:t>Постановление Правительства РФ от 12.11.2020 N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14:paraId="22F37613" w14:textId="77777777" w:rsidR="00F05AA5" w:rsidRPr="00F05AA5" w:rsidRDefault="00F05AA5" w:rsidP="00F05AA5">
            <w:pPr>
              <w:widowControl w:val="0"/>
              <w:suppressLineNumbers/>
              <w:suppressAutoHyphens/>
              <w:ind w:left="39" w:right="87"/>
              <w:jc w:val="both"/>
              <w:rPr>
                <w:rFonts w:eastAsia="Lucida Sans Unicode" w:cs="Tahoma"/>
                <w:color w:val="000000"/>
                <w:sz w:val="24"/>
                <w:szCs w:val="24"/>
                <w:lang w:eastAsia="en-US" w:bidi="en-US"/>
              </w:rPr>
            </w:pPr>
            <w:r w:rsidRPr="00F05AA5">
              <w:rPr>
                <w:rFonts w:eastAsia="Lucida Sans Unicode" w:cs="Tahoma"/>
                <w:color w:val="000000"/>
                <w:spacing w:val="-2"/>
                <w:sz w:val="24"/>
                <w:szCs w:val="24"/>
                <w:lang w:eastAsia="en-US" w:bidi="en-US"/>
              </w:rPr>
              <w:t xml:space="preserve">Рабочую документацию выполнить в объёме, достаточном для реализации </w:t>
            </w:r>
            <w:r w:rsidRPr="00F05AA5">
              <w:rPr>
                <w:rFonts w:eastAsia="Lucida Sans Unicode" w:cs="Tahoma"/>
                <w:color w:val="000000"/>
                <w:sz w:val="24"/>
                <w:szCs w:val="24"/>
                <w:lang w:eastAsia="en-US" w:bidi="en-US"/>
              </w:rPr>
              <w:t>в процессе выполнения строительно-монтажных работ технических и технологических решений,</w:t>
            </w:r>
            <w:r w:rsidRPr="00F05AA5">
              <w:rPr>
                <w:rFonts w:eastAsia="Lucida Sans Unicode" w:cs="Tahoma"/>
                <w:sz w:val="24"/>
                <w:szCs w:val="24"/>
                <w:lang w:eastAsia="en-US" w:bidi="en-US"/>
              </w:rPr>
              <w:t xml:space="preserve"> ввода объекта в эксплуатацию и согласования в </w:t>
            </w:r>
            <w:r w:rsidRPr="00F05AA5">
              <w:rPr>
                <w:rFonts w:eastAsia="Lucida Sans Unicode" w:cs="Tahoma"/>
                <w:color w:val="000000"/>
                <w:sz w:val="24"/>
                <w:szCs w:val="24"/>
                <w:lang w:eastAsia="en-US" w:bidi="en-US"/>
              </w:rPr>
              <w:t xml:space="preserve">филиале АО «СО ЕЭС» Липецкое РДУ. </w:t>
            </w:r>
          </w:p>
          <w:p w14:paraId="71056D5F" w14:textId="77777777" w:rsidR="00F05AA5" w:rsidRPr="00F05AA5" w:rsidRDefault="00F05AA5" w:rsidP="00F05AA5">
            <w:pPr>
              <w:widowControl w:val="0"/>
              <w:suppressLineNumbers/>
              <w:suppressAutoHyphens/>
              <w:ind w:left="39" w:right="87"/>
              <w:jc w:val="both"/>
              <w:rPr>
                <w:rFonts w:eastAsia="Lucida Sans Unicode" w:cs="Tahoma"/>
                <w:b/>
                <w:sz w:val="24"/>
                <w:szCs w:val="24"/>
                <w:lang w:eastAsia="en-US" w:bidi="en-US"/>
              </w:rPr>
            </w:pPr>
            <w:r w:rsidRPr="00F05AA5">
              <w:rPr>
                <w:rFonts w:eastAsia="Lucida Sans Unicode" w:cs="Tahoma"/>
                <w:b/>
                <w:sz w:val="24"/>
                <w:szCs w:val="24"/>
                <w:lang w:eastAsia="en-US" w:bidi="en-US"/>
              </w:rPr>
              <w:t>Состав рабочей документации согласовать с Заказчиком.</w:t>
            </w:r>
          </w:p>
          <w:p w14:paraId="7841D7BC" w14:textId="77777777" w:rsidR="00F05AA5" w:rsidRPr="00F05AA5" w:rsidRDefault="00F05AA5" w:rsidP="00F05AA5">
            <w:pPr>
              <w:widowControl w:val="0"/>
              <w:suppressLineNumbers/>
              <w:suppressAutoHyphens/>
              <w:ind w:left="1" w:right="87"/>
              <w:jc w:val="both"/>
              <w:rPr>
                <w:rFonts w:eastAsia="Lucida Sans Unicode" w:cs="Tahoma"/>
                <w:color w:val="000000"/>
                <w:sz w:val="24"/>
                <w:szCs w:val="24"/>
                <w:lang w:eastAsia="en-US" w:bidi="en-US"/>
              </w:rPr>
            </w:pPr>
            <w:r w:rsidRPr="00F05AA5">
              <w:rPr>
                <w:rFonts w:eastAsia="Lucida Sans Unicode" w:cs="Tahoma"/>
                <w:sz w:val="24"/>
                <w:szCs w:val="24"/>
                <w:lang w:eastAsia="en-US" w:bidi="en-US"/>
              </w:rPr>
              <w:t>Выполнение и оформление рабочей документации должно проводиться в соответствии со следующими нормативными документами:</w:t>
            </w:r>
            <w:r w:rsidRPr="00F05AA5">
              <w:rPr>
                <w:rFonts w:eastAsia="Lucida Sans Unicode" w:cs="Tahoma"/>
                <w:color w:val="000000"/>
                <w:sz w:val="24"/>
                <w:szCs w:val="24"/>
                <w:lang w:eastAsia="en-US" w:bidi="en-US"/>
              </w:rPr>
              <w:t xml:space="preserve"> </w:t>
            </w:r>
          </w:p>
          <w:p w14:paraId="10FE3BD0" w14:textId="77777777" w:rsidR="00F05AA5" w:rsidRPr="00F05AA5" w:rsidRDefault="00F05AA5" w:rsidP="00F05AA5">
            <w:pPr>
              <w:widowControl w:val="0"/>
              <w:suppressLineNumbers/>
              <w:suppressAutoHyphens/>
              <w:ind w:left="1" w:right="87" w:firstLine="296"/>
              <w:jc w:val="both"/>
              <w:rPr>
                <w:rFonts w:eastAsia="Lucida Sans Unicode" w:cs="Tahoma"/>
                <w:sz w:val="24"/>
                <w:szCs w:val="24"/>
                <w:lang w:eastAsia="en-US" w:bidi="en-US"/>
              </w:rPr>
            </w:pPr>
            <w:r w:rsidRPr="00F05AA5">
              <w:rPr>
                <w:rFonts w:eastAsia="Lucida Sans Unicode" w:cs="Tahoma"/>
                <w:color w:val="000000"/>
                <w:sz w:val="24"/>
                <w:szCs w:val="24"/>
                <w:lang w:eastAsia="en-US" w:bidi="en-US"/>
              </w:rPr>
              <w:t>-</w:t>
            </w:r>
            <w:r w:rsidRPr="00F05AA5">
              <w:rPr>
                <w:rFonts w:eastAsia="Lucida Sans Unicode" w:cs="Tahoma"/>
                <w:sz w:val="24"/>
                <w:szCs w:val="24"/>
                <w:lang w:eastAsia="en-US" w:bidi="en-US"/>
              </w:rPr>
              <w:t xml:space="preserve"> 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(утв. и введен в действие Приказом Росстандарта от 23.06.2020 N 282-ст);</w:t>
            </w:r>
          </w:p>
          <w:p w14:paraId="04495F6D" w14:textId="77777777" w:rsidR="00F05AA5" w:rsidRPr="00F05AA5" w:rsidRDefault="00F05AA5" w:rsidP="00F05AA5">
            <w:pPr>
              <w:widowControl w:val="0"/>
              <w:suppressLineNumbers/>
              <w:suppressAutoHyphens/>
              <w:ind w:left="1" w:right="87" w:firstLine="296"/>
              <w:jc w:val="both"/>
              <w:rPr>
                <w:rFonts w:eastAsia="Lucida Sans Unicode" w:cs="Tahoma"/>
                <w:color w:val="000000"/>
                <w:sz w:val="24"/>
                <w:szCs w:val="24"/>
                <w:lang w:eastAsia="en-US" w:bidi="en-US"/>
              </w:rPr>
            </w:pPr>
            <w:r w:rsidRPr="00F05AA5">
              <w:rPr>
                <w:rFonts w:eastAsia="Lucida Sans Unicode" w:cs="Tahoma"/>
                <w:sz w:val="24"/>
                <w:szCs w:val="24"/>
                <w:lang w:eastAsia="en-US" w:bidi="en-US"/>
              </w:rPr>
              <w:t>- постановление Правительства РФ от 28.05.2021 N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r w:rsidRPr="00F05AA5">
              <w:rPr>
                <w:rFonts w:eastAsia="Lucida Sans Unicode" w:cs="Tahoma"/>
                <w:color w:val="000000"/>
                <w:sz w:val="24"/>
                <w:szCs w:val="24"/>
                <w:lang w:eastAsia="en-US" w:bidi="en-US"/>
              </w:rPr>
              <w:t>;</w:t>
            </w:r>
          </w:p>
          <w:p w14:paraId="0DDE894E" w14:textId="77777777" w:rsidR="00F05AA5" w:rsidRPr="00F05AA5" w:rsidRDefault="00F05AA5" w:rsidP="00F05AA5">
            <w:pPr>
              <w:widowControl w:val="0"/>
              <w:suppressLineNumbers/>
              <w:suppressAutoHyphens/>
              <w:ind w:left="16" w:firstLine="283"/>
              <w:jc w:val="both"/>
              <w:rPr>
                <w:rFonts w:eastAsia="Lucida Sans Unicode"/>
                <w:sz w:val="24"/>
                <w:szCs w:val="24"/>
                <w:lang w:eastAsia="en-US" w:bidi="en-US"/>
              </w:rPr>
            </w:pPr>
            <w:r w:rsidRPr="00F05AA5">
              <w:rPr>
                <w:rFonts w:eastAsia="Lucida Sans Unicode"/>
                <w:sz w:val="24"/>
                <w:szCs w:val="24"/>
                <w:lang w:eastAsia="en-US" w:bidi="en-US"/>
              </w:rPr>
              <w:t>- Федеральным законом от 30.12.2009 № 384-ФЗ «Технический регламент о безопасности зданий и сооружений» (в действующей редакции);</w:t>
            </w:r>
          </w:p>
          <w:p w14:paraId="2D462B5C" w14:textId="77777777" w:rsidR="00F05AA5" w:rsidRPr="00F05AA5" w:rsidRDefault="00F05AA5" w:rsidP="00F05AA5">
            <w:pPr>
              <w:widowControl w:val="0"/>
              <w:suppressLineNumbers/>
              <w:suppressAutoHyphens/>
              <w:ind w:left="16" w:firstLine="283"/>
              <w:jc w:val="both"/>
              <w:rPr>
                <w:rFonts w:eastAsia="Lucida Sans Unicode"/>
                <w:sz w:val="24"/>
                <w:szCs w:val="24"/>
                <w:lang w:eastAsia="en-US" w:bidi="en-US"/>
              </w:rPr>
            </w:pPr>
            <w:r w:rsidRPr="00F05AA5">
              <w:rPr>
                <w:rFonts w:eastAsia="Lucida Sans Unicode"/>
                <w:sz w:val="24"/>
                <w:szCs w:val="24"/>
                <w:lang w:eastAsia="en-US" w:bidi="en-US"/>
              </w:rPr>
              <w:t>- приказом Росстандарта от 14.07.2020 N 1190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 июля 2008 г. N 123-ФЗ "Технический регламент о требованиях пожарной безопасности";</w:t>
            </w:r>
          </w:p>
          <w:p w14:paraId="77FA40D6" w14:textId="77777777" w:rsidR="00F05AA5" w:rsidRPr="00F05AA5" w:rsidRDefault="00F05AA5" w:rsidP="00F05AA5">
            <w:pPr>
              <w:autoSpaceDE w:val="0"/>
              <w:autoSpaceDN w:val="0"/>
              <w:adjustRightInd w:val="0"/>
              <w:ind w:firstLine="283"/>
              <w:jc w:val="both"/>
              <w:outlineLvl w:val="0"/>
              <w:rPr>
                <w:rFonts w:eastAsia="Calibri"/>
                <w:sz w:val="24"/>
                <w:szCs w:val="24"/>
              </w:rPr>
            </w:pPr>
            <w:r w:rsidRPr="00F05AA5">
              <w:rPr>
                <w:rFonts w:eastAsia="Lucida Sans Unicode"/>
                <w:sz w:val="24"/>
                <w:szCs w:val="24"/>
                <w:lang w:eastAsia="en-US" w:bidi="en-US"/>
              </w:rPr>
              <w:t>- ПУЭ «Правила устройства электроустановок». Издание 7</w:t>
            </w:r>
            <w:r w:rsidRPr="00F05AA5">
              <w:rPr>
                <w:rFonts w:eastAsia="Calibri"/>
                <w:sz w:val="24"/>
                <w:szCs w:val="24"/>
              </w:rPr>
              <w:t xml:space="preserve"> Утверждены Приказом Минэнерго России от 8 июля 2002 г. N 204</w:t>
            </w:r>
            <w:r w:rsidRPr="00F05AA5">
              <w:rPr>
                <w:rFonts w:eastAsia="Lucida Sans Unicode" w:cs="Tahoma"/>
                <w:sz w:val="24"/>
                <w:szCs w:val="24"/>
                <w:lang w:eastAsia="en-US" w:bidi="en-US"/>
              </w:rPr>
              <w:t>;</w:t>
            </w:r>
          </w:p>
          <w:p w14:paraId="56963878" w14:textId="77777777" w:rsidR="00F05AA5" w:rsidRPr="00F05AA5" w:rsidRDefault="00F05AA5" w:rsidP="00F05AA5">
            <w:pPr>
              <w:widowControl w:val="0"/>
              <w:suppressLineNumbers/>
              <w:suppressAutoHyphens/>
              <w:ind w:left="16" w:firstLine="283"/>
              <w:jc w:val="both"/>
              <w:rPr>
                <w:rFonts w:eastAsia="Lucida Sans Unicode" w:cs="Tahoma"/>
                <w:sz w:val="24"/>
                <w:szCs w:val="24"/>
                <w:lang w:eastAsia="en-US" w:bidi="en-US"/>
              </w:rPr>
            </w:pPr>
            <w:r w:rsidRPr="00F05AA5">
              <w:rPr>
                <w:rFonts w:eastAsia="Lucida Sans Unicode"/>
                <w:sz w:val="24"/>
                <w:szCs w:val="24"/>
                <w:lang w:eastAsia="en-US" w:bidi="en-US"/>
              </w:rPr>
              <w:t xml:space="preserve">- </w:t>
            </w:r>
            <w:r w:rsidRPr="00F05AA5">
              <w:rPr>
                <w:rFonts w:eastAsia="Lucida Sans Unicode" w:cs="Tahoma"/>
                <w:sz w:val="24"/>
                <w:szCs w:val="24"/>
                <w:lang w:eastAsia="en-US" w:bidi="en-US"/>
              </w:rPr>
              <w:t>постановлением Правительства Российской Федерации от 15.02.2011 № 73 «О некоторых мерах по совершенствованию подготовки проектной документации в части противодействия террористическим актам»,</w:t>
            </w:r>
          </w:p>
          <w:p w14:paraId="5C012EA1" w14:textId="77777777" w:rsidR="00F05AA5" w:rsidRPr="00F05AA5" w:rsidRDefault="00F05AA5" w:rsidP="00F05AA5">
            <w:pPr>
              <w:widowControl w:val="0"/>
              <w:suppressLineNumbers/>
              <w:suppressAutoHyphens/>
              <w:ind w:left="16" w:firstLine="283"/>
              <w:jc w:val="both"/>
              <w:rPr>
                <w:rFonts w:eastAsia="Lucida Sans Unicode" w:cs="Tahoma"/>
                <w:sz w:val="24"/>
                <w:szCs w:val="24"/>
                <w:lang w:eastAsia="en-US" w:bidi="en-US"/>
              </w:rPr>
            </w:pPr>
            <w:r w:rsidRPr="00F05AA5">
              <w:rPr>
                <w:rFonts w:eastAsia="Lucida Sans Unicode" w:cs="Tahoma"/>
                <w:sz w:val="24"/>
                <w:szCs w:val="24"/>
                <w:lang w:eastAsia="en-US" w:bidi="en-US"/>
              </w:rPr>
              <w:t>а также другими действующими государственными стандартами системы проектной документации для строительства (СПДС), государственными стандартами единой системы конструкторской документации (ЕСКД) и иными действующими правовыми и нормативно-техническими требованиями.</w:t>
            </w:r>
          </w:p>
          <w:p w14:paraId="3466CAEE" w14:textId="77777777" w:rsidR="00F05AA5" w:rsidRPr="00F05AA5" w:rsidRDefault="00F05AA5" w:rsidP="00F05AA5">
            <w:pPr>
              <w:widowControl w:val="0"/>
              <w:suppressLineNumbers/>
              <w:suppressAutoHyphens/>
              <w:ind w:left="16" w:firstLine="283"/>
              <w:jc w:val="both"/>
              <w:rPr>
                <w:rFonts w:eastAsia="Lucida Sans Unicode" w:cs="Tahoma"/>
                <w:sz w:val="24"/>
                <w:szCs w:val="24"/>
                <w:lang w:eastAsia="en-US" w:bidi="en-US"/>
              </w:rPr>
            </w:pPr>
            <w:r w:rsidRPr="00F05AA5">
              <w:rPr>
                <w:rFonts w:eastAsia="Lucida Sans Unicode" w:cs="Tahoma"/>
                <w:sz w:val="24"/>
                <w:szCs w:val="24"/>
                <w:lang w:eastAsia="en-US" w:bidi="en-US"/>
              </w:rPr>
              <w:t>Подрядчик несет ответственность за правильность разработанной документации (всех разделов проекта) независимо от подтверждения (согласования) Заказчиком ПСД.</w:t>
            </w:r>
          </w:p>
          <w:p w14:paraId="6683CA46" w14:textId="77777777" w:rsidR="00F05AA5" w:rsidRPr="00F05AA5" w:rsidRDefault="00F05AA5" w:rsidP="00F05AA5">
            <w:pPr>
              <w:widowControl w:val="0"/>
              <w:suppressLineNumbers/>
              <w:suppressAutoHyphens/>
              <w:ind w:left="16" w:firstLine="283"/>
              <w:jc w:val="both"/>
              <w:rPr>
                <w:rFonts w:eastAsia="Lucida Sans Unicode" w:cs="Tahoma"/>
                <w:sz w:val="24"/>
                <w:szCs w:val="24"/>
                <w:lang w:eastAsia="en-US" w:bidi="en-US"/>
              </w:rPr>
            </w:pPr>
          </w:p>
        </w:tc>
      </w:tr>
      <w:tr w:rsidR="00F05AA5" w:rsidRPr="00F05AA5" w14:paraId="728EB718" w14:textId="77777777" w:rsidTr="00F05AA5">
        <w:trPr>
          <w:trHeight w:val="960"/>
        </w:trPr>
        <w:tc>
          <w:tcPr>
            <w:tcW w:w="567" w:type="dxa"/>
            <w:tcBorders>
              <w:top w:val="single" w:sz="2" w:space="0" w:color="000000"/>
              <w:left w:val="single" w:sz="2" w:space="0" w:color="000000"/>
              <w:bottom w:val="single" w:sz="2" w:space="0" w:color="000000"/>
              <w:right w:val="single" w:sz="2" w:space="0" w:color="000000"/>
            </w:tcBorders>
          </w:tcPr>
          <w:p w14:paraId="6DFF8538" w14:textId="77777777" w:rsidR="00F05AA5" w:rsidRPr="00F05AA5" w:rsidRDefault="00F05AA5" w:rsidP="00F05AA5">
            <w:pPr>
              <w:widowControl w:val="0"/>
              <w:suppressLineNumbers/>
              <w:suppressAutoHyphens/>
              <w:jc w:val="center"/>
              <w:rPr>
                <w:rFonts w:eastAsia="Lucida Sans Unicode" w:cs="Tahoma"/>
                <w:sz w:val="24"/>
                <w:szCs w:val="24"/>
                <w:lang w:eastAsia="en-US" w:bidi="en-US"/>
              </w:rPr>
            </w:pPr>
            <w:r w:rsidRPr="00F05AA5">
              <w:rPr>
                <w:rFonts w:eastAsia="Lucida Sans Unicode" w:cs="Tahoma"/>
                <w:sz w:val="24"/>
                <w:szCs w:val="24"/>
                <w:lang w:eastAsia="en-US" w:bidi="en-US"/>
              </w:rPr>
              <w:t>2.3</w:t>
            </w:r>
          </w:p>
        </w:tc>
        <w:tc>
          <w:tcPr>
            <w:tcW w:w="3048" w:type="dxa"/>
            <w:tcBorders>
              <w:top w:val="single" w:sz="2" w:space="0" w:color="000000"/>
              <w:left w:val="single" w:sz="2" w:space="0" w:color="000000"/>
              <w:bottom w:val="single" w:sz="2" w:space="0" w:color="000000"/>
              <w:right w:val="single" w:sz="2" w:space="0" w:color="000000"/>
            </w:tcBorders>
          </w:tcPr>
          <w:p w14:paraId="7EA6B744" w14:textId="77777777" w:rsidR="00F05AA5" w:rsidRPr="00F05AA5" w:rsidRDefault="00F05AA5" w:rsidP="00F05AA5">
            <w:pPr>
              <w:widowControl w:val="0"/>
              <w:suppressLineNumbers/>
              <w:suppressAutoHyphens/>
              <w:rPr>
                <w:rFonts w:eastAsia="Lucida Sans Unicode" w:cs="Tahoma"/>
                <w:i/>
                <w:color w:val="FF0000"/>
                <w:sz w:val="24"/>
                <w:szCs w:val="24"/>
                <w:lang w:eastAsia="en-US" w:bidi="en-US"/>
              </w:rPr>
            </w:pPr>
            <w:r w:rsidRPr="00F05AA5">
              <w:rPr>
                <w:rFonts w:eastAsia="Lucida Sans Unicode" w:cs="Tahoma"/>
                <w:b/>
                <w:sz w:val="24"/>
                <w:szCs w:val="24"/>
                <w:lang w:eastAsia="en-US" w:bidi="en-US"/>
              </w:rPr>
              <w:t>Сроки проектирования</w:t>
            </w:r>
          </w:p>
        </w:tc>
        <w:tc>
          <w:tcPr>
            <w:tcW w:w="6378" w:type="dxa"/>
            <w:tcBorders>
              <w:top w:val="single" w:sz="2" w:space="0" w:color="000000"/>
              <w:left w:val="single" w:sz="2" w:space="0" w:color="000000"/>
              <w:bottom w:val="single" w:sz="2" w:space="0" w:color="000000"/>
              <w:right w:val="single" w:sz="2" w:space="0" w:color="000000"/>
            </w:tcBorders>
          </w:tcPr>
          <w:p w14:paraId="5CD1AAB5" w14:textId="7B246752" w:rsidR="00F05AA5" w:rsidRPr="00F05AA5" w:rsidRDefault="00F05AA5" w:rsidP="00F05AA5">
            <w:pPr>
              <w:widowControl w:val="0"/>
              <w:suppressLineNumbers/>
              <w:suppressAutoHyphens/>
              <w:spacing w:line="216" w:lineRule="auto"/>
              <w:ind w:firstLine="299"/>
              <w:jc w:val="both"/>
              <w:rPr>
                <w:rFonts w:eastAsia="Lucida Sans Unicode" w:cs="Tahoma"/>
                <w:sz w:val="24"/>
                <w:szCs w:val="24"/>
                <w:lang w:eastAsia="en-US" w:bidi="en-US"/>
              </w:rPr>
            </w:pPr>
            <w:r w:rsidRPr="00F05AA5">
              <w:rPr>
                <w:rFonts w:eastAsia="Lucida Sans Unicode" w:cs="Tahoma"/>
                <w:sz w:val="24"/>
                <w:szCs w:val="24"/>
                <w:lang w:bidi="en-US"/>
              </w:rPr>
              <w:t>С</w:t>
            </w:r>
            <w:r w:rsidRPr="00F05AA5">
              <w:rPr>
                <w:rFonts w:eastAsia="Lucida Sans Unicode" w:cs="Tahoma"/>
                <w:sz w:val="24"/>
                <w:szCs w:val="24"/>
                <w:lang w:eastAsia="en-US" w:bidi="en-US"/>
              </w:rPr>
              <w:t xml:space="preserve"> учетом разработки и согласования проекта, сроки проектирования составляют 30 календарных дней</w:t>
            </w:r>
            <w:r w:rsidR="00E75895">
              <w:rPr>
                <w:rFonts w:eastAsia="Lucida Sans Unicode" w:cs="Tahoma"/>
                <w:sz w:val="24"/>
                <w:szCs w:val="24"/>
                <w:lang w:eastAsia="en-US" w:bidi="en-US"/>
              </w:rPr>
              <w:t xml:space="preserve"> с даты заключения Договора</w:t>
            </w:r>
            <w:r w:rsidRPr="00F05AA5">
              <w:rPr>
                <w:rFonts w:eastAsia="Lucida Sans Unicode" w:cs="Tahoma"/>
                <w:sz w:val="24"/>
                <w:szCs w:val="24"/>
                <w:lang w:eastAsia="en-US" w:bidi="en-US"/>
              </w:rPr>
              <w:t>.</w:t>
            </w:r>
          </w:p>
        </w:tc>
      </w:tr>
      <w:tr w:rsidR="00F05AA5" w:rsidRPr="00F05AA5" w14:paraId="68A9774D" w14:textId="77777777" w:rsidTr="00F05AA5">
        <w:tc>
          <w:tcPr>
            <w:tcW w:w="567" w:type="dxa"/>
            <w:tcBorders>
              <w:top w:val="single" w:sz="2" w:space="0" w:color="000000"/>
              <w:left w:val="single" w:sz="2" w:space="0" w:color="000000"/>
              <w:bottom w:val="single" w:sz="2" w:space="0" w:color="000000"/>
              <w:right w:val="single" w:sz="2" w:space="0" w:color="000000"/>
            </w:tcBorders>
          </w:tcPr>
          <w:p w14:paraId="68130FA6" w14:textId="77777777" w:rsidR="00F05AA5" w:rsidRPr="00F05AA5" w:rsidRDefault="00F05AA5" w:rsidP="00F05AA5">
            <w:pPr>
              <w:widowControl w:val="0"/>
              <w:suppressLineNumbers/>
              <w:suppressAutoHyphens/>
              <w:jc w:val="center"/>
              <w:rPr>
                <w:rFonts w:eastAsia="Lucida Sans Unicode" w:cs="Tahoma"/>
                <w:color w:val="000000"/>
                <w:sz w:val="24"/>
                <w:szCs w:val="24"/>
                <w:lang w:eastAsia="en-US" w:bidi="en-US"/>
              </w:rPr>
            </w:pPr>
            <w:r w:rsidRPr="00F05AA5">
              <w:rPr>
                <w:rFonts w:eastAsia="Lucida Sans Unicode" w:cs="Tahoma"/>
                <w:color w:val="000000"/>
                <w:sz w:val="24"/>
                <w:szCs w:val="24"/>
                <w:lang w:eastAsia="en-US" w:bidi="en-US"/>
              </w:rPr>
              <w:t>2.4</w:t>
            </w:r>
          </w:p>
        </w:tc>
        <w:tc>
          <w:tcPr>
            <w:tcW w:w="3048" w:type="dxa"/>
            <w:tcBorders>
              <w:top w:val="single" w:sz="2" w:space="0" w:color="000000"/>
              <w:left w:val="single" w:sz="2" w:space="0" w:color="000000"/>
              <w:bottom w:val="single" w:sz="2" w:space="0" w:color="000000"/>
              <w:right w:val="single" w:sz="2" w:space="0" w:color="000000"/>
            </w:tcBorders>
          </w:tcPr>
          <w:p w14:paraId="3E4C3DEE" w14:textId="77777777" w:rsidR="00F05AA5" w:rsidRPr="00F05AA5" w:rsidRDefault="00F05AA5" w:rsidP="00F05AA5">
            <w:pPr>
              <w:widowControl w:val="0"/>
              <w:suppressAutoHyphens/>
              <w:rPr>
                <w:b/>
                <w:sz w:val="24"/>
                <w:szCs w:val="24"/>
                <w:lang w:eastAsia="en-US" w:bidi="en-US"/>
              </w:rPr>
            </w:pPr>
            <w:r w:rsidRPr="00F05AA5">
              <w:rPr>
                <w:b/>
                <w:sz w:val="24"/>
                <w:szCs w:val="24"/>
                <w:lang w:eastAsia="en-US" w:bidi="en-US"/>
              </w:rPr>
              <w:t>Перечень и основные показатели объекта</w:t>
            </w:r>
          </w:p>
          <w:p w14:paraId="0DF09926" w14:textId="77777777" w:rsidR="00F05AA5" w:rsidRPr="00F05AA5" w:rsidRDefault="00F05AA5" w:rsidP="00F05AA5">
            <w:pPr>
              <w:widowControl w:val="0"/>
              <w:suppressAutoHyphens/>
              <w:rPr>
                <w:rFonts w:eastAsia="Lucida Sans Unicode" w:cs="Tahoma"/>
                <w:b/>
                <w:sz w:val="24"/>
                <w:szCs w:val="24"/>
                <w:lang w:eastAsia="en-US" w:bidi="en-US"/>
              </w:rPr>
            </w:pPr>
          </w:p>
        </w:tc>
        <w:tc>
          <w:tcPr>
            <w:tcW w:w="6378" w:type="dxa"/>
            <w:tcBorders>
              <w:top w:val="single" w:sz="2" w:space="0" w:color="000000"/>
              <w:left w:val="single" w:sz="2" w:space="0" w:color="000000"/>
              <w:bottom w:val="single" w:sz="2" w:space="0" w:color="000000"/>
              <w:right w:val="single" w:sz="2" w:space="0" w:color="000000"/>
            </w:tcBorders>
          </w:tcPr>
          <w:p w14:paraId="622FF76E" w14:textId="77777777" w:rsidR="00F05AA5" w:rsidRPr="00F05AA5" w:rsidRDefault="00F05AA5" w:rsidP="00F05AA5">
            <w:pPr>
              <w:widowControl w:val="0"/>
              <w:suppressAutoHyphens/>
              <w:ind w:firstLine="299"/>
              <w:jc w:val="both"/>
              <w:rPr>
                <w:rFonts w:eastAsia="Lucida Sans Unicode" w:cs="Tahoma"/>
                <w:color w:val="000000"/>
                <w:sz w:val="24"/>
                <w:szCs w:val="24"/>
                <w:lang w:eastAsia="en-US" w:bidi="en-US"/>
              </w:rPr>
            </w:pPr>
            <w:r w:rsidRPr="00F05AA5">
              <w:rPr>
                <w:rFonts w:eastAsia="Lucida Sans Unicode" w:cs="Tahoma"/>
                <w:color w:val="000000"/>
                <w:sz w:val="24"/>
                <w:szCs w:val="24"/>
                <w:lang w:eastAsia="en-US" w:bidi="en-US"/>
              </w:rPr>
              <w:t xml:space="preserve">Две кабельные линии КЛ-10 кВ «Хэш-1» и «Хэш-2» от резервных яч. №109 и №208 ЗРУ 10 кВ ПС 220 кВ «Казинка» соответственно до вводных ячеек 10 кВ в РП-10 кВ ООО «Хэш Мейкер», устанавливаемой на границе земельного участка ООО «Хэш Мейкер», ориентировочной протяженностью по трассе </w:t>
            </w:r>
            <w:r w:rsidRPr="00F05AA5">
              <w:rPr>
                <w:rFonts w:eastAsia="Lucida Sans Unicode" w:cs="Tahoma"/>
                <w:color w:val="000000" w:themeColor="text1"/>
                <w:sz w:val="24"/>
                <w:szCs w:val="24"/>
                <w:lang w:eastAsia="en-US" w:bidi="en-US"/>
              </w:rPr>
              <w:t xml:space="preserve">0,33 </w:t>
            </w:r>
            <w:r w:rsidRPr="00F05AA5">
              <w:rPr>
                <w:rFonts w:eastAsia="Lucida Sans Unicode" w:cs="Tahoma"/>
                <w:color w:val="000000"/>
                <w:sz w:val="24"/>
                <w:szCs w:val="24"/>
                <w:lang w:eastAsia="en-US" w:bidi="en-US"/>
              </w:rPr>
              <w:t>км каждая. Протяженность кабельных линий запроектировать с учетом подъемов и спусков на эстакаде.</w:t>
            </w:r>
          </w:p>
          <w:p w14:paraId="653432BE" w14:textId="77777777" w:rsidR="00F05AA5" w:rsidRPr="00F05AA5" w:rsidRDefault="00F05AA5" w:rsidP="00F05AA5">
            <w:pPr>
              <w:widowControl w:val="0"/>
              <w:tabs>
                <w:tab w:val="left" w:pos="3720"/>
              </w:tabs>
              <w:suppressAutoHyphens/>
              <w:ind w:firstLine="299"/>
              <w:jc w:val="both"/>
              <w:rPr>
                <w:rFonts w:eastAsia="Lucida Sans Unicode" w:cs="Tahoma"/>
                <w:sz w:val="24"/>
                <w:szCs w:val="24"/>
                <w:lang w:eastAsia="en-US" w:bidi="en-US"/>
              </w:rPr>
            </w:pPr>
            <w:r w:rsidRPr="00F05AA5">
              <w:rPr>
                <w:rFonts w:eastAsia="Lucida Sans Unicode" w:cs="Tahoma"/>
                <w:sz w:val="24"/>
                <w:szCs w:val="24"/>
                <w:lang w:eastAsia="en-US" w:bidi="en-US"/>
              </w:rPr>
              <w:t>Основные технико-экономические показатели уточнить и обосновать проектом.</w:t>
            </w:r>
          </w:p>
          <w:p w14:paraId="1E8B7F90" w14:textId="77777777" w:rsidR="00F05AA5" w:rsidRPr="00F05AA5" w:rsidRDefault="00F05AA5" w:rsidP="00F05AA5">
            <w:pPr>
              <w:widowControl w:val="0"/>
              <w:suppressAutoHyphens/>
              <w:ind w:firstLine="299"/>
              <w:jc w:val="both"/>
              <w:rPr>
                <w:rFonts w:eastAsia="Lucida Sans Unicode"/>
                <w:color w:val="000000"/>
                <w:sz w:val="24"/>
                <w:szCs w:val="24"/>
                <w:lang w:eastAsia="en-US" w:bidi="en-US"/>
              </w:rPr>
            </w:pPr>
          </w:p>
        </w:tc>
      </w:tr>
      <w:tr w:rsidR="00F05AA5" w:rsidRPr="00F05AA5" w14:paraId="48D94DCB" w14:textId="77777777" w:rsidTr="00F05AA5">
        <w:tc>
          <w:tcPr>
            <w:tcW w:w="567" w:type="dxa"/>
            <w:tcBorders>
              <w:top w:val="single" w:sz="2" w:space="0" w:color="000000"/>
              <w:left w:val="single" w:sz="2" w:space="0" w:color="000000"/>
              <w:bottom w:val="single" w:sz="2" w:space="0" w:color="000000"/>
              <w:right w:val="single" w:sz="2" w:space="0" w:color="000000"/>
            </w:tcBorders>
          </w:tcPr>
          <w:p w14:paraId="4852A375" w14:textId="77777777" w:rsidR="00F05AA5" w:rsidRPr="00F05AA5" w:rsidRDefault="00F05AA5" w:rsidP="00F05AA5">
            <w:pPr>
              <w:widowControl w:val="0"/>
              <w:suppressLineNumbers/>
              <w:suppressAutoHyphens/>
              <w:jc w:val="center"/>
              <w:rPr>
                <w:rFonts w:eastAsia="Lucida Sans Unicode" w:cs="Tahoma"/>
                <w:color w:val="000000"/>
                <w:sz w:val="24"/>
                <w:szCs w:val="24"/>
                <w:lang w:eastAsia="en-US" w:bidi="en-US"/>
              </w:rPr>
            </w:pPr>
            <w:r w:rsidRPr="00F05AA5">
              <w:rPr>
                <w:rFonts w:eastAsia="Lucida Sans Unicode" w:cs="Tahoma"/>
                <w:color w:val="000000"/>
                <w:sz w:val="24"/>
                <w:szCs w:val="24"/>
                <w:lang w:eastAsia="en-US" w:bidi="en-US"/>
              </w:rPr>
              <w:t>2.5</w:t>
            </w:r>
          </w:p>
        </w:tc>
        <w:tc>
          <w:tcPr>
            <w:tcW w:w="3048" w:type="dxa"/>
            <w:tcBorders>
              <w:top w:val="single" w:sz="2" w:space="0" w:color="000000"/>
              <w:left w:val="single" w:sz="2" w:space="0" w:color="000000"/>
              <w:bottom w:val="single" w:sz="2" w:space="0" w:color="000000"/>
              <w:right w:val="single" w:sz="2" w:space="0" w:color="000000"/>
            </w:tcBorders>
          </w:tcPr>
          <w:p w14:paraId="25559B38" w14:textId="77777777" w:rsidR="00F05AA5" w:rsidRPr="00F05AA5" w:rsidRDefault="00F05AA5" w:rsidP="00F05AA5">
            <w:pPr>
              <w:widowControl w:val="0"/>
              <w:tabs>
                <w:tab w:val="left" w:pos="3720"/>
              </w:tabs>
              <w:suppressAutoHyphens/>
              <w:rPr>
                <w:rFonts w:eastAsia="Lucida Sans Unicode" w:cs="Tahoma"/>
                <w:b/>
                <w:sz w:val="24"/>
                <w:szCs w:val="24"/>
                <w:lang w:eastAsia="en-US" w:bidi="en-US"/>
              </w:rPr>
            </w:pPr>
            <w:r w:rsidRPr="00F05AA5">
              <w:rPr>
                <w:rFonts w:eastAsia="Lucida Sans Unicode" w:cs="Tahoma"/>
                <w:b/>
                <w:bCs/>
                <w:sz w:val="24"/>
                <w:szCs w:val="24"/>
                <w:lang w:eastAsia="en-US" w:bidi="en-US"/>
              </w:rPr>
              <w:t>Основные требования к проектным решениям</w:t>
            </w:r>
          </w:p>
        </w:tc>
        <w:tc>
          <w:tcPr>
            <w:tcW w:w="6378" w:type="dxa"/>
            <w:tcBorders>
              <w:top w:val="single" w:sz="2" w:space="0" w:color="000000"/>
              <w:left w:val="single" w:sz="2" w:space="0" w:color="000000"/>
              <w:bottom w:val="single" w:sz="2" w:space="0" w:color="000000"/>
              <w:right w:val="single" w:sz="2" w:space="0" w:color="000000"/>
            </w:tcBorders>
            <w:vAlign w:val="center"/>
          </w:tcPr>
          <w:p w14:paraId="60307368" w14:textId="77777777" w:rsidR="00F05AA5" w:rsidRPr="00F05AA5" w:rsidRDefault="00F05AA5" w:rsidP="00F05AA5">
            <w:pPr>
              <w:widowControl w:val="0"/>
              <w:tabs>
                <w:tab w:val="left" w:pos="464"/>
                <w:tab w:val="left" w:pos="5828"/>
              </w:tabs>
              <w:suppressAutoHyphens/>
              <w:ind w:firstLine="299"/>
              <w:jc w:val="both"/>
              <w:rPr>
                <w:rFonts w:eastAsia="Lucida Sans Unicode" w:cs="Tahoma"/>
                <w:color w:val="000000"/>
                <w:sz w:val="24"/>
                <w:szCs w:val="24"/>
                <w:lang w:eastAsia="en-US" w:bidi="en-US"/>
              </w:rPr>
            </w:pPr>
            <w:r w:rsidRPr="00F05AA5">
              <w:rPr>
                <w:rFonts w:eastAsia="Lucida Sans Unicode" w:cs="Tahoma"/>
                <w:color w:val="000000"/>
                <w:sz w:val="24"/>
                <w:szCs w:val="24"/>
                <w:lang w:eastAsia="en-US" w:bidi="en-US"/>
              </w:rPr>
              <w:t xml:space="preserve">1.Проектирование выполнить в соответствии с действующими нормами проектирования, п. 36 Постановления Правительства РФ от 16.02.2008 № 87 </w:t>
            </w:r>
            <w:r w:rsidRPr="00F05AA5">
              <w:rPr>
                <w:rFonts w:eastAsia="Lucida Sans Unicode" w:cs="Tahoma"/>
                <w:sz w:val="24"/>
                <w:szCs w:val="24"/>
                <w:lang w:eastAsia="en-US" w:bidi="en-US"/>
              </w:rPr>
              <w:t>(в действующей редакции)</w:t>
            </w:r>
            <w:r w:rsidRPr="00F05AA5">
              <w:rPr>
                <w:rFonts w:eastAsia="Lucida Sans Unicode" w:cs="Tahoma"/>
                <w:color w:val="000000"/>
                <w:sz w:val="24"/>
                <w:szCs w:val="24"/>
                <w:lang w:eastAsia="en-US" w:bidi="en-US"/>
              </w:rPr>
              <w:t>, техническими условиями на технологическое присоединение к электрическим сетям АО «ОЭЗ ППТ «Липецк» энергопринимающих устройств ООО «Хэш Мейкер», № 53/4/1 от 07.04.2022 г.</w:t>
            </w:r>
          </w:p>
          <w:p w14:paraId="3DC8423C" w14:textId="77777777" w:rsidR="00F05AA5" w:rsidRPr="00F05AA5" w:rsidRDefault="00F05AA5" w:rsidP="00F05AA5">
            <w:pPr>
              <w:widowControl w:val="0"/>
              <w:tabs>
                <w:tab w:val="left" w:pos="5828"/>
              </w:tabs>
              <w:suppressAutoHyphens/>
              <w:ind w:firstLine="299"/>
              <w:jc w:val="both"/>
              <w:rPr>
                <w:rFonts w:eastAsia="Lucida Sans Unicode" w:cs="Tahoma"/>
                <w:color w:val="000000"/>
                <w:sz w:val="24"/>
                <w:szCs w:val="24"/>
                <w:lang w:eastAsia="en-US" w:bidi="en-US"/>
              </w:rPr>
            </w:pPr>
            <w:r w:rsidRPr="00F05AA5">
              <w:rPr>
                <w:rFonts w:eastAsia="Lucida Sans Unicode" w:cs="Tahoma"/>
                <w:color w:val="000000"/>
                <w:sz w:val="24"/>
                <w:szCs w:val="24"/>
                <w:lang w:eastAsia="en-US" w:bidi="en-US"/>
              </w:rPr>
              <w:t>2. Характеристика объектов присоединения:</w:t>
            </w:r>
          </w:p>
          <w:p w14:paraId="46A1CF63" w14:textId="77777777" w:rsidR="00F05AA5" w:rsidRPr="00F05AA5" w:rsidRDefault="00F05AA5" w:rsidP="00F05AA5">
            <w:pPr>
              <w:widowControl w:val="0"/>
              <w:tabs>
                <w:tab w:val="left" w:pos="5828"/>
              </w:tabs>
              <w:suppressAutoHyphens/>
              <w:ind w:firstLine="299"/>
              <w:jc w:val="both"/>
              <w:rPr>
                <w:rFonts w:eastAsia="Lucida Sans Unicode" w:cs="Tahoma"/>
                <w:iCs/>
                <w:color w:val="000000"/>
                <w:sz w:val="24"/>
                <w:szCs w:val="24"/>
                <w:lang w:eastAsia="en-US" w:bidi="en-US"/>
              </w:rPr>
            </w:pPr>
            <w:r w:rsidRPr="00F05AA5">
              <w:rPr>
                <w:rFonts w:eastAsia="Lucida Sans Unicode" w:cs="Tahoma"/>
                <w:color w:val="000000"/>
                <w:sz w:val="24"/>
                <w:szCs w:val="24"/>
                <w:lang w:eastAsia="en-US" w:bidi="en-US"/>
              </w:rPr>
              <w:t>2.1.М</w:t>
            </w:r>
            <w:r w:rsidRPr="00F05AA5">
              <w:rPr>
                <w:rFonts w:eastAsia="Lucida Sans Unicode" w:cs="Tahoma"/>
                <w:iCs/>
                <w:color w:val="000000"/>
                <w:sz w:val="24"/>
                <w:szCs w:val="24"/>
                <w:lang w:eastAsia="en-US" w:bidi="en-US"/>
              </w:rPr>
              <w:t>аксимальная мощность энергопринимающих устройств: 40 МВт.</w:t>
            </w:r>
          </w:p>
          <w:p w14:paraId="489DEFC4" w14:textId="77777777" w:rsidR="00F05AA5" w:rsidRPr="00F05AA5" w:rsidRDefault="00F05AA5" w:rsidP="00F05AA5">
            <w:pPr>
              <w:widowControl w:val="0"/>
              <w:tabs>
                <w:tab w:val="left" w:pos="5828"/>
              </w:tabs>
              <w:suppressAutoHyphens/>
              <w:ind w:firstLine="299"/>
              <w:jc w:val="both"/>
              <w:rPr>
                <w:rFonts w:eastAsia="Lucida Sans Unicode" w:cs="Tahoma"/>
                <w:iCs/>
                <w:color w:val="000000"/>
                <w:sz w:val="24"/>
                <w:szCs w:val="24"/>
                <w:lang w:eastAsia="en-US" w:bidi="en-US"/>
              </w:rPr>
            </w:pPr>
            <w:r w:rsidRPr="00F05AA5">
              <w:rPr>
                <w:rFonts w:eastAsia="Lucida Sans Unicode" w:cs="Tahoma"/>
                <w:iCs/>
                <w:color w:val="000000"/>
                <w:sz w:val="24"/>
                <w:szCs w:val="24"/>
                <w:lang w:eastAsia="en-US" w:bidi="en-US"/>
              </w:rPr>
              <w:t>2.1.1.Распределение максимальной мощности по точкам присоединения:</w:t>
            </w:r>
          </w:p>
          <w:p w14:paraId="6E041422" w14:textId="77777777" w:rsidR="00F05AA5" w:rsidRPr="00F05AA5" w:rsidRDefault="00F05AA5" w:rsidP="00F05AA5">
            <w:pPr>
              <w:widowControl w:val="0"/>
              <w:tabs>
                <w:tab w:val="left" w:pos="5828"/>
              </w:tabs>
              <w:suppressAutoHyphens/>
              <w:ind w:firstLine="299"/>
              <w:jc w:val="both"/>
              <w:rPr>
                <w:rFonts w:eastAsia="Lucida Sans Unicode" w:cs="Tahoma"/>
                <w:iCs/>
                <w:color w:val="000000"/>
                <w:sz w:val="24"/>
                <w:szCs w:val="24"/>
                <w:lang w:eastAsia="en-US" w:bidi="en-US"/>
              </w:rPr>
            </w:pPr>
            <w:r w:rsidRPr="00F05AA5">
              <w:rPr>
                <w:rFonts w:eastAsia="Lucida Sans Unicode" w:cs="Tahoma"/>
                <w:iCs/>
                <w:color w:val="000000"/>
                <w:sz w:val="24"/>
                <w:szCs w:val="24"/>
                <w:lang w:eastAsia="en-US" w:bidi="en-US"/>
              </w:rPr>
              <w:t>Первая точка: – 20 МВт.</w:t>
            </w:r>
          </w:p>
          <w:p w14:paraId="2D8545B4" w14:textId="77777777" w:rsidR="00F05AA5" w:rsidRPr="00F05AA5" w:rsidRDefault="00F05AA5" w:rsidP="00F05AA5">
            <w:pPr>
              <w:widowControl w:val="0"/>
              <w:tabs>
                <w:tab w:val="left" w:pos="5828"/>
              </w:tabs>
              <w:suppressAutoHyphens/>
              <w:ind w:firstLine="299"/>
              <w:jc w:val="both"/>
              <w:rPr>
                <w:rFonts w:eastAsia="Lucida Sans Unicode" w:cs="Tahoma"/>
                <w:iCs/>
                <w:color w:val="000000"/>
                <w:sz w:val="24"/>
                <w:szCs w:val="24"/>
                <w:lang w:eastAsia="en-US" w:bidi="en-US"/>
              </w:rPr>
            </w:pPr>
            <w:r w:rsidRPr="00F05AA5">
              <w:rPr>
                <w:rFonts w:eastAsia="Lucida Sans Unicode" w:cs="Tahoma"/>
                <w:iCs/>
                <w:color w:val="000000"/>
                <w:sz w:val="24"/>
                <w:szCs w:val="24"/>
                <w:lang w:eastAsia="en-US" w:bidi="en-US"/>
              </w:rPr>
              <w:t>Вторая точка: – 20 МВт.</w:t>
            </w:r>
          </w:p>
          <w:p w14:paraId="6CCFCCDA" w14:textId="77777777" w:rsidR="00F05AA5" w:rsidRPr="00F05AA5" w:rsidRDefault="00F05AA5" w:rsidP="00F05AA5">
            <w:pPr>
              <w:widowControl w:val="0"/>
              <w:tabs>
                <w:tab w:val="left" w:pos="5828"/>
              </w:tabs>
              <w:suppressAutoHyphens/>
              <w:ind w:firstLine="299"/>
              <w:jc w:val="both"/>
              <w:rPr>
                <w:rFonts w:eastAsia="Lucida Sans Unicode" w:cs="Tahoma"/>
                <w:iCs/>
                <w:color w:val="000000"/>
                <w:sz w:val="24"/>
                <w:szCs w:val="24"/>
                <w:lang w:eastAsia="en-US" w:bidi="en-US"/>
              </w:rPr>
            </w:pPr>
            <w:r w:rsidRPr="00F05AA5">
              <w:rPr>
                <w:rFonts w:eastAsia="Lucida Sans Unicode" w:cs="Tahoma"/>
                <w:iCs/>
                <w:color w:val="000000"/>
                <w:sz w:val="24"/>
                <w:szCs w:val="24"/>
                <w:lang w:eastAsia="en-US" w:bidi="en-US"/>
              </w:rPr>
              <w:t>2.2. Режим работы – постоянный.</w:t>
            </w:r>
          </w:p>
          <w:p w14:paraId="7AF2A574" w14:textId="77777777" w:rsidR="00F05AA5" w:rsidRPr="00F05AA5" w:rsidRDefault="00F05AA5" w:rsidP="00F05AA5">
            <w:pPr>
              <w:widowControl w:val="0"/>
              <w:tabs>
                <w:tab w:val="left" w:pos="5828"/>
              </w:tabs>
              <w:suppressAutoHyphens/>
              <w:ind w:firstLine="299"/>
              <w:jc w:val="both"/>
              <w:rPr>
                <w:rFonts w:eastAsia="Lucida Sans Unicode" w:cs="Tahoma"/>
                <w:iCs/>
                <w:color w:val="000000"/>
                <w:sz w:val="24"/>
                <w:szCs w:val="24"/>
                <w:lang w:eastAsia="en-US" w:bidi="en-US"/>
              </w:rPr>
            </w:pPr>
            <w:r w:rsidRPr="00F05AA5">
              <w:rPr>
                <w:rFonts w:eastAsia="Lucida Sans Unicode" w:cs="Tahoma"/>
                <w:iCs/>
                <w:color w:val="000000"/>
                <w:sz w:val="24"/>
                <w:szCs w:val="24"/>
                <w:lang w:eastAsia="en-US" w:bidi="en-US"/>
              </w:rPr>
              <w:t xml:space="preserve">2.3. Схема присоединения к электрическим сетям АО «ОЭЗ ППТ «Липецк» обеспечивает электроснабжение энергопринимающих устройств </w:t>
            </w:r>
            <w:r w:rsidRPr="00F05AA5">
              <w:rPr>
                <w:rFonts w:eastAsia="Lucida Sans Unicode" w:cs="Tahoma"/>
                <w:color w:val="000000"/>
                <w:sz w:val="24"/>
                <w:szCs w:val="24"/>
                <w:lang w:eastAsia="en-US" w:bidi="en-US"/>
              </w:rPr>
              <w:t>ООО «Хэш Мейкер» в точках присоединения в объеме 40</w:t>
            </w:r>
            <w:r w:rsidRPr="00F05AA5">
              <w:rPr>
                <w:rFonts w:eastAsia="Lucida Sans Unicode" w:cs="Tahoma"/>
                <w:iCs/>
                <w:color w:val="000000"/>
                <w:sz w:val="24"/>
                <w:szCs w:val="24"/>
                <w:lang w:eastAsia="en-US" w:bidi="en-US"/>
              </w:rPr>
              <w:t xml:space="preserve"> МВт по третьей категории надежности электроснабжения.</w:t>
            </w:r>
          </w:p>
          <w:p w14:paraId="49C24076" w14:textId="77777777" w:rsidR="00F05AA5" w:rsidRPr="00F05AA5" w:rsidRDefault="00F05AA5" w:rsidP="00F05AA5">
            <w:pPr>
              <w:widowControl w:val="0"/>
              <w:suppressAutoHyphens/>
              <w:ind w:right="87" w:firstLine="297"/>
              <w:jc w:val="both"/>
              <w:rPr>
                <w:rFonts w:eastAsia="Lucida Sans Unicode" w:cs="Tahoma"/>
                <w:iCs/>
                <w:color w:val="000000"/>
                <w:sz w:val="24"/>
                <w:szCs w:val="24"/>
                <w:lang w:eastAsia="en-US" w:bidi="en-US"/>
              </w:rPr>
            </w:pPr>
            <w:r w:rsidRPr="00F05AA5">
              <w:rPr>
                <w:rFonts w:eastAsia="Lucida Sans Unicode" w:cs="Tahoma"/>
                <w:iCs/>
                <w:color w:val="000000"/>
                <w:sz w:val="24"/>
                <w:szCs w:val="24"/>
                <w:lang w:eastAsia="en-US" w:bidi="en-US"/>
              </w:rPr>
              <w:t>2.4. Характер нагрузки – промышленный.</w:t>
            </w:r>
          </w:p>
          <w:p w14:paraId="3C2FC94E" w14:textId="77777777" w:rsidR="00F05AA5" w:rsidRPr="00F05AA5" w:rsidRDefault="00F05AA5" w:rsidP="00F05AA5">
            <w:pPr>
              <w:widowControl w:val="0"/>
              <w:tabs>
                <w:tab w:val="left" w:pos="5828"/>
              </w:tabs>
              <w:suppressAutoHyphens/>
              <w:ind w:firstLine="299"/>
              <w:jc w:val="both"/>
              <w:rPr>
                <w:rFonts w:eastAsia="Lucida Sans Unicode" w:cs="Tahoma"/>
                <w:iCs/>
                <w:color w:val="000000"/>
                <w:sz w:val="24"/>
                <w:szCs w:val="24"/>
                <w:lang w:eastAsia="en-US" w:bidi="en-US"/>
              </w:rPr>
            </w:pPr>
            <w:r w:rsidRPr="00F05AA5">
              <w:rPr>
                <w:rFonts w:eastAsia="Lucida Sans Unicode" w:cs="Tahoma"/>
                <w:iCs/>
                <w:color w:val="000000"/>
                <w:sz w:val="24"/>
                <w:szCs w:val="24"/>
                <w:lang w:eastAsia="en-US" w:bidi="en-US"/>
              </w:rPr>
              <w:t>3.1. Точками присоединения к объекту АО «ОЭЗ ППТ «Липецк» являются:</w:t>
            </w:r>
          </w:p>
          <w:p w14:paraId="104A9865" w14:textId="77777777" w:rsidR="00F05AA5" w:rsidRPr="00F05AA5" w:rsidRDefault="00F05AA5" w:rsidP="00F05AA5">
            <w:pPr>
              <w:widowControl w:val="0"/>
              <w:tabs>
                <w:tab w:val="left" w:pos="5828"/>
              </w:tabs>
              <w:suppressAutoHyphens/>
              <w:ind w:firstLine="299"/>
              <w:jc w:val="both"/>
              <w:rPr>
                <w:rFonts w:eastAsia="Lucida Sans Unicode" w:cs="Tahoma"/>
                <w:color w:val="000000"/>
                <w:sz w:val="24"/>
                <w:szCs w:val="24"/>
                <w:lang w:eastAsia="en-US" w:bidi="en-US"/>
              </w:rPr>
            </w:pPr>
            <w:r w:rsidRPr="00F05AA5">
              <w:rPr>
                <w:rFonts w:eastAsia="Lucida Sans Unicode" w:cs="Tahoma"/>
                <w:iCs/>
                <w:color w:val="000000"/>
                <w:sz w:val="24"/>
                <w:szCs w:val="24"/>
                <w:u w:val="single"/>
                <w:lang w:eastAsia="en-US" w:bidi="en-US"/>
              </w:rPr>
              <w:t>1-я точка</w:t>
            </w:r>
            <w:r w:rsidRPr="00F05AA5">
              <w:rPr>
                <w:rFonts w:eastAsia="Lucida Sans Unicode" w:cs="Tahoma"/>
                <w:iCs/>
                <w:color w:val="000000"/>
                <w:sz w:val="24"/>
                <w:szCs w:val="24"/>
                <w:lang w:eastAsia="en-US" w:bidi="en-US"/>
              </w:rPr>
              <w:t>: кабельные наконечники во вводной ячейке 10кВ на 1 с.ш. 10 кВ РУ 10 кВ РП-10 кВ «Хэш Мейкер» КЛ-10 кВ «Хэш-1» от линейной ячейки №109 ЗРУ-10 кВ ПС 220 кВ «Казинка» с максимальной мощностью 20 МВт.</w:t>
            </w:r>
            <w:r w:rsidRPr="00F05AA5">
              <w:rPr>
                <w:rFonts w:eastAsia="Lucida Sans Unicode" w:cs="Tahoma"/>
                <w:color w:val="000000"/>
                <w:sz w:val="24"/>
                <w:szCs w:val="24"/>
                <w:lang w:eastAsia="en-US" w:bidi="en-US"/>
              </w:rPr>
              <w:t>;</w:t>
            </w:r>
          </w:p>
          <w:p w14:paraId="18C5131D" w14:textId="77777777" w:rsidR="00F05AA5" w:rsidRPr="00F05AA5" w:rsidRDefault="00F05AA5" w:rsidP="00F05AA5">
            <w:pPr>
              <w:widowControl w:val="0"/>
              <w:tabs>
                <w:tab w:val="left" w:pos="5828"/>
              </w:tabs>
              <w:suppressAutoHyphens/>
              <w:ind w:firstLine="299"/>
              <w:jc w:val="both"/>
              <w:rPr>
                <w:rFonts w:eastAsia="Lucida Sans Unicode" w:cs="Tahoma"/>
                <w:color w:val="000000"/>
                <w:sz w:val="24"/>
                <w:szCs w:val="24"/>
                <w:lang w:eastAsia="en-US" w:bidi="en-US"/>
              </w:rPr>
            </w:pPr>
            <w:r w:rsidRPr="00F05AA5">
              <w:rPr>
                <w:rFonts w:eastAsia="Lucida Sans Unicode" w:cs="Tahoma"/>
                <w:color w:val="000000"/>
                <w:sz w:val="24"/>
                <w:szCs w:val="24"/>
                <w:u w:val="single"/>
                <w:lang w:eastAsia="en-US" w:bidi="en-US"/>
              </w:rPr>
              <w:t>2</w:t>
            </w:r>
            <w:r w:rsidRPr="00F05AA5">
              <w:rPr>
                <w:rFonts w:eastAsia="Lucida Sans Unicode" w:cs="Tahoma"/>
                <w:iCs/>
                <w:color w:val="000000"/>
                <w:sz w:val="24"/>
                <w:szCs w:val="24"/>
                <w:u w:val="single"/>
                <w:lang w:eastAsia="en-US" w:bidi="en-US"/>
              </w:rPr>
              <w:t>-я точка</w:t>
            </w:r>
            <w:r w:rsidRPr="00F05AA5">
              <w:rPr>
                <w:rFonts w:eastAsia="Lucida Sans Unicode" w:cs="Tahoma"/>
                <w:iCs/>
                <w:color w:val="000000"/>
                <w:sz w:val="24"/>
                <w:szCs w:val="24"/>
                <w:lang w:eastAsia="en-US" w:bidi="en-US"/>
              </w:rPr>
              <w:t>: кабельные наконечники во вводной ячейке 10кВ на 2 с.ш. 10 кВ РУ 10 кВ РП-10 кВ «Хэш Мейкер» КЛ-10 кВ «Хэш-2» от линейной ячейки №208 ЗРУ-10 кВ ПС 220 кВ «Казинка» с максимальной мощностью 20 МВт.</w:t>
            </w:r>
          </w:p>
          <w:p w14:paraId="5B7B10C2" w14:textId="77777777" w:rsidR="00F05AA5" w:rsidRPr="00F05AA5" w:rsidRDefault="00F05AA5" w:rsidP="00F05AA5">
            <w:pPr>
              <w:widowControl w:val="0"/>
              <w:tabs>
                <w:tab w:val="left" w:pos="5828"/>
              </w:tabs>
              <w:suppressAutoHyphens/>
              <w:ind w:firstLine="299"/>
              <w:jc w:val="both"/>
              <w:rPr>
                <w:rFonts w:eastAsia="Lucida Sans Unicode" w:cs="Tahoma"/>
                <w:color w:val="000000"/>
                <w:sz w:val="24"/>
                <w:szCs w:val="24"/>
                <w:lang w:eastAsia="en-US" w:bidi="en-US"/>
              </w:rPr>
            </w:pPr>
            <w:r w:rsidRPr="00F05AA5">
              <w:rPr>
                <w:rFonts w:eastAsia="Lucida Sans Unicode" w:cs="Tahoma"/>
                <w:color w:val="000000"/>
                <w:sz w:val="24"/>
                <w:szCs w:val="24"/>
                <w:lang w:eastAsia="en-US" w:bidi="en-US"/>
              </w:rPr>
              <w:t>3.2.</w:t>
            </w:r>
            <w:r w:rsidRPr="00F05AA5">
              <w:rPr>
                <w:rFonts w:eastAsia="Lucida Sans Unicode" w:cs="Tahoma"/>
                <w:iCs/>
                <w:color w:val="000000"/>
                <w:sz w:val="24"/>
                <w:szCs w:val="24"/>
                <w:lang w:eastAsia="en-US" w:bidi="en-US"/>
              </w:rPr>
              <w:t xml:space="preserve"> Класс напряжения, на котором осуществляется присоединение – 10 кВ.</w:t>
            </w:r>
          </w:p>
          <w:p w14:paraId="1B3EB86C" w14:textId="77777777" w:rsidR="00F05AA5" w:rsidRPr="00F05AA5" w:rsidRDefault="00F05AA5" w:rsidP="00F05AA5">
            <w:pPr>
              <w:widowControl w:val="0"/>
              <w:suppressAutoHyphens/>
              <w:ind w:firstLine="299"/>
              <w:jc w:val="both"/>
              <w:rPr>
                <w:rFonts w:eastAsia="Lucida Sans Unicode" w:cs="Tahoma"/>
                <w:color w:val="000000"/>
                <w:sz w:val="24"/>
                <w:szCs w:val="24"/>
                <w:lang w:eastAsia="en-US" w:bidi="en-US"/>
              </w:rPr>
            </w:pPr>
            <w:r w:rsidRPr="00F05AA5">
              <w:rPr>
                <w:rFonts w:eastAsia="Lucida Sans Unicode" w:cs="Tahoma"/>
                <w:color w:val="000000"/>
                <w:sz w:val="24"/>
                <w:szCs w:val="24"/>
                <w:lang w:eastAsia="en-US" w:bidi="en-US"/>
              </w:rPr>
              <w:t xml:space="preserve">4. Осуществить проектирование КЛ-10 кВ (ориентировочной протяженностью </w:t>
            </w:r>
            <w:r w:rsidRPr="00F05AA5">
              <w:rPr>
                <w:rFonts w:eastAsia="Lucida Sans Unicode" w:cs="Tahoma"/>
                <w:color w:val="000000" w:themeColor="text1"/>
                <w:sz w:val="24"/>
                <w:szCs w:val="24"/>
                <w:lang w:eastAsia="en-US" w:bidi="en-US"/>
              </w:rPr>
              <w:t xml:space="preserve">0,33 км </w:t>
            </w:r>
            <w:r w:rsidRPr="00F05AA5">
              <w:rPr>
                <w:rFonts w:eastAsia="Lucida Sans Unicode" w:cs="Tahoma"/>
                <w:color w:val="000000"/>
                <w:sz w:val="24"/>
                <w:szCs w:val="24"/>
                <w:lang w:eastAsia="en-US" w:bidi="en-US"/>
              </w:rPr>
              <w:t>каждая) «Хэш-1» и КЛ-10 кВ «Хэш-2» от яч. 10 кВ №190 и №208 ЗРУ-10 кВ ПС 220кВ «Казинка» соответственно до вводных ячеек 10 кВ РУ 10 кВ в РП-10 кВ ООО «Хэш Мейкер», устанавливаемой на границе земельного участка ООО «Хэш Мейкер».</w:t>
            </w:r>
          </w:p>
          <w:p w14:paraId="5035C7D2" w14:textId="77777777" w:rsidR="00F05AA5" w:rsidRPr="00F05AA5" w:rsidRDefault="00F05AA5" w:rsidP="00F05AA5">
            <w:pPr>
              <w:widowControl w:val="0"/>
              <w:tabs>
                <w:tab w:val="left" w:pos="5828"/>
              </w:tabs>
              <w:suppressAutoHyphens/>
              <w:ind w:firstLine="299"/>
              <w:jc w:val="both"/>
              <w:rPr>
                <w:rFonts w:eastAsia="Lucida Sans Unicode"/>
                <w:sz w:val="24"/>
                <w:szCs w:val="24"/>
                <w:lang w:eastAsia="en-US" w:bidi="en-US"/>
              </w:rPr>
            </w:pPr>
            <w:r w:rsidRPr="00F05AA5">
              <w:rPr>
                <w:rFonts w:eastAsia="Lucida Sans Unicode"/>
                <w:sz w:val="24"/>
                <w:szCs w:val="24"/>
                <w:lang w:eastAsia="en-US" w:bidi="en-US"/>
              </w:rPr>
              <w:t>5. При проектировании применить одножильный кабель с изоляцией из сшитого полиэтилена.</w:t>
            </w:r>
          </w:p>
          <w:p w14:paraId="3A3FB328" w14:textId="77777777" w:rsidR="00F05AA5" w:rsidRPr="00F05AA5" w:rsidRDefault="00F05AA5" w:rsidP="00F05AA5">
            <w:pPr>
              <w:widowControl w:val="0"/>
              <w:tabs>
                <w:tab w:val="left" w:pos="5828"/>
              </w:tabs>
              <w:suppressAutoHyphens/>
              <w:ind w:firstLine="299"/>
              <w:jc w:val="both"/>
              <w:rPr>
                <w:rFonts w:eastAsia="Lucida Sans Unicode"/>
                <w:sz w:val="24"/>
                <w:szCs w:val="24"/>
                <w:lang w:eastAsia="en-US" w:bidi="en-US"/>
              </w:rPr>
            </w:pPr>
            <w:r w:rsidRPr="00F05AA5">
              <w:rPr>
                <w:rFonts w:eastAsia="Lucida Sans Unicode"/>
                <w:sz w:val="24"/>
                <w:szCs w:val="24"/>
                <w:lang w:eastAsia="en-US" w:bidi="en-US"/>
              </w:rPr>
              <w:t>6. Трассу, марку и сечение кабеля, протяженность определить проектом и согласовать с АО «ОЭЗ ППТ «Липецк».</w:t>
            </w:r>
          </w:p>
          <w:p w14:paraId="38C8E6A4" w14:textId="77777777" w:rsidR="00F05AA5" w:rsidRPr="00F05AA5" w:rsidRDefault="00F05AA5" w:rsidP="00F05AA5">
            <w:pPr>
              <w:widowControl w:val="0"/>
              <w:tabs>
                <w:tab w:val="left" w:pos="5828"/>
              </w:tabs>
              <w:suppressAutoHyphens/>
              <w:ind w:firstLine="299"/>
              <w:jc w:val="both"/>
              <w:rPr>
                <w:rFonts w:eastAsia="Lucida Sans Unicode" w:cs="Tahoma"/>
                <w:iCs/>
                <w:color w:val="000000"/>
                <w:sz w:val="24"/>
                <w:szCs w:val="24"/>
                <w:lang w:eastAsia="en-US" w:bidi="en-US"/>
              </w:rPr>
            </w:pPr>
            <w:r w:rsidRPr="00F05AA5">
              <w:rPr>
                <w:rFonts w:eastAsia="Lucida Sans Unicode" w:cs="Tahoma"/>
                <w:color w:val="000000"/>
                <w:sz w:val="24"/>
                <w:szCs w:val="24"/>
                <w:lang w:eastAsia="en-US" w:bidi="en-US"/>
              </w:rPr>
              <w:t>7.</w:t>
            </w:r>
            <w:r w:rsidRPr="00F05AA5">
              <w:rPr>
                <w:rFonts w:eastAsia="Lucida Sans Unicode" w:cs="Tahoma"/>
                <w:iCs/>
                <w:color w:val="000000"/>
                <w:sz w:val="24"/>
                <w:szCs w:val="24"/>
                <w:lang w:eastAsia="en-US" w:bidi="en-US"/>
              </w:rPr>
              <w:t xml:space="preserve"> Выполнить расчет токов короткого замыкания для выбора электрооборудования и уставок устройств РЗА.</w:t>
            </w:r>
          </w:p>
          <w:p w14:paraId="0E44E4A4" w14:textId="77777777" w:rsidR="00F05AA5" w:rsidRPr="00F05AA5" w:rsidRDefault="00F05AA5" w:rsidP="00F05AA5">
            <w:pPr>
              <w:widowControl w:val="0"/>
              <w:tabs>
                <w:tab w:val="left" w:pos="5828"/>
              </w:tabs>
              <w:suppressAutoHyphens/>
              <w:ind w:firstLine="299"/>
              <w:jc w:val="both"/>
              <w:rPr>
                <w:rFonts w:eastAsia="Lucida Sans Unicode" w:cs="Tahoma"/>
                <w:iCs/>
                <w:color w:val="000000"/>
                <w:sz w:val="24"/>
                <w:szCs w:val="24"/>
                <w:lang w:eastAsia="en-US" w:bidi="en-US"/>
              </w:rPr>
            </w:pPr>
            <w:r w:rsidRPr="00F05AA5">
              <w:rPr>
                <w:rFonts w:eastAsia="Lucida Sans Unicode" w:cs="Tahoma"/>
                <w:iCs/>
                <w:color w:val="000000"/>
                <w:sz w:val="24"/>
                <w:szCs w:val="24"/>
                <w:lang w:eastAsia="en-US" w:bidi="en-US"/>
              </w:rPr>
              <w:t>8.</w:t>
            </w:r>
            <w:r w:rsidRPr="00F05AA5">
              <w:rPr>
                <w:rFonts w:eastAsia="Lucida Sans Unicode" w:cs="Tahoma"/>
                <w:color w:val="000000"/>
                <w:sz w:val="24"/>
                <w:szCs w:val="24"/>
                <w:lang w:eastAsia="en-US" w:bidi="en-US"/>
              </w:rPr>
              <w:t xml:space="preserve"> </w:t>
            </w:r>
            <w:r w:rsidRPr="00F05AA5">
              <w:rPr>
                <w:rFonts w:eastAsia="Lucida Sans Unicode" w:cs="Tahoma"/>
                <w:iCs/>
                <w:color w:val="000000"/>
                <w:sz w:val="24"/>
                <w:szCs w:val="24"/>
                <w:lang w:eastAsia="en-US" w:bidi="en-US"/>
              </w:rPr>
              <w:t xml:space="preserve">Уставки устройств РЗА, устанавливаемые на энергоустановках Заявителя и ячейках 10 кВ № 109 и № 208 ЗРУ 10 кВ ПС 220 кВ Казинка определить проектом и согласовать с АО «ОЭЗ ППТ «Липецк». </w:t>
            </w:r>
          </w:p>
          <w:p w14:paraId="040430DD" w14:textId="77777777" w:rsidR="00F05AA5" w:rsidRPr="00F05AA5" w:rsidRDefault="00F05AA5" w:rsidP="00F05AA5">
            <w:pPr>
              <w:widowControl w:val="0"/>
              <w:suppressAutoHyphens/>
              <w:ind w:firstLine="299"/>
              <w:jc w:val="both"/>
              <w:rPr>
                <w:rFonts w:eastAsia="Lucida Sans Unicode" w:cs="Tahoma"/>
                <w:color w:val="000000"/>
                <w:sz w:val="24"/>
                <w:szCs w:val="24"/>
                <w:lang w:eastAsia="en-US" w:bidi="en-US"/>
              </w:rPr>
            </w:pPr>
            <w:r w:rsidRPr="00F05AA5">
              <w:rPr>
                <w:rFonts w:eastAsia="Lucida Sans Unicode" w:cs="Tahoma"/>
                <w:iCs/>
                <w:color w:val="000000"/>
                <w:sz w:val="24"/>
                <w:szCs w:val="24"/>
                <w:lang w:eastAsia="en-US" w:bidi="en-US"/>
              </w:rPr>
              <w:t>9. Коммерческий учет электрической энергии выполнить в</w:t>
            </w:r>
            <w:r w:rsidRPr="00F05AA5">
              <w:rPr>
                <w:rFonts w:eastAsia="Lucida Sans Unicode" w:cs="Tahoma"/>
                <w:color w:val="000000"/>
                <w:sz w:val="24"/>
                <w:szCs w:val="24"/>
                <w:lang w:eastAsia="en-US" w:bidi="en-US"/>
              </w:rPr>
              <w:t xml:space="preserve"> вводных ячейках 10 кВ РУ 10 кВ РП-10 кВ ООО «Хэш Мейкер», с включением в систему АИИС КУЭ АО «ОЭЗ ППТ «Липецк».</w:t>
            </w:r>
          </w:p>
          <w:p w14:paraId="2FD33420" w14:textId="77777777" w:rsidR="00F05AA5" w:rsidRPr="00F05AA5" w:rsidRDefault="00F05AA5" w:rsidP="00F05AA5">
            <w:pPr>
              <w:widowControl w:val="0"/>
              <w:suppressAutoHyphens/>
              <w:ind w:firstLine="299"/>
              <w:jc w:val="both"/>
              <w:rPr>
                <w:rFonts w:eastAsia="Lucida Sans Unicode" w:cs="Tahoma"/>
                <w:color w:val="000000"/>
                <w:sz w:val="24"/>
                <w:szCs w:val="24"/>
                <w:lang w:eastAsia="en-US" w:bidi="en-US"/>
              </w:rPr>
            </w:pPr>
            <w:r w:rsidRPr="00F05AA5">
              <w:rPr>
                <w:rFonts w:eastAsia="Lucida Sans Unicode" w:cs="Tahoma"/>
                <w:color w:val="000000"/>
                <w:sz w:val="24"/>
                <w:szCs w:val="24"/>
                <w:lang w:eastAsia="en-US" w:bidi="en-US"/>
              </w:rPr>
              <w:t>10. Технический учет электрической энергии выполнить в ячейках 10 кВ № 109 и № 208 ЗРУ 10 кВ ПС 220 кВ Казинка.</w:t>
            </w:r>
          </w:p>
          <w:p w14:paraId="54837F0C" w14:textId="77777777" w:rsidR="00F05AA5" w:rsidRPr="00F05AA5" w:rsidRDefault="00F05AA5" w:rsidP="00F05AA5">
            <w:pPr>
              <w:widowControl w:val="0"/>
              <w:suppressAutoHyphens/>
              <w:ind w:firstLine="299"/>
              <w:jc w:val="both"/>
              <w:rPr>
                <w:rFonts w:eastAsia="Lucida Sans Unicode" w:cs="Tahoma"/>
                <w:color w:val="000000"/>
                <w:sz w:val="24"/>
                <w:szCs w:val="24"/>
                <w:lang w:eastAsia="en-US" w:bidi="en-US"/>
              </w:rPr>
            </w:pPr>
            <w:r w:rsidRPr="00F05AA5">
              <w:rPr>
                <w:rFonts w:eastAsia="Lucida Sans Unicode" w:cs="Tahoma"/>
                <w:color w:val="000000"/>
                <w:sz w:val="24"/>
                <w:szCs w:val="24"/>
                <w:lang w:eastAsia="en-US" w:bidi="en-US"/>
              </w:rPr>
              <w:t>11. Учет электроэнергии выполнить в соответствии с типовой инструкцией по учету энергии при ее производстве, передаче и распределении (РД 153-34.09.110-94) (в действующей редакции) и постановлением Правительства РФ от 04.05.2012 №442 «О функционировании розничных рынков электрической энергии, полном и (или) частичном ограничении режима потребления электрической энергии».</w:t>
            </w:r>
          </w:p>
          <w:p w14:paraId="53ADDDE1" w14:textId="77777777" w:rsidR="00F05AA5" w:rsidRPr="00F05AA5" w:rsidRDefault="00F05AA5" w:rsidP="00F05AA5">
            <w:pPr>
              <w:widowControl w:val="0"/>
              <w:suppressAutoHyphens/>
              <w:ind w:firstLine="299"/>
              <w:jc w:val="both"/>
              <w:rPr>
                <w:rFonts w:eastAsia="Lucida Sans Unicode" w:cs="Tahoma"/>
                <w:color w:val="000000"/>
                <w:sz w:val="24"/>
                <w:szCs w:val="24"/>
                <w:lang w:eastAsia="en-US" w:bidi="en-US"/>
              </w:rPr>
            </w:pPr>
            <w:bookmarkStart w:id="23" w:name="_Hlk63689267"/>
            <w:r w:rsidRPr="00F05AA5">
              <w:rPr>
                <w:rFonts w:eastAsia="Lucida Sans Unicode" w:cs="Tahoma"/>
                <w:color w:val="000000"/>
                <w:sz w:val="24"/>
                <w:szCs w:val="24"/>
                <w:lang w:eastAsia="en-US" w:bidi="en-US"/>
              </w:rPr>
              <w:t>При проектировании узла учета электрической энергии использовать схему с тремя измерительными трансформаторами тока с классом точности не ниже 0,5</w:t>
            </w:r>
            <w:r w:rsidRPr="00F05AA5">
              <w:rPr>
                <w:rFonts w:eastAsia="Lucida Sans Unicode" w:cs="Tahoma"/>
                <w:color w:val="000000"/>
                <w:sz w:val="24"/>
                <w:szCs w:val="24"/>
                <w:lang w:val="en-US" w:eastAsia="en-US" w:bidi="en-US"/>
              </w:rPr>
              <w:t>S</w:t>
            </w:r>
            <w:r w:rsidRPr="00F05AA5">
              <w:rPr>
                <w:rFonts w:eastAsia="Lucida Sans Unicode" w:cs="Tahoma"/>
                <w:color w:val="000000"/>
                <w:sz w:val="24"/>
                <w:szCs w:val="24"/>
                <w:lang w:eastAsia="en-US" w:bidi="en-US"/>
              </w:rPr>
              <w:t xml:space="preserve"> и измерительными трансформаторами напряжения с классом точности не ниже 0,5.</w:t>
            </w:r>
          </w:p>
          <w:p w14:paraId="5025D781" w14:textId="77777777" w:rsidR="00F05AA5" w:rsidRPr="00F05AA5" w:rsidRDefault="00F05AA5" w:rsidP="00F05AA5">
            <w:pPr>
              <w:widowControl w:val="0"/>
              <w:suppressAutoHyphens/>
              <w:ind w:firstLine="299"/>
              <w:jc w:val="both"/>
              <w:rPr>
                <w:rFonts w:eastAsia="Lucida Sans Unicode" w:cs="Tahoma"/>
                <w:color w:val="000000"/>
                <w:sz w:val="24"/>
                <w:szCs w:val="24"/>
                <w:lang w:eastAsia="en-US" w:bidi="en-US"/>
              </w:rPr>
            </w:pPr>
            <w:r w:rsidRPr="00F05AA5">
              <w:rPr>
                <w:rFonts w:eastAsia="Lucida Sans Unicode" w:cs="Tahoma"/>
                <w:color w:val="000000"/>
                <w:sz w:val="24"/>
                <w:szCs w:val="24"/>
                <w:lang w:eastAsia="en-US" w:bidi="en-US"/>
              </w:rPr>
              <w:t>Выполнить расчеты выбора измерительных трансформаторов тока и трансформаторов напряжения. В том числе выполнить расчет фактической нагрузки вторичных цепей измерительного трансформатора напряжения. Предусмотреть технические мероприятия для обеспечения нагрузки вторичных цепей ТН в пределах от 25% до 100% от номинальной (</w:t>
            </w:r>
            <w:r w:rsidRPr="00F05AA5">
              <w:rPr>
                <w:rFonts w:eastAsia="Calibri"/>
                <w:sz w:val="24"/>
                <w:szCs w:val="24"/>
              </w:rPr>
              <w:t>ГОСТ 1983-2015)</w:t>
            </w:r>
            <w:r w:rsidRPr="00F05AA5">
              <w:rPr>
                <w:rFonts w:eastAsia="Lucida Sans Unicode" w:cs="Tahoma"/>
                <w:color w:val="000000"/>
                <w:sz w:val="24"/>
                <w:szCs w:val="24"/>
                <w:lang w:eastAsia="en-US" w:bidi="en-US"/>
              </w:rPr>
              <w:t>.</w:t>
            </w:r>
          </w:p>
          <w:p w14:paraId="56C956BD" w14:textId="77777777" w:rsidR="00F05AA5" w:rsidRPr="00F05AA5" w:rsidRDefault="00F05AA5" w:rsidP="00F05AA5">
            <w:pPr>
              <w:widowControl w:val="0"/>
              <w:suppressAutoHyphens/>
              <w:ind w:firstLine="299"/>
              <w:jc w:val="both"/>
              <w:rPr>
                <w:rFonts w:eastAsia="Lucida Sans Unicode" w:cs="Tahoma"/>
                <w:color w:val="000000"/>
                <w:sz w:val="24"/>
                <w:szCs w:val="24"/>
                <w:lang w:eastAsia="en-US" w:bidi="en-US"/>
              </w:rPr>
            </w:pPr>
            <w:r w:rsidRPr="00F05AA5">
              <w:rPr>
                <w:rFonts w:eastAsia="Lucida Sans Unicode" w:cs="Tahoma"/>
                <w:color w:val="000000"/>
                <w:sz w:val="24"/>
                <w:szCs w:val="24"/>
                <w:lang w:eastAsia="en-US" w:bidi="en-US"/>
              </w:rPr>
              <w:t>Предусмотреть резервное питание счетчиков электрической энергии от ТСН и резервирование цепей ТСН между линями «ХЭШ-1» и «ХЭШ-2».</w:t>
            </w:r>
          </w:p>
          <w:p w14:paraId="05117990" w14:textId="77777777" w:rsidR="00F05AA5" w:rsidRPr="00F05AA5" w:rsidRDefault="00F05AA5" w:rsidP="00F05AA5">
            <w:pPr>
              <w:widowControl w:val="0"/>
              <w:suppressAutoHyphens/>
              <w:ind w:firstLine="299"/>
              <w:jc w:val="both"/>
              <w:rPr>
                <w:rFonts w:eastAsia="Lucida Sans Unicode" w:cs="Tahoma"/>
                <w:iCs/>
                <w:color w:val="000000"/>
                <w:sz w:val="24"/>
                <w:szCs w:val="24"/>
                <w:lang w:eastAsia="en-US" w:bidi="en-US"/>
              </w:rPr>
            </w:pPr>
            <w:r w:rsidRPr="00F05AA5">
              <w:rPr>
                <w:rFonts w:eastAsia="Lucida Sans Unicode" w:cs="Tahoma"/>
                <w:color w:val="000000"/>
                <w:sz w:val="24"/>
                <w:szCs w:val="24"/>
                <w:lang w:eastAsia="en-US" w:bidi="en-US"/>
              </w:rPr>
              <w:t xml:space="preserve"> Для организации канала связи с АИИС КУЭ АО «ОЭЗ ППТ «Липецк» использовать </w:t>
            </w:r>
            <w:r w:rsidRPr="00F05AA5">
              <w:rPr>
                <w:rFonts w:eastAsia="Lucida Sans Unicode" w:cs="Tahoma"/>
                <w:color w:val="000000"/>
                <w:sz w:val="24"/>
                <w:szCs w:val="24"/>
                <w:lang w:val="en-US" w:eastAsia="en-US" w:bidi="en-US"/>
              </w:rPr>
              <w:t>GSM</w:t>
            </w:r>
            <w:r w:rsidRPr="00F05AA5">
              <w:rPr>
                <w:rFonts w:eastAsia="Lucida Sans Unicode" w:cs="Tahoma"/>
                <w:color w:val="000000"/>
                <w:sz w:val="24"/>
                <w:szCs w:val="24"/>
                <w:lang w:eastAsia="en-US" w:bidi="en-US"/>
              </w:rPr>
              <w:t xml:space="preserve"> коммуникатор.</w:t>
            </w:r>
          </w:p>
          <w:bookmarkEnd w:id="23"/>
          <w:p w14:paraId="0A71482E" w14:textId="77777777" w:rsidR="00F05AA5" w:rsidRPr="00F05AA5" w:rsidRDefault="00F05AA5" w:rsidP="00F05AA5">
            <w:pPr>
              <w:widowControl w:val="0"/>
              <w:tabs>
                <w:tab w:val="left" w:pos="5828"/>
              </w:tabs>
              <w:suppressAutoHyphens/>
              <w:ind w:firstLine="299"/>
              <w:jc w:val="both"/>
              <w:rPr>
                <w:rFonts w:eastAsia="Lucida Sans Unicode" w:cs="Tahoma"/>
                <w:iCs/>
                <w:color w:val="000000"/>
                <w:sz w:val="24"/>
                <w:szCs w:val="24"/>
                <w:lang w:eastAsia="en-US" w:bidi="en-US"/>
              </w:rPr>
            </w:pPr>
            <w:r w:rsidRPr="00F05AA5">
              <w:rPr>
                <w:rFonts w:eastAsia="Lucida Sans Unicode" w:cs="Tahoma"/>
                <w:iCs/>
                <w:color w:val="000000"/>
                <w:sz w:val="24"/>
                <w:szCs w:val="24"/>
                <w:lang w:eastAsia="en-US" w:bidi="en-US"/>
              </w:rPr>
              <w:t xml:space="preserve">12. </w:t>
            </w:r>
            <w:r w:rsidRPr="00F05AA5">
              <w:rPr>
                <w:rFonts w:eastAsia="Lucida Sans Unicode" w:cs="Tahoma"/>
                <w:color w:val="000000"/>
                <w:sz w:val="24"/>
                <w:szCs w:val="24"/>
                <w:lang w:eastAsia="en-US" w:bidi="en-US"/>
              </w:rPr>
              <w:t xml:space="preserve">Трассу прокладки КЛ, а также место размещения </w:t>
            </w:r>
            <w:r w:rsidRPr="00F05AA5">
              <w:rPr>
                <w:rFonts w:eastAsia="Lucida Sans Unicode" w:cs="Tahoma"/>
                <w:iCs/>
                <w:color w:val="000000"/>
                <w:sz w:val="24"/>
                <w:szCs w:val="24"/>
                <w:lang w:eastAsia="en-US" w:bidi="en-US"/>
              </w:rPr>
              <w:t xml:space="preserve">высоковольтных приборов коммерческого учета </w:t>
            </w:r>
            <w:r w:rsidRPr="00F05AA5">
              <w:rPr>
                <w:rFonts w:eastAsia="Lucida Sans Unicode" w:cs="Tahoma"/>
                <w:color w:val="000000"/>
                <w:sz w:val="24"/>
                <w:szCs w:val="24"/>
                <w:lang w:eastAsia="en-US" w:bidi="en-US"/>
              </w:rPr>
              <w:t>10 кВ согласовать с АО «ОЭЗ ППТ «Липецк».</w:t>
            </w:r>
          </w:p>
          <w:p w14:paraId="36EACF66" w14:textId="77777777" w:rsidR="00F05AA5" w:rsidRPr="00F05AA5" w:rsidRDefault="00F05AA5" w:rsidP="00F05AA5">
            <w:pPr>
              <w:widowControl w:val="0"/>
              <w:tabs>
                <w:tab w:val="left" w:pos="5828"/>
              </w:tabs>
              <w:suppressAutoHyphens/>
              <w:ind w:firstLine="299"/>
              <w:jc w:val="both"/>
              <w:rPr>
                <w:rFonts w:eastAsia="Lucida Sans Unicode" w:cs="Tahoma"/>
                <w:sz w:val="24"/>
                <w:szCs w:val="24"/>
                <w:lang w:eastAsia="en-US" w:bidi="en-US"/>
              </w:rPr>
            </w:pPr>
            <w:r w:rsidRPr="00F05AA5">
              <w:rPr>
                <w:rFonts w:eastAsia="Lucida Sans Unicode" w:cs="Tahoma"/>
                <w:sz w:val="24"/>
                <w:szCs w:val="24"/>
                <w:lang w:eastAsia="en-US" w:bidi="en-US"/>
              </w:rPr>
              <w:t xml:space="preserve">13. </w:t>
            </w:r>
            <w:r w:rsidRPr="00F05AA5">
              <w:rPr>
                <w:rFonts w:eastAsia="Lucida Sans Unicode" w:cs="Tahoma"/>
                <w:color w:val="000000"/>
                <w:sz w:val="24"/>
                <w:szCs w:val="24"/>
                <w:lang w:eastAsia="en-US" w:bidi="en-US"/>
              </w:rPr>
              <w:t>Механическую защиту кабельных линий в земле выполнить из полиэтиленовых защитно-сигнальных листов (ЛПЗС).</w:t>
            </w:r>
          </w:p>
          <w:p w14:paraId="692348DB" w14:textId="77777777" w:rsidR="00F05AA5" w:rsidRPr="00F05AA5" w:rsidRDefault="00F05AA5" w:rsidP="00F05AA5">
            <w:pPr>
              <w:widowControl w:val="0"/>
              <w:tabs>
                <w:tab w:val="left" w:pos="5828"/>
              </w:tabs>
              <w:suppressAutoHyphens/>
              <w:ind w:firstLine="299"/>
              <w:jc w:val="both"/>
              <w:rPr>
                <w:rFonts w:eastAsia="Lucida Sans Unicode"/>
                <w:sz w:val="24"/>
                <w:szCs w:val="24"/>
                <w:lang w:eastAsia="en-US" w:bidi="en-US"/>
              </w:rPr>
            </w:pPr>
            <w:r w:rsidRPr="00F05AA5">
              <w:rPr>
                <w:rFonts w:eastAsia="Lucida Sans Unicode" w:cs="Tahoma"/>
                <w:sz w:val="24"/>
                <w:szCs w:val="24"/>
                <w:lang w:eastAsia="en-US" w:bidi="en-US"/>
              </w:rPr>
              <w:t>14. В случае возникновения необходимости в ходе проектирования отступления от технических условий, такие условия подлежат согласованию с АО «ОЭЗ ППТ «Липецк» с корректировкой утвержденных технических условий.</w:t>
            </w:r>
          </w:p>
          <w:p w14:paraId="09AEDA5F" w14:textId="77777777" w:rsidR="00F05AA5" w:rsidRPr="00F05AA5" w:rsidRDefault="00F05AA5" w:rsidP="00F05AA5">
            <w:pPr>
              <w:widowControl w:val="0"/>
              <w:tabs>
                <w:tab w:val="left" w:pos="5828"/>
              </w:tabs>
              <w:suppressAutoHyphens/>
              <w:ind w:firstLine="299"/>
              <w:jc w:val="both"/>
              <w:rPr>
                <w:rFonts w:eastAsia="Lucida Sans Unicode" w:cs="Tahoma"/>
                <w:color w:val="000000"/>
                <w:sz w:val="24"/>
                <w:szCs w:val="24"/>
                <w:lang w:eastAsia="en-US" w:bidi="en-US"/>
              </w:rPr>
            </w:pPr>
            <w:r w:rsidRPr="00F05AA5">
              <w:rPr>
                <w:rFonts w:eastAsia="Lucida Sans Unicode" w:cs="Tahoma"/>
                <w:color w:val="000000"/>
                <w:sz w:val="24"/>
                <w:szCs w:val="24"/>
                <w:lang w:eastAsia="en-US" w:bidi="en-US"/>
              </w:rPr>
              <w:t>15. Технические решения, принятые в проекте,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 обеспечивающую безопасную для жизни и здоровья людей, занятых эксплуатацией опасного производственного объекта.</w:t>
            </w:r>
          </w:p>
          <w:p w14:paraId="13FC15B4" w14:textId="77777777" w:rsidR="00F05AA5" w:rsidRPr="00F05AA5" w:rsidRDefault="00F05AA5" w:rsidP="00F05AA5">
            <w:pPr>
              <w:keepNext/>
              <w:widowControl w:val="0"/>
              <w:tabs>
                <w:tab w:val="left" w:pos="464"/>
              </w:tabs>
              <w:suppressAutoHyphens/>
              <w:snapToGrid w:val="0"/>
              <w:ind w:right="87" w:firstLine="228"/>
              <w:jc w:val="both"/>
              <w:rPr>
                <w:rFonts w:eastAsia="Lucida Sans Unicode" w:cs="Tahoma"/>
                <w:sz w:val="24"/>
                <w:szCs w:val="24"/>
                <w:lang w:eastAsia="en-US" w:bidi="en-US"/>
              </w:rPr>
            </w:pPr>
          </w:p>
        </w:tc>
      </w:tr>
      <w:tr w:rsidR="00F05AA5" w:rsidRPr="00F05AA5" w14:paraId="5111830E" w14:textId="77777777" w:rsidTr="00F05AA5">
        <w:tc>
          <w:tcPr>
            <w:tcW w:w="567" w:type="dxa"/>
            <w:tcBorders>
              <w:top w:val="single" w:sz="2" w:space="0" w:color="000000"/>
              <w:left w:val="single" w:sz="2" w:space="0" w:color="000000"/>
              <w:bottom w:val="single" w:sz="2" w:space="0" w:color="000000"/>
              <w:right w:val="single" w:sz="2" w:space="0" w:color="000000"/>
            </w:tcBorders>
          </w:tcPr>
          <w:p w14:paraId="538A2F73" w14:textId="77777777" w:rsidR="00F05AA5" w:rsidRPr="00F05AA5" w:rsidRDefault="00F05AA5" w:rsidP="00F05AA5">
            <w:pPr>
              <w:widowControl w:val="0"/>
              <w:suppressLineNumbers/>
              <w:suppressAutoHyphens/>
              <w:jc w:val="center"/>
              <w:rPr>
                <w:rFonts w:eastAsia="Lucida Sans Unicode" w:cs="Tahoma"/>
                <w:color w:val="000000"/>
                <w:sz w:val="24"/>
                <w:szCs w:val="24"/>
                <w:lang w:eastAsia="en-US" w:bidi="en-US"/>
              </w:rPr>
            </w:pPr>
            <w:r w:rsidRPr="00F05AA5">
              <w:rPr>
                <w:rFonts w:eastAsia="Lucida Sans Unicode" w:cs="Tahoma"/>
                <w:color w:val="000000"/>
                <w:sz w:val="24"/>
                <w:szCs w:val="24"/>
                <w:lang w:val="en-US" w:eastAsia="en-US" w:bidi="en-US"/>
              </w:rPr>
              <w:t>2.</w:t>
            </w:r>
            <w:r w:rsidRPr="00F05AA5">
              <w:rPr>
                <w:rFonts w:eastAsia="Lucida Sans Unicode" w:cs="Tahoma"/>
                <w:color w:val="000000"/>
                <w:sz w:val="24"/>
                <w:szCs w:val="24"/>
                <w:lang w:eastAsia="en-US" w:bidi="en-US"/>
              </w:rPr>
              <w:t>6</w:t>
            </w:r>
          </w:p>
        </w:tc>
        <w:tc>
          <w:tcPr>
            <w:tcW w:w="3048" w:type="dxa"/>
            <w:tcBorders>
              <w:top w:val="single" w:sz="2" w:space="0" w:color="000000"/>
              <w:left w:val="single" w:sz="2" w:space="0" w:color="000000"/>
              <w:bottom w:val="single" w:sz="2" w:space="0" w:color="000000"/>
              <w:right w:val="single" w:sz="2" w:space="0" w:color="000000"/>
            </w:tcBorders>
          </w:tcPr>
          <w:p w14:paraId="774B2C49" w14:textId="77777777" w:rsidR="00F05AA5" w:rsidRPr="00F05AA5" w:rsidRDefault="00F05AA5" w:rsidP="00F05AA5">
            <w:pPr>
              <w:widowControl w:val="0"/>
              <w:suppressAutoHyphens/>
              <w:rPr>
                <w:b/>
                <w:sz w:val="24"/>
                <w:szCs w:val="24"/>
                <w:lang w:eastAsia="en-US" w:bidi="en-US"/>
              </w:rPr>
            </w:pPr>
            <w:r w:rsidRPr="00F05AA5">
              <w:rPr>
                <w:b/>
                <w:sz w:val="24"/>
                <w:szCs w:val="24"/>
                <w:lang w:eastAsia="en-US" w:bidi="en-US"/>
              </w:rPr>
              <w:t>Смета на</w:t>
            </w:r>
          </w:p>
          <w:p w14:paraId="19EEE0BC" w14:textId="77777777" w:rsidR="00F05AA5" w:rsidRPr="00F05AA5" w:rsidRDefault="00F05AA5" w:rsidP="00F05AA5">
            <w:pPr>
              <w:widowControl w:val="0"/>
              <w:suppressAutoHyphens/>
              <w:rPr>
                <w:b/>
                <w:sz w:val="24"/>
                <w:szCs w:val="24"/>
                <w:lang w:eastAsia="en-US" w:bidi="en-US"/>
              </w:rPr>
            </w:pPr>
            <w:r w:rsidRPr="00F05AA5">
              <w:rPr>
                <w:b/>
                <w:sz w:val="24"/>
                <w:szCs w:val="24"/>
                <w:lang w:eastAsia="en-US" w:bidi="en-US"/>
              </w:rPr>
              <w:t xml:space="preserve">строительство </w:t>
            </w:r>
          </w:p>
          <w:p w14:paraId="7C305BA5" w14:textId="77777777" w:rsidR="00F05AA5" w:rsidRPr="00F05AA5" w:rsidRDefault="00F05AA5" w:rsidP="00F05AA5">
            <w:pPr>
              <w:widowControl w:val="0"/>
              <w:suppressLineNumbers/>
              <w:suppressAutoHyphens/>
              <w:rPr>
                <w:rFonts w:eastAsia="Lucida Sans Unicode" w:cs="Tahoma"/>
                <w:b/>
                <w:sz w:val="24"/>
                <w:szCs w:val="24"/>
                <w:lang w:eastAsia="en-US" w:bidi="en-US"/>
              </w:rPr>
            </w:pPr>
          </w:p>
        </w:tc>
        <w:tc>
          <w:tcPr>
            <w:tcW w:w="6378" w:type="dxa"/>
            <w:tcBorders>
              <w:top w:val="single" w:sz="2" w:space="0" w:color="000000"/>
              <w:left w:val="single" w:sz="2" w:space="0" w:color="000000"/>
              <w:bottom w:val="single" w:sz="2" w:space="0" w:color="000000"/>
              <w:right w:val="single" w:sz="2" w:space="0" w:color="000000"/>
            </w:tcBorders>
          </w:tcPr>
          <w:p w14:paraId="6638B07E" w14:textId="77777777" w:rsidR="00F05AA5" w:rsidRPr="00F05AA5" w:rsidRDefault="00F05AA5" w:rsidP="00F05AA5">
            <w:pPr>
              <w:widowControl w:val="0"/>
              <w:tabs>
                <w:tab w:val="left" w:pos="464"/>
              </w:tabs>
              <w:suppressAutoHyphens/>
              <w:ind w:left="16" w:firstLine="283"/>
              <w:jc w:val="both"/>
              <w:rPr>
                <w:rFonts w:eastAsia="Lucida Sans Unicode" w:cs="Tahoma"/>
                <w:color w:val="000000"/>
                <w:sz w:val="24"/>
                <w:szCs w:val="24"/>
                <w:lang w:eastAsia="en-US" w:bidi="en-US"/>
              </w:rPr>
            </w:pPr>
            <w:r w:rsidRPr="00F05AA5">
              <w:rPr>
                <w:rFonts w:eastAsia="Lucida Sans Unicode" w:cs="Tahoma"/>
                <w:color w:val="000000"/>
                <w:sz w:val="24"/>
                <w:szCs w:val="24"/>
                <w:lang w:eastAsia="en-US" w:bidi="en-US"/>
              </w:rPr>
              <w:t>Сметную документацию выполнить в соответствии с действующими нормативными документами в области ценообразования и сметного нормирования.</w:t>
            </w:r>
          </w:p>
          <w:p w14:paraId="27D7ACD0" w14:textId="77777777" w:rsidR="00F05AA5" w:rsidRPr="00F05AA5" w:rsidRDefault="00F05AA5" w:rsidP="00F05AA5">
            <w:pPr>
              <w:widowControl w:val="0"/>
              <w:tabs>
                <w:tab w:val="left" w:pos="464"/>
              </w:tabs>
              <w:suppressAutoHyphens/>
              <w:ind w:firstLine="283"/>
              <w:jc w:val="both"/>
              <w:rPr>
                <w:rFonts w:eastAsia="Lucida Sans Unicode" w:cs="Tahoma"/>
                <w:color w:val="000000"/>
                <w:sz w:val="24"/>
                <w:szCs w:val="24"/>
                <w:lang w:eastAsia="en-US" w:bidi="en-US"/>
              </w:rPr>
            </w:pPr>
            <w:r w:rsidRPr="00F05AA5">
              <w:rPr>
                <w:rFonts w:eastAsia="Lucida Sans Unicode" w:cs="Tahoma"/>
                <w:color w:val="000000"/>
                <w:sz w:val="24"/>
                <w:szCs w:val="24"/>
                <w:lang w:eastAsia="en-US" w:bidi="en-US"/>
              </w:rPr>
              <w:t>Сметную документацию выполнить в двух уровнях цен:</w:t>
            </w:r>
          </w:p>
          <w:p w14:paraId="180D75A4" w14:textId="77777777" w:rsidR="00F05AA5" w:rsidRPr="00F05AA5" w:rsidRDefault="00F05AA5" w:rsidP="00F05AA5">
            <w:pPr>
              <w:widowControl w:val="0"/>
              <w:tabs>
                <w:tab w:val="left" w:pos="464"/>
              </w:tabs>
              <w:suppressAutoHyphens/>
              <w:ind w:left="16" w:firstLine="283"/>
              <w:jc w:val="both"/>
              <w:rPr>
                <w:rFonts w:eastAsia="Lucida Sans Unicode" w:cs="Tahoma"/>
                <w:color w:val="000000"/>
                <w:sz w:val="24"/>
                <w:szCs w:val="24"/>
                <w:lang w:eastAsia="en-US" w:bidi="en-US"/>
              </w:rPr>
            </w:pPr>
            <w:r w:rsidRPr="00F05AA5">
              <w:rPr>
                <w:rFonts w:eastAsia="Lucida Sans Unicode" w:cs="Tahoma"/>
                <w:color w:val="000000"/>
                <w:sz w:val="24"/>
                <w:szCs w:val="24"/>
                <w:lang w:eastAsia="en-US" w:bidi="en-US"/>
              </w:rPr>
              <w:t xml:space="preserve">  - базисном, определяемом на основе действующих сметных норм и цен 2001 года;</w:t>
            </w:r>
          </w:p>
          <w:p w14:paraId="5766D265" w14:textId="77777777" w:rsidR="00F05AA5" w:rsidRPr="00F05AA5" w:rsidRDefault="00F05AA5" w:rsidP="00F05AA5">
            <w:pPr>
              <w:widowControl w:val="0"/>
              <w:tabs>
                <w:tab w:val="left" w:pos="464"/>
              </w:tabs>
              <w:suppressAutoHyphens/>
              <w:ind w:left="16" w:firstLine="283"/>
              <w:jc w:val="both"/>
              <w:rPr>
                <w:rFonts w:eastAsia="Lucida Sans Unicode" w:cs="Tahoma"/>
                <w:color w:val="000000"/>
                <w:sz w:val="24"/>
                <w:szCs w:val="24"/>
                <w:lang w:eastAsia="en-US" w:bidi="en-US"/>
              </w:rPr>
            </w:pPr>
            <w:r w:rsidRPr="00F05AA5">
              <w:rPr>
                <w:rFonts w:eastAsia="Lucida Sans Unicode" w:cs="Tahoma"/>
                <w:color w:val="000000"/>
                <w:sz w:val="24"/>
                <w:szCs w:val="24"/>
                <w:lang w:eastAsia="en-US" w:bidi="en-US"/>
              </w:rPr>
              <w:t xml:space="preserve">  - текущем, определяемом на основе цен, сложившихся ко времени составления сметной документации.</w:t>
            </w:r>
          </w:p>
          <w:p w14:paraId="1EA240EA" w14:textId="77777777" w:rsidR="00F05AA5" w:rsidRPr="00F05AA5" w:rsidRDefault="00F05AA5" w:rsidP="00F05AA5">
            <w:pPr>
              <w:widowControl w:val="0"/>
              <w:tabs>
                <w:tab w:val="left" w:pos="464"/>
              </w:tabs>
              <w:suppressAutoHyphens/>
              <w:ind w:left="16" w:firstLine="283"/>
              <w:jc w:val="both"/>
              <w:rPr>
                <w:rFonts w:eastAsia="Lucida Sans Unicode" w:cs="Tahoma"/>
                <w:color w:val="000000"/>
                <w:sz w:val="24"/>
                <w:szCs w:val="24"/>
                <w:lang w:eastAsia="en-US" w:bidi="en-US"/>
              </w:rPr>
            </w:pPr>
            <w:r w:rsidRPr="00F05AA5">
              <w:rPr>
                <w:rFonts w:eastAsia="Lucida Sans Unicode" w:cs="Tahoma"/>
                <w:color w:val="000000"/>
                <w:sz w:val="24"/>
                <w:szCs w:val="24"/>
                <w:lang w:eastAsia="en-US" w:bidi="en-US"/>
              </w:rPr>
              <w:t>Сметную документацию выполнить в действующей редакции ФЕР, включенной в Федеральный реестр сметных нормативов с переводом в текущие цены индексами для Липецкой области.</w:t>
            </w:r>
          </w:p>
          <w:p w14:paraId="51A10AC7" w14:textId="77777777" w:rsidR="00F05AA5" w:rsidRPr="00F05AA5" w:rsidRDefault="00F05AA5" w:rsidP="00F05AA5">
            <w:pPr>
              <w:widowControl w:val="0"/>
              <w:tabs>
                <w:tab w:val="left" w:pos="464"/>
              </w:tabs>
              <w:suppressAutoHyphens/>
              <w:ind w:left="16" w:firstLine="283"/>
              <w:jc w:val="both"/>
              <w:rPr>
                <w:rFonts w:eastAsia="Lucida Sans Unicode" w:cs="Tahoma"/>
                <w:color w:val="000000"/>
                <w:sz w:val="24"/>
                <w:szCs w:val="24"/>
                <w:lang w:eastAsia="en-US" w:bidi="en-US"/>
              </w:rPr>
            </w:pPr>
            <w:r w:rsidRPr="00F05AA5">
              <w:rPr>
                <w:rFonts w:eastAsia="Lucida Sans Unicode" w:cs="Tahoma"/>
                <w:color w:val="000000"/>
                <w:sz w:val="24"/>
                <w:szCs w:val="24"/>
                <w:lang w:eastAsia="en-US" w:bidi="en-US"/>
              </w:rPr>
              <w:t>В сводный сметный расчёт включить все затраты, предусмотренные нормативными документами.</w:t>
            </w:r>
          </w:p>
          <w:p w14:paraId="2A274FDB" w14:textId="0C86579E" w:rsidR="00F05AA5" w:rsidRPr="00F05AA5" w:rsidRDefault="00F05AA5" w:rsidP="00F05AA5">
            <w:pPr>
              <w:widowControl w:val="0"/>
              <w:suppressAutoHyphens/>
              <w:ind w:left="16" w:firstLine="283"/>
              <w:jc w:val="both"/>
              <w:rPr>
                <w:rFonts w:eastAsia="Lucida Sans Unicode" w:cs="Tahoma"/>
                <w:color w:val="000000"/>
                <w:sz w:val="24"/>
                <w:szCs w:val="24"/>
                <w:lang w:eastAsia="en-US" w:bidi="en-US"/>
              </w:rPr>
            </w:pPr>
            <w:r w:rsidRPr="00F05AA5">
              <w:rPr>
                <w:rFonts w:eastAsia="Lucida Sans Unicode" w:cs="Tahoma"/>
                <w:color w:val="000000"/>
                <w:sz w:val="24"/>
                <w:szCs w:val="24"/>
                <w:lang w:eastAsia="en-US" w:bidi="en-US"/>
              </w:rPr>
              <w:t>Сметную документацию пред</w:t>
            </w:r>
            <w:r w:rsidR="00A022CF">
              <w:rPr>
                <w:rFonts w:eastAsia="Lucida Sans Unicode" w:cs="Tahoma"/>
                <w:color w:val="000000"/>
                <w:sz w:val="24"/>
                <w:szCs w:val="24"/>
                <w:lang w:eastAsia="en-US" w:bidi="en-US"/>
              </w:rPr>
              <w:t>о</w:t>
            </w:r>
            <w:r w:rsidRPr="00F05AA5">
              <w:rPr>
                <w:rFonts w:eastAsia="Lucida Sans Unicode" w:cs="Tahoma"/>
                <w:color w:val="000000"/>
                <w:sz w:val="24"/>
                <w:szCs w:val="24"/>
                <w:lang w:eastAsia="en-US" w:bidi="en-US"/>
              </w:rPr>
              <w:t>ставить на бумажном носителе и в электронном виде.</w:t>
            </w:r>
          </w:p>
          <w:p w14:paraId="412F5D0D" w14:textId="77777777" w:rsidR="00F05AA5" w:rsidRPr="00F05AA5" w:rsidRDefault="00F05AA5" w:rsidP="00F05AA5">
            <w:pPr>
              <w:widowControl w:val="0"/>
              <w:suppressAutoHyphens/>
              <w:ind w:left="39" w:firstLine="283"/>
              <w:jc w:val="both"/>
              <w:rPr>
                <w:rFonts w:eastAsia="Lucida Sans Unicode" w:cs="Tahoma"/>
                <w:sz w:val="24"/>
                <w:szCs w:val="24"/>
                <w:lang w:eastAsia="en-US" w:bidi="en-US"/>
              </w:rPr>
            </w:pPr>
          </w:p>
        </w:tc>
      </w:tr>
      <w:tr w:rsidR="00F05AA5" w:rsidRPr="00F05AA5" w14:paraId="049A1907" w14:textId="77777777" w:rsidTr="00F05AA5">
        <w:trPr>
          <w:trHeight w:val="3340"/>
        </w:trPr>
        <w:tc>
          <w:tcPr>
            <w:tcW w:w="567" w:type="dxa"/>
            <w:tcBorders>
              <w:top w:val="single" w:sz="2" w:space="0" w:color="000000"/>
              <w:left w:val="single" w:sz="2" w:space="0" w:color="000000"/>
              <w:bottom w:val="single" w:sz="2" w:space="0" w:color="000000"/>
              <w:right w:val="single" w:sz="2" w:space="0" w:color="000000"/>
            </w:tcBorders>
          </w:tcPr>
          <w:p w14:paraId="27DD86EE" w14:textId="77777777" w:rsidR="00F05AA5" w:rsidRPr="00F05AA5" w:rsidRDefault="00F05AA5" w:rsidP="00F05AA5">
            <w:pPr>
              <w:widowControl w:val="0"/>
              <w:suppressLineNumbers/>
              <w:suppressAutoHyphens/>
              <w:jc w:val="center"/>
              <w:rPr>
                <w:rFonts w:eastAsia="Lucida Sans Unicode" w:cs="Tahoma"/>
                <w:color w:val="000000"/>
                <w:sz w:val="24"/>
                <w:szCs w:val="24"/>
                <w:lang w:eastAsia="en-US" w:bidi="en-US"/>
              </w:rPr>
            </w:pPr>
            <w:r w:rsidRPr="00F05AA5">
              <w:rPr>
                <w:rFonts w:eastAsia="Lucida Sans Unicode" w:cs="Tahoma"/>
                <w:color w:val="000000"/>
                <w:sz w:val="24"/>
                <w:szCs w:val="24"/>
                <w:lang w:val="en-US" w:eastAsia="en-US" w:bidi="en-US"/>
              </w:rPr>
              <w:t>2.</w:t>
            </w:r>
            <w:r w:rsidRPr="00F05AA5">
              <w:rPr>
                <w:rFonts w:eastAsia="Lucida Sans Unicode" w:cs="Tahoma"/>
                <w:color w:val="000000"/>
                <w:sz w:val="24"/>
                <w:szCs w:val="24"/>
                <w:lang w:eastAsia="en-US" w:bidi="en-US"/>
              </w:rPr>
              <w:t>7</w:t>
            </w:r>
          </w:p>
        </w:tc>
        <w:tc>
          <w:tcPr>
            <w:tcW w:w="3048" w:type="dxa"/>
            <w:tcBorders>
              <w:top w:val="single" w:sz="2" w:space="0" w:color="000000"/>
              <w:left w:val="single" w:sz="2" w:space="0" w:color="000000"/>
              <w:bottom w:val="single" w:sz="2" w:space="0" w:color="000000"/>
              <w:right w:val="single" w:sz="2" w:space="0" w:color="000000"/>
            </w:tcBorders>
          </w:tcPr>
          <w:p w14:paraId="788E1FF0" w14:textId="77777777" w:rsidR="00F05AA5" w:rsidRPr="00F05AA5" w:rsidRDefault="00F05AA5" w:rsidP="00F05AA5">
            <w:pPr>
              <w:widowControl w:val="0"/>
              <w:suppressAutoHyphens/>
              <w:rPr>
                <w:b/>
                <w:sz w:val="24"/>
                <w:szCs w:val="24"/>
                <w:lang w:eastAsia="en-US" w:bidi="en-US"/>
              </w:rPr>
            </w:pPr>
            <w:r w:rsidRPr="00F05AA5">
              <w:rPr>
                <w:b/>
                <w:sz w:val="24"/>
                <w:szCs w:val="24"/>
                <w:lang w:val="en-US" w:eastAsia="en-US" w:bidi="en-US"/>
              </w:rPr>
              <w:t>Согласовани</w:t>
            </w:r>
            <w:r w:rsidRPr="00F05AA5">
              <w:rPr>
                <w:b/>
                <w:sz w:val="24"/>
                <w:szCs w:val="24"/>
                <w:lang w:eastAsia="en-US" w:bidi="en-US"/>
              </w:rPr>
              <w:t xml:space="preserve">е </w:t>
            </w:r>
          </w:p>
          <w:p w14:paraId="7F6C4553" w14:textId="77777777" w:rsidR="00F05AA5" w:rsidRPr="00F05AA5" w:rsidRDefault="00F05AA5" w:rsidP="00F05AA5">
            <w:pPr>
              <w:widowControl w:val="0"/>
              <w:suppressAutoHyphens/>
              <w:rPr>
                <w:b/>
                <w:sz w:val="24"/>
                <w:szCs w:val="24"/>
                <w:lang w:val="en-US" w:eastAsia="en-US" w:bidi="en-US"/>
              </w:rPr>
            </w:pPr>
            <w:r w:rsidRPr="00F05AA5">
              <w:rPr>
                <w:b/>
                <w:sz w:val="24"/>
                <w:szCs w:val="24"/>
                <w:lang w:val="en-US" w:eastAsia="en-US" w:bidi="en-US"/>
              </w:rPr>
              <w:t xml:space="preserve">проектной </w:t>
            </w:r>
          </w:p>
          <w:p w14:paraId="77AC8D31" w14:textId="77777777" w:rsidR="00F05AA5" w:rsidRPr="00F05AA5" w:rsidRDefault="00F05AA5" w:rsidP="00F05AA5">
            <w:pPr>
              <w:widowControl w:val="0"/>
              <w:suppressAutoHyphens/>
              <w:rPr>
                <w:b/>
                <w:sz w:val="24"/>
                <w:szCs w:val="24"/>
                <w:lang w:val="en-US" w:eastAsia="en-US" w:bidi="en-US"/>
              </w:rPr>
            </w:pPr>
            <w:r w:rsidRPr="00F05AA5">
              <w:rPr>
                <w:b/>
                <w:sz w:val="24"/>
                <w:szCs w:val="24"/>
                <w:lang w:val="en-US" w:eastAsia="en-US" w:bidi="en-US"/>
              </w:rPr>
              <w:t xml:space="preserve">документации </w:t>
            </w:r>
          </w:p>
        </w:tc>
        <w:tc>
          <w:tcPr>
            <w:tcW w:w="6378" w:type="dxa"/>
            <w:tcBorders>
              <w:top w:val="single" w:sz="2" w:space="0" w:color="000000"/>
              <w:left w:val="single" w:sz="2" w:space="0" w:color="000000"/>
              <w:bottom w:val="single" w:sz="2" w:space="0" w:color="000000"/>
              <w:right w:val="single" w:sz="2" w:space="0" w:color="000000"/>
            </w:tcBorders>
          </w:tcPr>
          <w:p w14:paraId="012386FF" w14:textId="2CDDE2E0" w:rsidR="00F05AA5" w:rsidRPr="00F05AA5" w:rsidRDefault="00F05AA5" w:rsidP="00786759">
            <w:pPr>
              <w:widowControl w:val="0"/>
              <w:tabs>
                <w:tab w:val="left" w:pos="501"/>
              </w:tabs>
              <w:suppressAutoHyphens/>
              <w:spacing w:before="60"/>
              <w:ind w:left="16" w:firstLine="283"/>
              <w:jc w:val="both"/>
              <w:rPr>
                <w:sz w:val="24"/>
                <w:szCs w:val="24"/>
                <w:lang w:eastAsia="en-US" w:bidi="en-US"/>
              </w:rPr>
            </w:pPr>
            <w:r w:rsidRPr="00F05AA5">
              <w:rPr>
                <w:sz w:val="24"/>
                <w:szCs w:val="24"/>
                <w:lang w:eastAsia="en-US" w:bidi="en-US"/>
              </w:rPr>
              <w:t>Выполняются Подрядчиком в соответствии с требованиями, предусмотренными законодательством Российской Федерации и настоящим Техническим заданием, в т.ч. с</w:t>
            </w:r>
            <w:r w:rsidR="00786759">
              <w:rPr>
                <w:sz w:val="24"/>
                <w:szCs w:val="24"/>
                <w:lang w:eastAsia="en-US" w:bidi="en-US"/>
              </w:rPr>
              <w:t xml:space="preserve"> Заказчиком </w:t>
            </w:r>
            <w:r w:rsidRPr="00F05AA5">
              <w:rPr>
                <w:rFonts w:eastAsia="Lucida Sans Unicode" w:cs="Tahoma"/>
                <w:sz w:val="24"/>
                <w:szCs w:val="24"/>
                <w:lang w:eastAsia="en-US" w:bidi="en-US"/>
              </w:rPr>
              <w:t>в части выполнения требований технических условий.</w:t>
            </w:r>
          </w:p>
          <w:p w14:paraId="4AFEA42D" w14:textId="77777777" w:rsidR="00F05AA5" w:rsidRPr="00F05AA5" w:rsidRDefault="00F05AA5" w:rsidP="00F05AA5">
            <w:pPr>
              <w:widowControl w:val="0"/>
              <w:tabs>
                <w:tab w:val="left" w:pos="1079"/>
              </w:tabs>
              <w:suppressAutoHyphens/>
              <w:ind w:firstLine="283"/>
              <w:jc w:val="both"/>
              <w:rPr>
                <w:rFonts w:eastAsia="Lucida Sans Unicode" w:cs="Tahoma"/>
                <w:sz w:val="24"/>
                <w:szCs w:val="24"/>
                <w:lang w:eastAsia="en-US" w:bidi="en-US"/>
              </w:rPr>
            </w:pPr>
            <w:r w:rsidRPr="00F05AA5">
              <w:rPr>
                <w:sz w:val="24"/>
                <w:szCs w:val="24"/>
                <w:lang w:eastAsia="en-US" w:bidi="en-US"/>
              </w:rPr>
              <w:t>Подрядчик выполняет согласование разрабатываемой проектной документации в объеме, необходимом для строительства и ввода объекта строительства в эксплуатацию.</w:t>
            </w:r>
          </w:p>
          <w:p w14:paraId="25ED2D63" w14:textId="1B18A60D" w:rsidR="00F05AA5" w:rsidRPr="00F05AA5" w:rsidRDefault="00F05AA5" w:rsidP="00F05AA5">
            <w:pPr>
              <w:widowControl w:val="0"/>
              <w:tabs>
                <w:tab w:val="left" w:pos="464"/>
              </w:tabs>
              <w:suppressAutoHyphens/>
              <w:ind w:firstLine="283"/>
              <w:jc w:val="both"/>
              <w:rPr>
                <w:rFonts w:eastAsia="Lucida Sans Unicode" w:cs="Tahoma"/>
                <w:color w:val="000000"/>
                <w:sz w:val="24"/>
                <w:szCs w:val="24"/>
                <w:lang w:eastAsia="en-US" w:bidi="en-US"/>
              </w:rPr>
            </w:pPr>
            <w:r w:rsidRPr="00F05AA5">
              <w:rPr>
                <w:rFonts w:eastAsia="Lucida Sans Unicode" w:cs="Tahoma"/>
                <w:color w:val="000000"/>
                <w:sz w:val="24"/>
                <w:szCs w:val="24"/>
                <w:lang w:eastAsia="en-US" w:bidi="en-US"/>
              </w:rPr>
              <w:t xml:space="preserve">Затраты на согласование разрабатываемой </w:t>
            </w:r>
            <w:r w:rsidRPr="00F05AA5">
              <w:rPr>
                <w:sz w:val="24"/>
                <w:szCs w:val="24"/>
                <w:lang w:eastAsia="en-US" w:bidi="en-US"/>
              </w:rPr>
              <w:t xml:space="preserve">проектной документации </w:t>
            </w:r>
            <w:r w:rsidRPr="00F05AA5">
              <w:rPr>
                <w:rFonts w:eastAsia="Lucida Sans Unicode" w:cs="Tahoma"/>
                <w:color w:val="000000"/>
                <w:sz w:val="24"/>
                <w:szCs w:val="24"/>
                <w:lang w:eastAsia="en-US" w:bidi="en-US"/>
              </w:rPr>
              <w:t xml:space="preserve">включены в </w:t>
            </w:r>
            <w:r w:rsidR="009B2EDB">
              <w:rPr>
                <w:rFonts w:eastAsia="Lucida Sans Unicode" w:cs="Tahoma"/>
                <w:color w:val="000000"/>
                <w:sz w:val="24"/>
                <w:szCs w:val="24"/>
                <w:lang w:eastAsia="en-US" w:bidi="en-US"/>
              </w:rPr>
              <w:t>цену Договора</w:t>
            </w:r>
            <w:r w:rsidRPr="00F05AA5">
              <w:rPr>
                <w:rFonts w:eastAsia="Lucida Sans Unicode" w:cs="Tahoma"/>
                <w:color w:val="000000"/>
                <w:sz w:val="24"/>
                <w:szCs w:val="24"/>
                <w:lang w:eastAsia="en-US" w:bidi="en-US"/>
              </w:rPr>
              <w:t>.</w:t>
            </w:r>
          </w:p>
          <w:p w14:paraId="16F30882" w14:textId="77777777" w:rsidR="00F05AA5" w:rsidRPr="00F05AA5" w:rsidRDefault="00F05AA5" w:rsidP="00F05AA5">
            <w:pPr>
              <w:widowControl w:val="0"/>
              <w:tabs>
                <w:tab w:val="left" w:pos="464"/>
              </w:tabs>
              <w:suppressAutoHyphens/>
              <w:ind w:firstLine="283"/>
              <w:jc w:val="both"/>
              <w:rPr>
                <w:rFonts w:eastAsia="Lucida Sans Unicode" w:cs="Tahoma"/>
                <w:color w:val="000000"/>
                <w:sz w:val="24"/>
                <w:szCs w:val="24"/>
                <w:lang w:eastAsia="en-US" w:bidi="en-US"/>
              </w:rPr>
            </w:pPr>
          </w:p>
        </w:tc>
      </w:tr>
      <w:tr w:rsidR="00F05AA5" w:rsidRPr="00F05AA5" w14:paraId="0C7B86CB" w14:textId="77777777" w:rsidTr="00F05AA5">
        <w:tc>
          <w:tcPr>
            <w:tcW w:w="567" w:type="dxa"/>
            <w:tcBorders>
              <w:top w:val="single" w:sz="2" w:space="0" w:color="000000"/>
              <w:left w:val="single" w:sz="2" w:space="0" w:color="000000"/>
              <w:bottom w:val="single" w:sz="2" w:space="0" w:color="000000"/>
              <w:right w:val="single" w:sz="2" w:space="0" w:color="000000"/>
            </w:tcBorders>
          </w:tcPr>
          <w:p w14:paraId="26BEE50E" w14:textId="77777777" w:rsidR="00F05AA5" w:rsidRPr="00F05AA5" w:rsidRDefault="00F05AA5" w:rsidP="00F05AA5">
            <w:pPr>
              <w:widowControl w:val="0"/>
              <w:suppressLineNumbers/>
              <w:suppressAutoHyphens/>
              <w:jc w:val="center"/>
              <w:rPr>
                <w:rFonts w:eastAsia="Lucida Sans Unicode" w:cs="Tahoma"/>
                <w:color w:val="000000"/>
                <w:sz w:val="24"/>
                <w:szCs w:val="24"/>
                <w:lang w:eastAsia="en-US" w:bidi="en-US"/>
              </w:rPr>
            </w:pPr>
            <w:r w:rsidRPr="00F05AA5">
              <w:rPr>
                <w:rFonts w:eastAsia="Lucida Sans Unicode" w:cs="Tahoma"/>
                <w:color w:val="000000"/>
                <w:sz w:val="24"/>
                <w:szCs w:val="24"/>
                <w:lang w:eastAsia="en-US" w:bidi="en-US"/>
              </w:rPr>
              <w:t>2.8</w:t>
            </w:r>
          </w:p>
        </w:tc>
        <w:tc>
          <w:tcPr>
            <w:tcW w:w="3048" w:type="dxa"/>
            <w:tcBorders>
              <w:top w:val="single" w:sz="2" w:space="0" w:color="000000"/>
              <w:left w:val="single" w:sz="2" w:space="0" w:color="000000"/>
              <w:bottom w:val="single" w:sz="2" w:space="0" w:color="000000"/>
              <w:right w:val="single" w:sz="2" w:space="0" w:color="000000"/>
            </w:tcBorders>
          </w:tcPr>
          <w:p w14:paraId="046616D1" w14:textId="77777777" w:rsidR="00F05AA5" w:rsidRPr="00F05AA5" w:rsidRDefault="00F05AA5" w:rsidP="00F05AA5">
            <w:pPr>
              <w:widowControl w:val="0"/>
              <w:suppressAutoHyphens/>
              <w:rPr>
                <w:b/>
                <w:sz w:val="24"/>
                <w:szCs w:val="24"/>
                <w:lang w:eastAsia="en-US" w:bidi="en-US"/>
              </w:rPr>
            </w:pPr>
            <w:r w:rsidRPr="00F05AA5">
              <w:rPr>
                <w:b/>
                <w:sz w:val="24"/>
                <w:szCs w:val="24"/>
                <w:lang w:eastAsia="en-US" w:bidi="en-US"/>
              </w:rPr>
              <w:t xml:space="preserve">Количество экземпляров ПСД, выдаваемых Заказчику </w:t>
            </w:r>
          </w:p>
        </w:tc>
        <w:tc>
          <w:tcPr>
            <w:tcW w:w="6378" w:type="dxa"/>
            <w:tcBorders>
              <w:top w:val="single" w:sz="2" w:space="0" w:color="000000"/>
              <w:left w:val="single" w:sz="2" w:space="0" w:color="000000"/>
              <w:bottom w:val="single" w:sz="2" w:space="0" w:color="000000"/>
              <w:right w:val="single" w:sz="2" w:space="0" w:color="000000"/>
            </w:tcBorders>
          </w:tcPr>
          <w:p w14:paraId="5B860366" w14:textId="77777777" w:rsidR="00F05AA5" w:rsidRPr="00F05AA5" w:rsidRDefault="00F05AA5" w:rsidP="00F05AA5">
            <w:pPr>
              <w:widowControl w:val="0"/>
              <w:tabs>
                <w:tab w:val="left" w:pos="464"/>
              </w:tabs>
              <w:suppressAutoHyphens/>
              <w:ind w:firstLine="283"/>
              <w:jc w:val="both"/>
              <w:rPr>
                <w:rFonts w:eastAsia="Lucida Sans Unicode" w:cs="Tahoma"/>
                <w:color w:val="000000"/>
                <w:sz w:val="24"/>
                <w:szCs w:val="24"/>
                <w:lang w:eastAsia="en-US" w:bidi="en-US"/>
              </w:rPr>
            </w:pPr>
            <w:r w:rsidRPr="00F05AA5">
              <w:rPr>
                <w:rFonts w:eastAsia="Lucida Sans Unicode" w:cs="Tahoma"/>
                <w:color w:val="000000"/>
                <w:sz w:val="24"/>
                <w:szCs w:val="24"/>
                <w:lang w:eastAsia="en-US" w:bidi="en-US"/>
              </w:rPr>
              <w:t>4 экземпляров на бумажном носителе.</w:t>
            </w:r>
          </w:p>
          <w:p w14:paraId="3F3D5817" w14:textId="77777777" w:rsidR="00F05AA5" w:rsidRPr="00F05AA5" w:rsidRDefault="00F05AA5" w:rsidP="00F05AA5">
            <w:pPr>
              <w:widowControl w:val="0"/>
              <w:tabs>
                <w:tab w:val="left" w:pos="464"/>
              </w:tabs>
              <w:suppressAutoHyphens/>
              <w:ind w:firstLine="283"/>
              <w:jc w:val="both"/>
              <w:rPr>
                <w:rFonts w:eastAsia="Lucida Sans Unicode" w:cs="Tahoma"/>
                <w:color w:val="000000"/>
                <w:sz w:val="24"/>
                <w:szCs w:val="24"/>
                <w:lang w:eastAsia="en-US" w:bidi="en-US"/>
              </w:rPr>
            </w:pPr>
            <w:r w:rsidRPr="00F05AA5">
              <w:rPr>
                <w:rFonts w:eastAsia="Lucida Sans Unicode" w:cs="Tahoma"/>
                <w:color w:val="000000"/>
                <w:sz w:val="24"/>
                <w:szCs w:val="24"/>
                <w:lang w:eastAsia="en-US" w:bidi="en-US"/>
              </w:rPr>
              <w:t xml:space="preserve">2 экземпляра в электронном виде в форматах </w:t>
            </w:r>
            <w:r w:rsidRPr="00F05AA5">
              <w:rPr>
                <w:rFonts w:eastAsia="Lucida Sans Unicode" w:cs="Tahoma"/>
                <w:color w:val="000000"/>
                <w:sz w:val="24"/>
                <w:szCs w:val="24"/>
                <w:lang w:val="en-US" w:eastAsia="en-US" w:bidi="en-US"/>
              </w:rPr>
              <w:t>PDF</w:t>
            </w:r>
            <w:r w:rsidRPr="00F05AA5">
              <w:rPr>
                <w:rFonts w:eastAsia="Lucida Sans Unicode" w:cs="Tahoma"/>
                <w:color w:val="000000"/>
                <w:sz w:val="24"/>
                <w:szCs w:val="24"/>
                <w:lang w:eastAsia="en-US" w:bidi="en-US"/>
              </w:rPr>
              <w:t xml:space="preserve"> и </w:t>
            </w:r>
            <w:r w:rsidRPr="00F05AA5">
              <w:rPr>
                <w:rFonts w:eastAsia="Lucida Sans Unicode" w:cs="Tahoma"/>
                <w:color w:val="000000"/>
                <w:sz w:val="24"/>
                <w:szCs w:val="24"/>
                <w:lang w:val="en-US" w:eastAsia="en-US" w:bidi="en-US"/>
              </w:rPr>
              <w:t>AutoCAD</w:t>
            </w:r>
            <w:r w:rsidRPr="00F05AA5">
              <w:rPr>
                <w:rFonts w:eastAsia="Lucida Sans Unicode" w:cs="Tahoma"/>
                <w:color w:val="000000"/>
                <w:sz w:val="24"/>
                <w:szCs w:val="24"/>
                <w:lang w:eastAsia="en-US" w:bidi="en-US"/>
              </w:rPr>
              <w:t>.</w:t>
            </w:r>
          </w:p>
          <w:p w14:paraId="2F6943BF" w14:textId="77777777" w:rsidR="00F05AA5" w:rsidRPr="00F05AA5" w:rsidRDefault="00F05AA5" w:rsidP="00F05AA5">
            <w:pPr>
              <w:widowControl w:val="0"/>
              <w:tabs>
                <w:tab w:val="left" w:pos="464"/>
              </w:tabs>
              <w:suppressAutoHyphens/>
              <w:snapToGrid w:val="0"/>
              <w:ind w:firstLine="297"/>
              <w:jc w:val="both"/>
              <w:rPr>
                <w:rFonts w:eastAsia="Lucida Sans Unicode" w:cs="Tahoma"/>
                <w:color w:val="000000"/>
                <w:sz w:val="24"/>
                <w:szCs w:val="24"/>
                <w:lang w:eastAsia="en-US" w:bidi="en-US"/>
              </w:rPr>
            </w:pPr>
            <w:r w:rsidRPr="00F05AA5">
              <w:rPr>
                <w:rFonts w:eastAsia="Lucida Sans Unicode" w:cs="Tahoma"/>
                <w:color w:val="000000"/>
                <w:sz w:val="24"/>
                <w:szCs w:val="24"/>
                <w:lang w:eastAsia="en-US" w:bidi="en-US"/>
              </w:rPr>
              <w:t xml:space="preserve">Сметная документация на бумажном носителе и в электронном виде в формате Гранд-Смета, </w:t>
            </w:r>
            <w:r w:rsidRPr="00F05AA5">
              <w:rPr>
                <w:rFonts w:eastAsia="Lucida Sans Unicode" w:cs="Tahoma"/>
                <w:color w:val="000000"/>
                <w:sz w:val="24"/>
                <w:szCs w:val="24"/>
                <w:lang w:val="en-US" w:eastAsia="en-US" w:bidi="en-US"/>
              </w:rPr>
              <w:t>Excel</w:t>
            </w:r>
            <w:r w:rsidRPr="00F05AA5">
              <w:rPr>
                <w:rFonts w:eastAsia="Lucida Sans Unicode" w:cs="Tahoma"/>
                <w:color w:val="000000"/>
                <w:sz w:val="24"/>
                <w:szCs w:val="24"/>
                <w:lang w:eastAsia="en-US" w:bidi="en-US"/>
              </w:rPr>
              <w:t>.</w:t>
            </w:r>
          </w:p>
          <w:p w14:paraId="7458C49C" w14:textId="77777777" w:rsidR="00F05AA5" w:rsidRPr="00F05AA5" w:rsidRDefault="00F05AA5" w:rsidP="00F05AA5">
            <w:pPr>
              <w:widowControl w:val="0"/>
              <w:tabs>
                <w:tab w:val="left" w:pos="464"/>
              </w:tabs>
              <w:suppressAutoHyphens/>
              <w:snapToGrid w:val="0"/>
              <w:ind w:firstLine="283"/>
              <w:jc w:val="both"/>
              <w:rPr>
                <w:rFonts w:eastAsia="Lucida Sans Unicode" w:cs="Tahoma"/>
                <w:color w:val="000000"/>
                <w:sz w:val="24"/>
                <w:szCs w:val="24"/>
                <w:lang w:eastAsia="en-US" w:bidi="en-US"/>
              </w:rPr>
            </w:pPr>
          </w:p>
        </w:tc>
      </w:tr>
      <w:tr w:rsidR="00F05AA5" w:rsidRPr="00F05AA5" w14:paraId="1904E9F5" w14:textId="77777777" w:rsidTr="00F05AA5">
        <w:tc>
          <w:tcPr>
            <w:tcW w:w="9993" w:type="dxa"/>
            <w:gridSpan w:val="3"/>
            <w:tcBorders>
              <w:top w:val="single" w:sz="2" w:space="0" w:color="000000"/>
              <w:left w:val="single" w:sz="2" w:space="0" w:color="000000"/>
              <w:bottom w:val="single" w:sz="2" w:space="0" w:color="000000"/>
              <w:right w:val="single" w:sz="2" w:space="0" w:color="000000"/>
            </w:tcBorders>
          </w:tcPr>
          <w:p w14:paraId="6388FAA8" w14:textId="1983A976" w:rsidR="00F05AA5" w:rsidRPr="00F05AA5" w:rsidRDefault="00F05AA5" w:rsidP="009142FB">
            <w:pPr>
              <w:widowControl w:val="0"/>
              <w:tabs>
                <w:tab w:val="left" w:pos="464"/>
              </w:tabs>
              <w:suppressAutoHyphens/>
              <w:jc w:val="center"/>
              <w:rPr>
                <w:rFonts w:eastAsia="Lucida Sans Unicode" w:cs="Tahoma"/>
                <w:color w:val="000000"/>
                <w:sz w:val="24"/>
                <w:szCs w:val="24"/>
                <w:lang w:eastAsia="en-US" w:bidi="en-US"/>
              </w:rPr>
            </w:pPr>
            <w:r w:rsidRPr="00F05AA5">
              <w:rPr>
                <w:rFonts w:eastAsia="Lucida Sans Unicode" w:cs="Tahoma"/>
                <w:b/>
                <w:color w:val="000000"/>
                <w:sz w:val="24"/>
                <w:szCs w:val="24"/>
                <w:lang w:eastAsia="en-US" w:bidi="en-US"/>
              </w:rPr>
              <w:t>3.</w:t>
            </w:r>
            <w:r w:rsidR="003E550C">
              <w:rPr>
                <w:rFonts w:eastAsia="Lucida Sans Unicode" w:cs="Tahoma"/>
                <w:b/>
                <w:color w:val="000000"/>
                <w:sz w:val="24"/>
                <w:szCs w:val="24"/>
                <w:lang w:eastAsia="en-US" w:bidi="en-US"/>
              </w:rPr>
              <w:t xml:space="preserve"> </w:t>
            </w:r>
            <w:r w:rsidRPr="00F05AA5">
              <w:rPr>
                <w:rFonts w:eastAsia="Lucida Sans Unicode" w:cs="Tahoma"/>
                <w:b/>
                <w:color w:val="000000"/>
                <w:sz w:val="24"/>
                <w:szCs w:val="24"/>
                <w:lang w:eastAsia="en-US" w:bidi="en-US"/>
              </w:rPr>
              <w:t>С</w:t>
            </w:r>
            <w:r w:rsidRPr="00F05AA5">
              <w:rPr>
                <w:rFonts w:eastAsia="Lucida Sans Unicode" w:cs="Tahoma"/>
                <w:b/>
                <w:color w:val="000000"/>
                <w:sz w:val="24"/>
                <w:szCs w:val="24"/>
                <w:lang w:val="en-US" w:eastAsia="en-US" w:bidi="en-US"/>
              </w:rPr>
              <w:t>троительн</w:t>
            </w:r>
            <w:r w:rsidR="009142FB">
              <w:rPr>
                <w:rFonts w:eastAsia="Lucida Sans Unicode" w:cs="Tahoma"/>
                <w:b/>
                <w:color w:val="000000"/>
                <w:sz w:val="24"/>
                <w:szCs w:val="24"/>
                <w:lang w:eastAsia="en-US" w:bidi="en-US"/>
              </w:rPr>
              <w:t>ые</w:t>
            </w:r>
            <w:r w:rsidRPr="00F05AA5">
              <w:rPr>
                <w:rFonts w:eastAsia="Lucida Sans Unicode" w:cs="Tahoma"/>
                <w:b/>
                <w:color w:val="000000"/>
                <w:sz w:val="24"/>
                <w:szCs w:val="24"/>
                <w:lang w:val="en-US" w:eastAsia="en-US" w:bidi="en-US"/>
              </w:rPr>
              <w:t xml:space="preserve"> работы</w:t>
            </w:r>
          </w:p>
        </w:tc>
      </w:tr>
      <w:tr w:rsidR="00F05AA5" w:rsidRPr="00F05AA5" w14:paraId="6BA3469D" w14:textId="77777777" w:rsidTr="00F05AA5">
        <w:tc>
          <w:tcPr>
            <w:tcW w:w="567" w:type="dxa"/>
            <w:tcBorders>
              <w:top w:val="single" w:sz="2" w:space="0" w:color="000000"/>
              <w:left w:val="single" w:sz="2" w:space="0" w:color="000000"/>
              <w:bottom w:val="single" w:sz="2" w:space="0" w:color="000000"/>
              <w:right w:val="single" w:sz="2" w:space="0" w:color="000000"/>
            </w:tcBorders>
          </w:tcPr>
          <w:p w14:paraId="6C901732" w14:textId="77777777" w:rsidR="00F05AA5" w:rsidRPr="00F05AA5" w:rsidRDefault="00F05AA5" w:rsidP="00F05AA5">
            <w:pPr>
              <w:widowControl w:val="0"/>
              <w:suppressLineNumbers/>
              <w:suppressAutoHyphens/>
              <w:jc w:val="center"/>
              <w:rPr>
                <w:rFonts w:eastAsia="Lucida Sans Unicode" w:cs="Tahoma"/>
                <w:color w:val="000000"/>
                <w:sz w:val="24"/>
                <w:szCs w:val="24"/>
                <w:lang w:eastAsia="en-US" w:bidi="en-US"/>
              </w:rPr>
            </w:pPr>
          </w:p>
          <w:p w14:paraId="6ED6C608" w14:textId="77777777" w:rsidR="00F05AA5" w:rsidRPr="00F05AA5" w:rsidRDefault="00F05AA5" w:rsidP="00F05AA5">
            <w:pPr>
              <w:widowControl w:val="0"/>
              <w:suppressLineNumbers/>
              <w:suppressAutoHyphens/>
              <w:jc w:val="center"/>
              <w:rPr>
                <w:rFonts w:eastAsia="Lucida Sans Unicode" w:cs="Tahoma"/>
                <w:color w:val="000000"/>
                <w:sz w:val="24"/>
                <w:szCs w:val="24"/>
                <w:lang w:eastAsia="en-US" w:bidi="en-US"/>
              </w:rPr>
            </w:pPr>
            <w:r w:rsidRPr="00F05AA5">
              <w:rPr>
                <w:rFonts w:eastAsia="Lucida Sans Unicode" w:cs="Tahoma"/>
                <w:color w:val="000000"/>
                <w:sz w:val="24"/>
                <w:szCs w:val="24"/>
                <w:lang w:eastAsia="en-US" w:bidi="en-US"/>
              </w:rPr>
              <w:t>3</w:t>
            </w:r>
            <w:r w:rsidRPr="00F05AA5">
              <w:rPr>
                <w:rFonts w:eastAsia="Lucida Sans Unicode" w:cs="Tahoma"/>
                <w:color w:val="000000"/>
                <w:sz w:val="24"/>
                <w:szCs w:val="24"/>
                <w:lang w:val="en-US" w:eastAsia="en-US" w:bidi="en-US"/>
              </w:rPr>
              <w:t>.</w:t>
            </w:r>
            <w:r w:rsidRPr="00F05AA5">
              <w:rPr>
                <w:rFonts w:eastAsia="Lucida Sans Unicode" w:cs="Tahoma"/>
                <w:color w:val="000000"/>
                <w:sz w:val="24"/>
                <w:szCs w:val="24"/>
                <w:lang w:eastAsia="en-US" w:bidi="en-US"/>
              </w:rPr>
              <w:t>1</w:t>
            </w:r>
          </w:p>
        </w:tc>
        <w:tc>
          <w:tcPr>
            <w:tcW w:w="3048" w:type="dxa"/>
            <w:tcBorders>
              <w:top w:val="single" w:sz="2" w:space="0" w:color="000000"/>
              <w:left w:val="single" w:sz="2" w:space="0" w:color="000000"/>
              <w:bottom w:val="single" w:sz="2" w:space="0" w:color="000000"/>
              <w:right w:val="single" w:sz="2" w:space="0" w:color="000000"/>
            </w:tcBorders>
          </w:tcPr>
          <w:p w14:paraId="40781E43" w14:textId="657E3684" w:rsidR="00F05AA5" w:rsidRPr="00F05AA5" w:rsidRDefault="00F05AA5" w:rsidP="00F05AA5">
            <w:pPr>
              <w:widowControl w:val="0"/>
              <w:suppressAutoHyphens/>
              <w:rPr>
                <w:rFonts w:eastAsia="Lucida Sans Unicode" w:cs="Tahoma"/>
                <w:b/>
                <w:sz w:val="24"/>
                <w:szCs w:val="24"/>
                <w:lang w:eastAsia="en-US" w:bidi="en-US"/>
              </w:rPr>
            </w:pPr>
            <w:r w:rsidRPr="00F05AA5">
              <w:rPr>
                <w:b/>
                <w:sz w:val="24"/>
                <w:szCs w:val="24"/>
                <w:lang w:eastAsia="en-US" w:bidi="en-US"/>
              </w:rPr>
              <w:t>Требования к строител</w:t>
            </w:r>
            <w:r w:rsidR="00A327CB">
              <w:rPr>
                <w:b/>
                <w:sz w:val="24"/>
                <w:szCs w:val="24"/>
                <w:lang w:eastAsia="en-US" w:bidi="en-US"/>
              </w:rPr>
              <w:t>ьным</w:t>
            </w:r>
            <w:r w:rsidRPr="00F05AA5">
              <w:rPr>
                <w:b/>
                <w:sz w:val="24"/>
                <w:szCs w:val="24"/>
                <w:lang w:eastAsia="en-US" w:bidi="en-US"/>
              </w:rPr>
              <w:t xml:space="preserve"> работам </w:t>
            </w:r>
          </w:p>
        </w:tc>
        <w:tc>
          <w:tcPr>
            <w:tcW w:w="6378" w:type="dxa"/>
            <w:tcBorders>
              <w:top w:val="single" w:sz="2" w:space="0" w:color="000000"/>
              <w:left w:val="single" w:sz="2" w:space="0" w:color="000000"/>
              <w:bottom w:val="single" w:sz="2" w:space="0" w:color="000000"/>
              <w:right w:val="single" w:sz="2" w:space="0" w:color="000000"/>
            </w:tcBorders>
          </w:tcPr>
          <w:p w14:paraId="5B2DC5D5" w14:textId="3A0EF2F5" w:rsidR="00F05AA5" w:rsidRPr="00F05AA5" w:rsidRDefault="00F05AA5" w:rsidP="00F05AA5">
            <w:pPr>
              <w:widowControl w:val="0"/>
              <w:suppressLineNumbers/>
              <w:suppressAutoHyphens/>
              <w:ind w:firstLine="299"/>
              <w:jc w:val="both"/>
              <w:rPr>
                <w:rFonts w:eastAsia="Lucida Sans Unicode" w:cs="Tahoma"/>
                <w:sz w:val="24"/>
                <w:szCs w:val="24"/>
                <w:lang w:eastAsia="en-US" w:bidi="en-US"/>
              </w:rPr>
            </w:pPr>
            <w:r w:rsidRPr="00F05AA5">
              <w:rPr>
                <w:rFonts w:eastAsia="Lucida Sans Unicode" w:cs="Tahoma"/>
                <w:sz w:val="24"/>
                <w:szCs w:val="24"/>
                <w:lang w:eastAsia="en-US" w:bidi="en-US"/>
              </w:rPr>
              <w:t>Назначить ответственное лицо за производство работ на строительной площадке и ответственное лицо</w:t>
            </w:r>
            <w:r w:rsidR="00CA7708">
              <w:rPr>
                <w:rFonts w:eastAsia="Lucida Sans Unicode" w:cs="Tahoma"/>
                <w:sz w:val="24"/>
                <w:szCs w:val="24"/>
                <w:lang w:eastAsia="en-US" w:bidi="en-US"/>
              </w:rPr>
              <w:t>,</w:t>
            </w:r>
            <w:r w:rsidRPr="00F05AA5">
              <w:rPr>
                <w:rFonts w:eastAsia="Lucida Sans Unicode" w:cs="Tahoma"/>
                <w:sz w:val="24"/>
                <w:szCs w:val="24"/>
                <w:lang w:eastAsia="en-US" w:bidi="en-US"/>
              </w:rPr>
              <w:t xml:space="preserve"> обеспечивающее строительный контроль на строительной площадке. Лицо</w:t>
            </w:r>
            <w:r w:rsidR="00CA7708">
              <w:rPr>
                <w:rFonts w:eastAsia="Lucida Sans Unicode" w:cs="Tahoma"/>
                <w:sz w:val="24"/>
                <w:szCs w:val="24"/>
                <w:lang w:eastAsia="en-US" w:bidi="en-US"/>
              </w:rPr>
              <w:t>,</w:t>
            </w:r>
            <w:r w:rsidRPr="00F05AA5">
              <w:rPr>
                <w:rFonts w:eastAsia="Lucida Sans Unicode" w:cs="Tahoma"/>
                <w:sz w:val="24"/>
                <w:szCs w:val="24"/>
                <w:lang w:eastAsia="en-US" w:bidi="en-US"/>
              </w:rPr>
              <w:t xml:space="preserve"> обеспечивающее строительный контроль</w:t>
            </w:r>
            <w:r w:rsidR="00CA7708">
              <w:rPr>
                <w:rFonts w:eastAsia="Lucida Sans Unicode" w:cs="Tahoma"/>
                <w:sz w:val="24"/>
                <w:szCs w:val="24"/>
                <w:lang w:eastAsia="en-US" w:bidi="en-US"/>
              </w:rPr>
              <w:t>,</w:t>
            </w:r>
            <w:r w:rsidRPr="00F05AA5">
              <w:rPr>
                <w:rFonts w:eastAsia="Lucida Sans Unicode" w:cs="Tahoma"/>
                <w:sz w:val="24"/>
                <w:szCs w:val="24"/>
                <w:lang w:eastAsia="en-US" w:bidi="en-US"/>
              </w:rPr>
              <w:t xml:space="preserve"> должно быть включено в национальный реестр специалистов в области строительства. Указанное назначение должно быть оформлено доверенностью, приказом, распоряжением и т.п.</w:t>
            </w:r>
          </w:p>
          <w:p w14:paraId="060B5FE3" w14:textId="2DC56E2B" w:rsidR="00F05AA5" w:rsidRPr="00F05AA5" w:rsidRDefault="00F05AA5" w:rsidP="00F05AA5">
            <w:pPr>
              <w:widowControl w:val="0"/>
              <w:suppressLineNumbers/>
              <w:suppressAutoHyphens/>
              <w:ind w:firstLine="299"/>
              <w:jc w:val="both"/>
              <w:rPr>
                <w:rFonts w:eastAsia="Lucida Sans Unicode" w:cs="Tahoma"/>
                <w:sz w:val="24"/>
                <w:szCs w:val="24"/>
                <w:lang w:eastAsia="en-US" w:bidi="en-US"/>
              </w:rPr>
            </w:pPr>
            <w:r w:rsidRPr="00F05AA5">
              <w:rPr>
                <w:rFonts w:eastAsia="Lucida Sans Unicode" w:cs="Tahoma"/>
                <w:sz w:val="24"/>
                <w:szCs w:val="24"/>
                <w:lang w:eastAsia="en-US" w:bidi="en-US"/>
              </w:rPr>
              <w:t xml:space="preserve">На основании разработанного проекта согласно действующим нормам и правилам разработать и согласовать с </w:t>
            </w:r>
            <w:r w:rsidR="00CA7708">
              <w:rPr>
                <w:rFonts w:eastAsia="Lucida Sans Unicode" w:cs="Tahoma"/>
                <w:sz w:val="24"/>
                <w:szCs w:val="24"/>
                <w:lang w:eastAsia="en-US" w:bidi="en-US"/>
              </w:rPr>
              <w:t>Заказчиком</w:t>
            </w:r>
            <w:r w:rsidRPr="00F05AA5">
              <w:rPr>
                <w:rFonts w:eastAsia="Lucida Sans Unicode" w:cs="Tahoma"/>
                <w:sz w:val="24"/>
                <w:szCs w:val="24"/>
                <w:lang w:eastAsia="en-US" w:bidi="en-US"/>
              </w:rPr>
              <w:t xml:space="preserve"> проект производства работ.</w:t>
            </w:r>
          </w:p>
          <w:p w14:paraId="7D6A4354" w14:textId="77777777" w:rsidR="00F05AA5" w:rsidRPr="00F05AA5" w:rsidRDefault="00F05AA5" w:rsidP="00F05AA5">
            <w:pPr>
              <w:widowControl w:val="0"/>
              <w:suppressLineNumbers/>
              <w:suppressAutoHyphens/>
              <w:ind w:firstLine="299"/>
              <w:jc w:val="both"/>
              <w:rPr>
                <w:rFonts w:eastAsia="Lucida Sans Unicode" w:cs="Tahoma"/>
                <w:sz w:val="24"/>
                <w:szCs w:val="24"/>
                <w:lang w:eastAsia="en-US" w:bidi="en-US"/>
              </w:rPr>
            </w:pPr>
            <w:r w:rsidRPr="00F05AA5">
              <w:rPr>
                <w:rFonts w:eastAsia="Lucida Sans Unicode" w:cs="Tahoma"/>
                <w:sz w:val="24"/>
                <w:szCs w:val="24"/>
                <w:lang w:eastAsia="en-US" w:bidi="en-US"/>
              </w:rPr>
              <w:t>Выполнить геодезическую разбивку объекта на местности.</w:t>
            </w:r>
          </w:p>
          <w:p w14:paraId="70A5F2BC" w14:textId="77777777" w:rsidR="00F05AA5" w:rsidRPr="00F05AA5" w:rsidRDefault="00F05AA5" w:rsidP="00F05AA5">
            <w:pPr>
              <w:widowControl w:val="0"/>
              <w:suppressAutoHyphens/>
              <w:ind w:firstLine="299"/>
              <w:jc w:val="both"/>
              <w:rPr>
                <w:rFonts w:eastAsia="Lucida Sans Unicode" w:cs="Tahoma"/>
                <w:color w:val="000000"/>
                <w:sz w:val="24"/>
                <w:szCs w:val="24"/>
                <w:lang w:eastAsia="en-US" w:bidi="en-US"/>
              </w:rPr>
            </w:pPr>
            <w:r w:rsidRPr="00F05AA5">
              <w:rPr>
                <w:rFonts w:eastAsia="Lucida Sans Unicode" w:cs="Tahoma"/>
                <w:color w:val="000000"/>
                <w:sz w:val="24"/>
                <w:szCs w:val="24"/>
                <w:lang w:eastAsia="en-US" w:bidi="en-US"/>
              </w:rPr>
              <w:t xml:space="preserve">Построить две кабельные линии КЛ-10 кВ «ХЭШ-1» и «ХЭШ-2» от резервных яч. №109 и №208 ЗРУ 10 кВ ПС 220 кВ «Казинка» соответственно до вводных ячеек 10 кВ РУ 10 кВ в РП-10 кВ ООО «Хэш Мейкер», расположенной на границе земельного участка ООО «Хэш Мейкер», ориентировочной протяженностью по трассе </w:t>
            </w:r>
            <w:r w:rsidRPr="00F05AA5">
              <w:rPr>
                <w:rFonts w:eastAsia="Lucida Sans Unicode" w:cs="Tahoma"/>
                <w:color w:val="000000" w:themeColor="text1"/>
                <w:sz w:val="24"/>
                <w:szCs w:val="24"/>
                <w:lang w:eastAsia="en-US" w:bidi="en-US"/>
              </w:rPr>
              <w:t xml:space="preserve">0,33 </w:t>
            </w:r>
            <w:r w:rsidRPr="00F05AA5">
              <w:rPr>
                <w:rFonts w:eastAsia="Lucida Sans Unicode" w:cs="Tahoma"/>
                <w:color w:val="000000"/>
                <w:sz w:val="24"/>
                <w:szCs w:val="24"/>
                <w:lang w:eastAsia="en-US" w:bidi="en-US"/>
              </w:rPr>
              <w:t>км каждая.</w:t>
            </w:r>
          </w:p>
          <w:p w14:paraId="295E1501" w14:textId="77777777" w:rsidR="00F05AA5" w:rsidRPr="00F05AA5" w:rsidRDefault="00F05AA5" w:rsidP="00F05AA5">
            <w:pPr>
              <w:widowControl w:val="0"/>
              <w:suppressAutoHyphens/>
              <w:ind w:firstLine="299"/>
              <w:jc w:val="both"/>
              <w:rPr>
                <w:rFonts w:eastAsia="Lucida Sans Unicode" w:cs="Tahoma"/>
                <w:color w:val="000000"/>
                <w:sz w:val="24"/>
                <w:szCs w:val="24"/>
                <w:lang w:eastAsia="en-US" w:bidi="en-US"/>
              </w:rPr>
            </w:pPr>
            <w:r w:rsidRPr="00F05AA5">
              <w:rPr>
                <w:rFonts w:eastAsia="Lucida Sans Unicode" w:cs="Tahoma"/>
                <w:color w:val="000000"/>
                <w:sz w:val="24"/>
                <w:szCs w:val="24"/>
                <w:lang w:eastAsia="en-US" w:bidi="en-US"/>
              </w:rPr>
              <w:t>Работы выполнить в полном соответствии с разработанным на основании этого технического задания проектом согласно действующих норм и правил.</w:t>
            </w:r>
          </w:p>
          <w:p w14:paraId="195880D6" w14:textId="77777777" w:rsidR="00F05AA5" w:rsidRPr="00F05AA5" w:rsidRDefault="00F05AA5" w:rsidP="00F05AA5">
            <w:pPr>
              <w:widowControl w:val="0"/>
              <w:suppressLineNumbers/>
              <w:suppressAutoHyphens/>
              <w:ind w:firstLine="299"/>
              <w:jc w:val="both"/>
              <w:rPr>
                <w:rFonts w:eastAsia="Lucida Sans Unicode" w:cs="Tahoma"/>
                <w:sz w:val="24"/>
                <w:szCs w:val="24"/>
                <w:lang w:eastAsia="en-US" w:bidi="en-US"/>
              </w:rPr>
            </w:pPr>
            <w:r w:rsidRPr="00F05AA5">
              <w:rPr>
                <w:rFonts w:eastAsia="Lucida Sans Unicode" w:cs="Tahoma"/>
                <w:sz w:val="24"/>
                <w:szCs w:val="24"/>
                <w:lang w:eastAsia="en-US" w:bidi="en-US"/>
              </w:rPr>
              <w:t>Выполнять работы силами квалифицированных специалистов, имеющих необходимые удостоверения и сертификаты.</w:t>
            </w:r>
          </w:p>
          <w:p w14:paraId="7353516E" w14:textId="77777777" w:rsidR="00F05AA5" w:rsidRPr="00F05AA5" w:rsidRDefault="00F05AA5" w:rsidP="00F05AA5">
            <w:pPr>
              <w:widowControl w:val="0"/>
              <w:suppressLineNumbers/>
              <w:suppressAutoHyphens/>
              <w:ind w:firstLine="299"/>
              <w:jc w:val="both"/>
              <w:rPr>
                <w:rFonts w:eastAsia="Lucida Sans Unicode" w:cs="Tahoma"/>
                <w:sz w:val="24"/>
                <w:szCs w:val="24"/>
                <w:lang w:eastAsia="en-US" w:bidi="en-US"/>
              </w:rPr>
            </w:pPr>
            <w:r w:rsidRPr="00F05AA5">
              <w:rPr>
                <w:rFonts w:eastAsia="Lucida Sans Unicode" w:cs="Tahoma"/>
                <w:sz w:val="24"/>
                <w:szCs w:val="24"/>
                <w:lang w:eastAsia="en-US" w:bidi="en-US"/>
              </w:rPr>
              <w:t>При выполнении работ необходимо получить «наряд-допуск».</w:t>
            </w:r>
          </w:p>
          <w:p w14:paraId="5E67D1EF" w14:textId="77777777" w:rsidR="00F05AA5" w:rsidRPr="00F05AA5" w:rsidRDefault="00F05AA5" w:rsidP="00F05AA5">
            <w:pPr>
              <w:widowControl w:val="0"/>
              <w:suppressLineNumbers/>
              <w:suppressAutoHyphens/>
              <w:ind w:firstLine="299"/>
              <w:jc w:val="both"/>
              <w:rPr>
                <w:rFonts w:eastAsia="Lucida Sans Unicode" w:cs="Tahoma"/>
                <w:sz w:val="24"/>
                <w:szCs w:val="24"/>
                <w:lang w:eastAsia="en-US" w:bidi="en-US"/>
              </w:rPr>
            </w:pPr>
            <w:r w:rsidRPr="00F05AA5">
              <w:rPr>
                <w:rFonts w:eastAsia="Lucida Sans Unicode" w:cs="Tahoma"/>
                <w:sz w:val="24"/>
                <w:szCs w:val="24"/>
                <w:lang w:eastAsia="en-US" w:bidi="en-US"/>
              </w:rPr>
              <w:t>При выполнении работ в охранной зоне действующих коммуникаций ОЭЗ ППТ «Липецк» необходимо пройти инструктаж.</w:t>
            </w:r>
          </w:p>
          <w:p w14:paraId="4FEDAA18" w14:textId="77777777" w:rsidR="00F05AA5" w:rsidRPr="00F05AA5" w:rsidRDefault="00F05AA5" w:rsidP="00F05AA5">
            <w:pPr>
              <w:widowControl w:val="0"/>
              <w:suppressLineNumbers/>
              <w:suppressAutoHyphens/>
              <w:ind w:firstLine="299"/>
              <w:jc w:val="both"/>
              <w:rPr>
                <w:rFonts w:eastAsia="Lucida Sans Unicode" w:cs="Tahoma"/>
                <w:sz w:val="24"/>
                <w:szCs w:val="24"/>
                <w:lang w:eastAsia="en-US" w:bidi="en-US"/>
              </w:rPr>
            </w:pPr>
            <w:r w:rsidRPr="00F05AA5">
              <w:rPr>
                <w:rFonts w:eastAsia="Lucida Sans Unicode" w:cs="Tahoma"/>
                <w:sz w:val="24"/>
                <w:szCs w:val="24"/>
                <w:lang w:eastAsia="en-US" w:bidi="en-US"/>
              </w:rPr>
              <w:t>При производстве земляных работ (в т.ч. при размещении временных зданий и сооружений и т.п.) на благоустроенных территориях за свой счет осуществить восстановление благоустройства.</w:t>
            </w:r>
          </w:p>
        </w:tc>
      </w:tr>
      <w:tr w:rsidR="00F05AA5" w:rsidRPr="00F05AA5" w14:paraId="3286DA7C" w14:textId="77777777" w:rsidTr="00F05AA5">
        <w:tc>
          <w:tcPr>
            <w:tcW w:w="567" w:type="dxa"/>
            <w:tcBorders>
              <w:top w:val="single" w:sz="2" w:space="0" w:color="000000"/>
              <w:left w:val="single" w:sz="2" w:space="0" w:color="000000"/>
              <w:bottom w:val="single" w:sz="2" w:space="0" w:color="000000"/>
              <w:right w:val="single" w:sz="2" w:space="0" w:color="000000"/>
            </w:tcBorders>
          </w:tcPr>
          <w:p w14:paraId="71D8E473" w14:textId="77777777" w:rsidR="00F05AA5" w:rsidRPr="00F05AA5" w:rsidRDefault="00F05AA5" w:rsidP="00F05AA5">
            <w:pPr>
              <w:widowControl w:val="0"/>
              <w:suppressLineNumbers/>
              <w:suppressAutoHyphens/>
              <w:jc w:val="center"/>
              <w:rPr>
                <w:rFonts w:eastAsia="Lucida Sans Unicode" w:cs="Tahoma"/>
                <w:color w:val="000000"/>
                <w:sz w:val="24"/>
                <w:szCs w:val="24"/>
                <w:lang w:eastAsia="en-US" w:bidi="en-US"/>
              </w:rPr>
            </w:pPr>
          </w:p>
          <w:p w14:paraId="28C113E1" w14:textId="77777777" w:rsidR="00F05AA5" w:rsidRPr="00F05AA5" w:rsidRDefault="00F05AA5" w:rsidP="00F05AA5">
            <w:pPr>
              <w:widowControl w:val="0"/>
              <w:suppressLineNumbers/>
              <w:suppressAutoHyphens/>
              <w:jc w:val="center"/>
              <w:rPr>
                <w:rFonts w:eastAsia="Lucida Sans Unicode" w:cs="Tahoma"/>
                <w:color w:val="000000"/>
                <w:sz w:val="24"/>
                <w:szCs w:val="24"/>
                <w:lang w:eastAsia="en-US" w:bidi="en-US"/>
              </w:rPr>
            </w:pPr>
            <w:r w:rsidRPr="00F05AA5">
              <w:rPr>
                <w:rFonts w:eastAsia="Lucida Sans Unicode" w:cs="Tahoma"/>
                <w:color w:val="000000"/>
                <w:sz w:val="24"/>
                <w:szCs w:val="24"/>
                <w:lang w:eastAsia="en-US" w:bidi="en-US"/>
              </w:rPr>
              <w:t>3</w:t>
            </w:r>
            <w:r w:rsidRPr="00F05AA5">
              <w:rPr>
                <w:rFonts w:eastAsia="Lucida Sans Unicode" w:cs="Tahoma"/>
                <w:color w:val="000000"/>
                <w:sz w:val="24"/>
                <w:szCs w:val="24"/>
                <w:lang w:val="en-US" w:eastAsia="en-US" w:bidi="en-US"/>
              </w:rPr>
              <w:t>.</w:t>
            </w:r>
            <w:r w:rsidRPr="00F05AA5">
              <w:rPr>
                <w:rFonts w:eastAsia="Lucida Sans Unicode" w:cs="Tahoma"/>
                <w:color w:val="000000"/>
                <w:sz w:val="24"/>
                <w:szCs w:val="24"/>
                <w:lang w:eastAsia="en-US" w:bidi="en-US"/>
              </w:rPr>
              <w:t>2</w:t>
            </w:r>
          </w:p>
        </w:tc>
        <w:tc>
          <w:tcPr>
            <w:tcW w:w="3048" w:type="dxa"/>
            <w:tcBorders>
              <w:top w:val="single" w:sz="2" w:space="0" w:color="000000"/>
              <w:left w:val="single" w:sz="2" w:space="0" w:color="000000"/>
              <w:bottom w:val="single" w:sz="2" w:space="0" w:color="000000"/>
              <w:right w:val="single" w:sz="2" w:space="0" w:color="000000"/>
            </w:tcBorders>
          </w:tcPr>
          <w:p w14:paraId="12245B35" w14:textId="77777777" w:rsidR="00F05AA5" w:rsidRPr="00F05AA5" w:rsidRDefault="00F05AA5" w:rsidP="00F05AA5">
            <w:pPr>
              <w:widowControl w:val="0"/>
              <w:suppressAutoHyphens/>
              <w:rPr>
                <w:b/>
                <w:sz w:val="24"/>
                <w:szCs w:val="24"/>
                <w:lang w:val="en-US" w:eastAsia="en-US" w:bidi="en-US"/>
              </w:rPr>
            </w:pPr>
          </w:p>
          <w:p w14:paraId="17CBCA23" w14:textId="77777777" w:rsidR="00F05AA5" w:rsidRPr="00F05AA5" w:rsidRDefault="00F05AA5" w:rsidP="00F05AA5">
            <w:pPr>
              <w:widowControl w:val="0"/>
              <w:suppressAutoHyphens/>
              <w:rPr>
                <w:rFonts w:eastAsia="Lucida Sans Unicode" w:cs="Tahoma"/>
                <w:b/>
                <w:sz w:val="24"/>
                <w:szCs w:val="24"/>
                <w:lang w:val="en-US" w:eastAsia="en-US" w:bidi="en-US"/>
              </w:rPr>
            </w:pPr>
            <w:r w:rsidRPr="00F05AA5">
              <w:rPr>
                <w:b/>
                <w:sz w:val="24"/>
                <w:szCs w:val="24"/>
                <w:lang w:val="en-US" w:eastAsia="en-US" w:bidi="en-US"/>
              </w:rPr>
              <w:t xml:space="preserve">Сроки строительства </w:t>
            </w:r>
          </w:p>
        </w:tc>
        <w:tc>
          <w:tcPr>
            <w:tcW w:w="6378" w:type="dxa"/>
            <w:tcBorders>
              <w:top w:val="single" w:sz="2" w:space="0" w:color="000000"/>
              <w:left w:val="single" w:sz="2" w:space="0" w:color="000000"/>
              <w:bottom w:val="single" w:sz="2" w:space="0" w:color="000000"/>
              <w:right w:val="single" w:sz="2" w:space="0" w:color="000000"/>
            </w:tcBorders>
          </w:tcPr>
          <w:p w14:paraId="001657F1" w14:textId="77777777" w:rsidR="00F05AA5" w:rsidRPr="00F05AA5" w:rsidRDefault="00F05AA5" w:rsidP="00F05AA5">
            <w:pPr>
              <w:widowControl w:val="0"/>
              <w:suppressLineNumbers/>
              <w:suppressAutoHyphens/>
              <w:ind w:firstLine="299"/>
              <w:jc w:val="both"/>
              <w:rPr>
                <w:rFonts w:eastAsia="Lucida Sans Unicode" w:cs="Tahoma"/>
                <w:sz w:val="24"/>
                <w:szCs w:val="24"/>
                <w:lang w:eastAsia="en-US" w:bidi="en-US"/>
              </w:rPr>
            </w:pPr>
          </w:p>
          <w:p w14:paraId="32D482E2" w14:textId="3FB8F8D0" w:rsidR="00F05AA5" w:rsidRPr="00F05AA5" w:rsidRDefault="00ED6674" w:rsidP="00F05AA5">
            <w:pPr>
              <w:widowControl w:val="0"/>
              <w:suppressLineNumbers/>
              <w:suppressAutoHyphens/>
              <w:ind w:firstLine="299"/>
              <w:jc w:val="both"/>
              <w:rPr>
                <w:rFonts w:eastAsia="Lucida Sans Unicode" w:cs="Tahoma"/>
                <w:sz w:val="24"/>
                <w:szCs w:val="24"/>
                <w:lang w:eastAsia="en-US" w:bidi="en-US"/>
              </w:rPr>
            </w:pPr>
            <w:r>
              <w:rPr>
                <w:rFonts w:eastAsia="Lucida Sans Unicode" w:cs="Tahoma"/>
                <w:sz w:val="24"/>
                <w:szCs w:val="24"/>
                <w:lang w:eastAsia="en-US" w:bidi="en-US"/>
              </w:rPr>
              <w:t>60 календарных дней</w:t>
            </w:r>
            <w:r w:rsidR="003E550C">
              <w:rPr>
                <w:rFonts w:eastAsia="Lucida Sans Unicode" w:cs="Tahoma"/>
                <w:sz w:val="24"/>
                <w:szCs w:val="24"/>
                <w:lang w:eastAsia="en-US" w:bidi="en-US"/>
              </w:rPr>
              <w:t>.</w:t>
            </w:r>
          </w:p>
          <w:p w14:paraId="1DADE069" w14:textId="77777777" w:rsidR="00F05AA5" w:rsidRPr="00F05AA5" w:rsidRDefault="00F05AA5" w:rsidP="00F05AA5">
            <w:pPr>
              <w:widowControl w:val="0"/>
              <w:suppressLineNumbers/>
              <w:suppressAutoHyphens/>
              <w:ind w:firstLine="299"/>
              <w:jc w:val="both"/>
              <w:rPr>
                <w:rFonts w:eastAsia="Lucida Sans Unicode" w:cs="Tahoma"/>
                <w:sz w:val="24"/>
                <w:szCs w:val="24"/>
                <w:lang w:eastAsia="en-US" w:bidi="en-US"/>
              </w:rPr>
            </w:pPr>
          </w:p>
        </w:tc>
      </w:tr>
    </w:tbl>
    <w:p w14:paraId="7A78A5AE" w14:textId="77777777" w:rsidR="00F05AA5" w:rsidRPr="00F05AA5" w:rsidRDefault="00F05AA5" w:rsidP="00F05AA5">
      <w:pPr>
        <w:widowControl w:val="0"/>
        <w:suppressAutoHyphens/>
        <w:spacing w:before="120"/>
        <w:rPr>
          <w:rFonts w:eastAsia="Lucida Sans Unicode" w:cs="Tahoma"/>
          <w:b/>
          <w:color w:val="000000"/>
          <w:sz w:val="24"/>
          <w:szCs w:val="24"/>
          <w:lang w:eastAsia="en-US" w:bidi="en-US"/>
        </w:rPr>
      </w:pPr>
    </w:p>
    <w:p w14:paraId="0178EDDD" w14:textId="77777777" w:rsidR="00F05AA5" w:rsidRPr="00F05AA5" w:rsidRDefault="00F05AA5" w:rsidP="00F05AA5">
      <w:pPr>
        <w:widowControl w:val="0"/>
        <w:suppressAutoHyphens/>
        <w:spacing w:before="120"/>
        <w:rPr>
          <w:rFonts w:eastAsia="Lucida Sans Unicode" w:cs="Tahoma"/>
          <w:b/>
          <w:color w:val="000000"/>
          <w:sz w:val="24"/>
          <w:szCs w:val="24"/>
          <w:lang w:eastAsia="en-US" w:bidi="en-US"/>
        </w:rPr>
      </w:pPr>
    </w:p>
    <w:p w14:paraId="377E7AC6" w14:textId="0A38C903" w:rsidR="003C1EDE" w:rsidRDefault="003C1EDE" w:rsidP="00791E93">
      <w:pPr>
        <w:pStyle w:val="aff1"/>
        <w:jc w:val="right"/>
        <w:rPr>
          <w:rFonts w:ascii="Times New Roman" w:hAnsi="Times New Roman"/>
        </w:rPr>
      </w:pPr>
    </w:p>
    <w:p w14:paraId="442C6D7F" w14:textId="77777777" w:rsidR="003C1EDE" w:rsidRDefault="003C1EDE" w:rsidP="00F32802">
      <w:pPr>
        <w:pStyle w:val="aff1"/>
        <w:rPr>
          <w:rFonts w:ascii="Times New Roman" w:hAnsi="Times New Roman"/>
        </w:rPr>
      </w:pPr>
    </w:p>
    <w:tbl>
      <w:tblPr>
        <w:tblW w:w="9119" w:type="dxa"/>
        <w:tblInd w:w="-142" w:type="dxa"/>
        <w:tblLook w:val="0000" w:firstRow="0" w:lastRow="0" w:firstColumn="0" w:lastColumn="0" w:noHBand="0" w:noVBand="0"/>
      </w:tblPr>
      <w:tblGrid>
        <w:gridCol w:w="5104"/>
        <w:gridCol w:w="4015"/>
      </w:tblGrid>
      <w:tr w:rsidR="003C1EDE" w:rsidRPr="00756751" w14:paraId="7FE61E39" w14:textId="77777777" w:rsidTr="00F733A4">
        <w:trPr>
          <w:trHeight w:val="294"/>
        </w:trPr>
        <w:tc>
          <w:tcPr>
            <w:tcW w:w="5104" w:type="dxa"/>
            <w:shd w:val="clear" w:color="auto" w:fill="auto"/>
          </w:tcPr>
          <w:p w14:paraId="6B8D404A" w14:textId="77777777" w:rsidR="003C1EDE" w:rsidRPr="00756751" w:rsidRDefault="003C1EDE" w:rsidP="00F733A4">
            <w:pPr>
              <w:spacing w:line="276" w:lineRule="auto"/>
              <w:rPr>
                <w:b/>
                <w:sz w:val="24"/>
                <w:szCs w:val="24"/>
              </w:rPr>
            </w:pPr>
            <w:bookmarkStart w:id="24" w:name="_Hlk103324187"/>
            <w:r w:rsidRPr="00756751">
              <w:rPr>
                <w:b/>
                <w:sz w:val="24"/>
                <w:szCs w:val="24"/>
              </w:rPr>
              <w:t>Заказчик:</w:t>
            </w:r>
          </w:p>
        </w:tc>
        <w:tc>
          <w:tcPr>
            <w:tcW w:w="4015" w:type="dxa"/>
            <w:shd w:val="clear" w:color="auto" w:fill="auto"/>
          </w:tcPr>
          <w:p w14:paraId="24E853DD" w14:textId="77777777" w:rsidR="003C1EDE" w:rsidRPr="00756751" w:rsidRDefault="003C1EDE" w:rsidP="00F733A4">
            <w:pPr>
              <w:spacing w:line="276" w:lineRule="auto"/>
              <w:rPr>
                <w:b/>
                <w:sz w:val="24"/>
                <w:szCs w:val="24"/>
              </w:rPr>
            </w:pPr>
            <w:r w:rsidRPr="00756751">
              <w:rPr>
                <w:b/>
                <w:sz w:val="24"/>
                <w:szCs w:val="24"/>
              </w:rPr>
              <w:t>Подрядчик:</w:t>
            </w:r>
          </w:p>
        </w:tc>
      </w:tr>
      <w:tr w:rsidR="003C1EDE" w:rsidRPr="00756751" w14:paraId="1DCED489" w14:textId="77777777" w:rsidTr="00F733A4">
        <w:trPr>
          <w:trHeight w:val="312"/>
        </w:trPr>
        <w:tc>
          <w:tcPr>
            <w:tcW w:w="5104" w:type="dxa"/>
            <w:shd w:val="clear" w:color="auto" w:fill="auto"/>
            <w:noWrap/>
          </w:tcPr>
          <w:p w14:paraId="3A2261D9" w14:textId="77777777" w:rsidR="003C1EDE" w:rsidRPr="00756751" w:rsidRDefault="003C1EDE" w:rsidP="00F733A4">
            <w:pPr>
              <w:spacing w:line="276" w:lineRule="auto"/>
              <w:ind w:firstLine="34"/>
              <w:rPr>
                <w:sz w:val="24"/>
                <w:szCs w:val="24"/>
              </w:rPr>
            </w:pPr>
            <w:r w:rsidRPr="00756751">
              <w:rPr>
                <w:sz w:val="24"/>
                <w:szCs w:val="24"/>
              </w:rPr>
              <w:t>АО «ОЭЗ ППТ «Липецк»</w:t>
            </w:r>
          </w:p>
        </w:tc>
        <w:tc>
          <w:tcPr>
            <w:tcW w:w="4015" w:type="dxa"/>
            <w:shd w:val="clear" w:color="auto" w:fill="auto"/>
            <w:noWrap/>
          </w:tcPr>
          <w:p w14:paraId="5410A676" w14:textId="77777777" w:rsidR="003C1EDE" w:rsidRPr="00756751" w:rsidRDefault="003C1EDE" w:rsidP="00F733A4">
            <w:pPr>
              <w:spacing w:line="276" w:lineRule="auto"/>
              <w:rPr>
                <w:sz w:val="24"/>
                <w:szCs w:val="24"/>
              </w:rPr>
            </w:pPr>
            <w:r>
              <w:rPr>
                <w:sz w:val="24"/>
                <w:szCs w:val="24"/>
              </w:rPr>
              <w:t>__________________________</w:t>
            </w:r>
          </w:p>
        </w:tc>
      </w:tr>
      <w:tr w:rsidR="003C1EDE" w:rsidRPr="00756751" w14:paraId="167EBF42" w14:textId="77777777" w:rsidTr="00F733A4">
        <w:trPr>
          <w:trHeight w:val="312"/>
        </w:trPr>
        <w:tc>
          <w:tcPr>
            <w:tcW w:w="5104" w:type="dxa"/>
            <w:shd w:val="clear" w:color="auto" w:fill="auto"/>
            <w:noWrap/>
            <w:vAlign w:val="center"/>
          </w:tcPr>
          <w:p w14:paraId="22BC532E" w14:textId="77777777" w:rsidR="003C1EDE" w:rsidRPr="00756751" w:rsidRDefault="003C1EDE" w:rsidP="00F733A4">
            <w:pPr>
              <w:spacing w:line="276" w:lineRule="auto"/>
              <w:ind w:firstLine="34"/>
              <w:rPr>
                <w:sz w:val="24"/>
                <w:szCs w:val="24"/>
              </w:rPr>
            </w:pPr>
            <w:r>
              <w:rPr>
                <w:sz w:val="24"/>
                <w:szCs w:val="24"/>
              </w:rPr>
              <w:t>____________________________</w:t>
            </w:r>
          </w:p>
        </w:tc>
        <w:tc>
          <w:tcPr>
            <w:tcW w:w="4015" w:type="dxa"/>
            <w:shd w:val="clear" w:color="auto" w:fill="auto"/>
            <w:noWrap/>
          </w:tcPr>
          <w:p w14:paraId="2DCFC329" w14:textId="77777777" w:rsidR="003C1EDE" w:rsidRPr="00756751" w:rsidRDefault="003C1EDE" w:rsidP="00F733A4">
            <w:pPr>
              <w:spacing w:line="276" w:lineRule="auto"/>
              <w:ind w:firstLine="34"/>
              <w:rPr>
                <w:sz w:val="24"/>
                <w:szCs w:val="24"/>
              </w:rPr>
            </w:pPr>
            <w:r>
              <w:rPr>
                <w:sz w:val="24"/>
                <w:szCs w:val="24"/>
              </w:rPr>
              <w:t>__________________________</w:t>
            </w:r>
          </w:p>
        </w:tc>
      </w:tr>
      <w:tr w:rsidR="003C1EDE" w:rsidRPr="00756751" w14:paraId="7FAF7C31" w14:textId="77777777" w:rsidTr="00F733A4">
        <w:trPr>
          <w:trHeight w:val="312"/>
        </w:trPr>
        <w:tc>
          <w:tcPr>
            <w:tcW w:w="5104" w:type="dxa"/>
            <w:shd w:val="clear" w:color="auto" w:fill="auto"/>
            <w:noWrap/>
          </w:tcPr>
          <w:p w14:paraId="177C05C5" w14:textId="77777777" w:rsidR="003C1EDE" w:rsidRPr="00756751" w:rsidRDefault="003C1EDE" w:rsidP="00F733A4">
            <w:pPr>
              <w:spacing w:line="276" w:lineRule="auto"/>
              <w:rPr>
                <w:sz w:val="24"/>
                <w:szCs w:val="24"/>
              </w:rPr>
            </w:pPr>
          </w:p>
          <w:p w14:paraId="0BF6124A" w14:textId="77777777" w:rsidR="003C1EDE" w:rsidRPr="00756751" w:rsidRDefault="003C1EDE" w:rsidP="00F733A4">
            <w:pPr>
              <w:spacing w:line="276" w:lineRule="auto"/>
              <w:rPr>
                <w:sz w:val="24"/>
                <w:szCs w:val="24"/>
              </w:rPr>
            </w:pPr>
            <w:r w:rsidRPr="00756751">
              <w:rPr>
                <w:sz w:val="24"/>
                <w:szCs w:val="24"/>
              </w:rPr>
              <w:t>_____________</w:t>
            </w:r>
            <w:r>
              <w:rPr>
                <w:sz w:val="24"/>
                <w:szCs w:val="24"/>
              </w:rPr>
              <w:t xml:space="preserve"> /______________/ </w:t>
            </w:r>
          </w:p>
        </w:tc>
        <w:tc>
          <w:tcPr>
            <w:tcW w:w="4015" w:type="dxa"/>
            <w:shd w:val="clear" w:color="auto" w:fill="auto"/>
            <w:noWrap/>
          </w:tcPr>
          <w:p w14:paraId="7A284B70" w14:textId="77777777" w:rsidR="003C1EDE" w:rsidRPr="00756751" w:rsidRDefault="003C1EDE" w:rsidP="00F733A4">
            <w:pPr>
              <w:spacing w:line="276" w:lineRule="auto"/>
              <w:rPr>
                <w:sz w:val="24"/>
                <w:szCs w:val="24"/>
              </w:rPr>
            </w:pPr>
          </w:p>
          <w:p w14:paraId="76E30E7B" w14:textId="77777777" w:rsidR="003C1EDE" w:rsidRPr="00756751" w:rsidRDefault="003C1EDE" w:rsidP="00F733A4">
            <w:pPr>
              <w:spacing w:line="276" w:lineRule="auto"/>
              <w:rPr>
                <w:sz w:val="24"/>
                <w:szCs w:val="24"/>
              </w:rPr>
            </w:pPr>
            <w:r w:rsidRPr="00756751">
              <w:rPr>
                <w:sz w:val="24"/>
                <w:szCs w:val="24"/>
              </w:rPr>
              <w:t>_____________</w:t>
            </w:r>
            <w:r>
              <w:rPr>
                <w:sz w:val="24"/>
                <w:szCs w:val="24"/>
              </w:rPr>
              <w:t xml:space="preserve"> /____________/</w:t>
            </w:r>
          </w:p>
        </w:tc>
      </w:tr>
      <w:bookmarkEnd w:id="24"/>
    </w:tbl>
    <w:p w14:paraId="1B02B054" w14:textId="77777777" w:rsidR="00781C31" w:rsidRDefault="00781C31" w:rsidP="00F32802">
      <w:pPr>
        <w:pStyle w:val="aff1"/>
        <w:rPr>
          <w:rFonts w:ascii="Times New Roman" w:hAnsi="Times New Roman"/>
          <w:sz w:val="20"/>
          <w:szCs w:val="20"/>
        </w:rPr>
      </w:pPr>
    </w:p>
    <w:p w14:paraId="34811FBE" w14:textId="77777777" w:rsidR="00781C31" w:rsidRDefault="00781C31" w:rsidP="00781C31">
      <w:pPr>
        <w:pStyle w:val="aff1"/>
        <w:jc w:val="right"/>
        <w:rPr>
          <w:rFonts w:ascii="Times New Roman" w:hAnsi="Times New Roman"/>
          <w:sz w:val="20"/>
          <w:szCs w:val="20"/>
        </w:rPr>
      </w:pPr>
    </w:p>
    <w:p w14:paraId="45907FC6" w14:textId="77777777" w:rsidR="00781C31" w:rsidRDefault="00781C31" w:rsidP="00781C31">
      <w:pPr>
        <w:pStyle w:val="aff1"/>
        <w:jc w:val="right"/>
        <w:rPr>
          <w:rFonts w:ascii="Times New Roman" w:hAnsi="Times New Roman"/>
          <w:sz w:val="20"/>
          <w:szCs w:val="20"/>
        </w:rPr>
      </w:pPr>
    </w:p>
    <w:p w14:paraId="55D96784" w14:textId="77777777" w:rsidR="00781C31" w:rsidRDefault="00781C31" w:rsidP="00781C31">
      <w:pPr>
        <w:pStyle w:val="aff1"/>
        <w:jc w:val="right"/>
        <w:rPr>
          <w:rFonts w:ascii="Times New Roman" w:hAnsi="Times New Roman"/>
          <w:sz w:val="20"/>
          <w:szCs w:val="20"/>
        </w:rPr>
      </w:pPr>
    </w:p>
    <w:p w14:paraId="0EDF6279" w14:textId="77777777" w:rsidR="00781C31" w:rsidRDefault="00781C31" w:rsidP="00781C31">
      <w:pPr>
        <w:pStyle w:val="aff1"/>
        <w:jc w:val="right"/>
        <w:rPr>
          <w:rFonts w:ascii="Times New Roman" w:hAnsi="Times New Roman"/>
          <w:sz w:val="20"/>
          <w:szCs w:val="20"/>
        </w:rPr>
      </w:pPr>
    </w:p>
    <w:p w14:paraId="4298255F" w14:textId="77777777" w:rsidR="00781C31" w:rsidRDefault="00781C31" w:rsidP="00781C31">
      <w:pPr>
        <w:pStyle w:val="aff1"/>
        <w:jc w:val="right"/>
        <w:rPr>
          <w:rFonts w:ascii="Times New Roman" w:hAnsi="Times New Roman"/>
          <w:sz w:val="20"/>
          <w:szCs w:val="20"/>
        </w:rPr>
      </w:pPr>
    </w:p>
    <w:p w14:paraId="3151957D" w14:textId="77777777" w:rsidR="00781C31" w:rsidRDefault="00781C31" w:rsidP="00781C31">
      <w:pPr>
        <w:pStyle w:val="aff1"/>
        <w:jc w:val="right"/>
        <w:rPr>
          <w:rFonts w:ascii="Times New Roman" w:hAnsi="Times New Roman"/>
          <w:sz w:val="20"/>
          <w:szCs w:val="20"/>
        </w:rPr>
      </w:pPr>
    </w:p>
    <w:p w14:paraId="43639671" w14:textId="77777777" w:rsidR="00781C31" w:rsidRDefault="00781C31" w:rsidP="00781C31">
      <w:pPr>
        <w:pStyle w:val="aff1"/>
        <w:jc w:val="right"/>
        <w:rPr>
          <w:rFonts w:ascii="Times New Roman" w:hAnsi="Times New Roman"/>
          <w:sz w:val="20"/>
          <w:szCs w:val="20"/>
        </w:rPr>
      </w:pPr>
    </w:p>
    <w:p w14:paraId="38ED3285" w14:textId="77777777" w:rsidR="00781C31" w:rsidRDefault="00781C31" w:rsidP="00781C31">
      <w:pPr>
        <w:pStyle w:val="aff1"/>
        <w:jc w:val="right"/>
        <w:rPr>
          <w:rFonts w:ascii="Times New Roman" w:hAnsi="Times New Roman"/>
          <w:sz w:val="20"/>
          <w:szCs w:val="20"/>
        </w:rPr>
      </w:pPr>
    </w:p>
    <w:p w14:paraId="6FCC517B" w14:textId="77777777" w:rsidR="00781C31" w:rsidRDefault="00781C31" w:rsidP="00781C31">
      <w:pPr>
        <w:pStyle w:val="aff1"/>
        <w:jc w:val="right"/>
        <w:rPr>
          <w:rFonts w:ascii="Times New Roman" w:hAnsi="Times New Roman"/>
          <w:sz w:val="20"/>
          <w:szCs w:val="20"/>
        </w:rPr>
      </w:pPr>
    </w:p>
    <w:p w14:paraId="2A4991B4" w14:textId="77777777" w:rsidR="00781C31" w:rsidRDefault="00781C31" w:rsidP="00781C31">
      <w:pPr>
        <w:pStyle w:val="aff1"/>
        <w:jc w:val="right"/>
        <w:rPr>
          <w:rFonts w:ascii="Times New Roman" w:hAnsi="Times New Roman"/>
          <w:sz w:val="20"/>
          <w:szCs w:val="20"/>
        </w:rPr>
      </w:pPr>
    </w:p>
    <w:p w14:paraId="0FA4832D" w14:textId="77777777" w:rsidR="00781C31" w:rsidRDefault="00781C31" w:rsidP="00781C31">
      <w:pPr>
        <w:pStyle w:val="aff1"/>
        <w:jc w:val="right"/>
        <w:rPr>
          <w:rFonts w:ascii="Times New Roman" w:hAnsi="Times New Roman"/>
          <w:sz w:val="20"/>
          <w:szCs w:val="20"/>
        </w:rPr>
      </w:pPr>
    </w:p>
    <w:p w14:paraId="4F2929B6" w14:textId="0F976C8F" w:rsidR="00781C31" w:rsidRDefault="00781C31" w:rsidP="00781C31">
      <w:pPr>
        <w:pStyle w:val="aff1"/>
        <w:jc w:val="right"/>
        <w:rPr>
          <w:rFonts w:ascii="Times New Roman" w:hAnsi="Times New Roman"/>
          <w:sz w:val="20"/>
          <w:szCs w:val="20"/>
        </w:rPr>
      </w:pPr>
    </w:p>
    <w:p w14:paraId="3F2C6990" w14:textId="25DA9B52" w:rsidR="007E0C14" w:rsidRDefault="007E0C14" w:rsidP="00781C31">
      <w:pPr>
        <w:pStyle w:val="aff1"/>
        <w:jc w:val="right"/>
        <w:rPr>
          <w:rFonts w:ascii="Times New Roman" w:hAnsi="Times New Roman"/>
          <w:sz w:val="20"/>
          <w:szCs w:val="20"/>
        </w:rPr>
      </w:pPr>
    </w:p>
    <w:p w14:paraId="4E8562BE" w14:textId="6E29F793" w:rsidR="007E0C14" w:rsidRDefault="007E0C14" w:rsidP="00781C31">
      <w:pPr>
        <w:pStyle w:val="aff1"/>
        <w:jc w:val="right"/>
        <w:rPr>
          <w:rFonts w:ascii="Times New Roman" w:hAnsi="Times New Roman"/>
          <w:sz w:val="20"/>
          <w:szCs w:val="20"/>
        </w:rPr>
      </w:pPr>
    </w:p>
    <w:p w14:paraId="5B0BB976" w14:textId="77777777" w:rsidR="007E0C14" w:rsidRDefault="007E0C14" w:rsidP="00781C31">
      <w:pPr>
        <w:pStyle w:val="aff1"/>
        <w:jc w:val="right"/>
        <w:rPr>
          <w:rFonts w:ascii="Times New Roman" w:hAnsi="Times New Roman"/>
          <w:sz w:val="20"/>
          <w:szCs w:val="20"/>
        </w:rPr>
      </w:pPr>
    </w:p>
    <w:p w14:paraId="2F89A0F6" w14:textId="77777777" w:rsidR="00781C31" w:rsidRDefault="00781C31" w:rsidP="00F32802">
      <w:pPr>
        <w:pStyle w:val="aff1"/>
        <w:rPr>
          <w:rFonts w:ascii="Times New Roman" w:hAnsi="Times New Roman"/>
          <w:sz w:val="20"/>
          <w:szCs w:val="20"/>
        </w:rPr>
      </w:pPr>
    </w:p>
    <w:p w14:paraId="1C5EA83B" w14:textId="77777777" w:rsidR="00781C31" w:rsidRDefault="00781C31" w:rsidP="00781C31">
      <w:pPr>
        <w:pStyle w:val="aff1"/>
        <w:jc w:val="right"/>
        <w:rPr>
          <w:rFonts w:ascii="Times New Roman" w:hAnsi="Times New Roman"/>
          <w:sz w:val="20"/>
          <w:szCs w:val="20"/>
        </w:rPr>
      </w:pPr>
    </w:p>
    <w:p w14:paraId="3662E37D" w14:textId="332E9032" w:rsidR="00781C31" w:rsidRPr="00D668E2" w:rsidRDefault="00781C31" w:rsidP="00781C31">
      <w:pPr>
        <w:pStyle w:val="aff1"/>
        <w:jc w:val="right"/>
        <w:rPr>
          <w:rFonts w:ascii="Times New Roman" w:hAnsi="Times New Roman"/>
          <w:sz w:val="20"/>
          <w:szCs w:val="20"/>
        </w:rPr>
      </w:pPr>
      <w:r w:rsidRPr="00D668E2">
        <w:rPr>
          <w:rFonts w:ascii="Times New Roman" w:hAnsi="Times New Roman"/>
          <w:sz w:val="20"/>
          <w:szCs w:val="20"/>
        </w:rPr>
        <w:t>Приложение №</w:t>
      </w:r>
      <w:r>
        <w:rPr>
          <w:rFonts w:ascii="Times New Roman" w:hAnsi="Times New Roman"/>
          <w:sz w:val="20"/>
          <w:szCs w:val="20"/>
        </w:rPr>
        <w:t>2</w:t>
      </w:r>
      <w:r w:rsidRPr="00D668E2">
        <w:rPr>
          <w:rFonts w:ascii="Times New Roman" w:hAnsi="Times New Roman"/>
          <w:sz w:val="20"/>
          <w:szCs w:val="20"/>
        </w:rPr>
        <w:t xml:space="preserve"> </w:t>
      </w:r>
    </w:p>
    <w:p w14:paraId="0ABDFD91" w14:textId="77777777" w:rsidR="00781C31" w:rsidRPr="00D668E2" w:rsidRDefault="00781C31" w:rsidP="00781C31">
      <w:pPr>
        <w:pStyle w:val="aff1"/>
        <w:jc w:val="right"/>
        <w:rPr>
          <w:rFonts w:ascii="Times New Roman" w:hAnsi="Times New Roman"/>
          <w:sz w:val="20"/>
          <w:szCs w:val="20"/>
        </w:rPr>
      </w:pPr>
      <w:r w:rsidRPr="00D668E2">
        <w:rPr>
          <w:rFonts w:ascii="Times New Roman" w:hAnsi="Times New Roman"/>
          <w:sz w:val="20"/>
          <w:szCs w:val="20"/>
        </w:rPr>
        <w:t>к договору № _______________</w:t>
      </w:r>
    </w:p>
    <w:p w14:paraId="35B55E45" w14:textId="77777777" w:rsidR="00781C31" w:rsidRPr="00D668E2" w:rsidRDefault="00781C31" w:rsidP="00781C31">
      <w:pPr>
        <w:pStyle w:val="ConsPlusNonformat"/>
        <w:jc w:val="right"/>
        <w:rPr>
          <w:rFonts w:ascii="Times New Roman" w:hAnsi="Times New Roman" w:cs="Times New Roman"/>
        </w:rPr>
      </w:pPr>
      <w:r w:rsidRPr="00D668E2">
        <w:rPr>
          <w:rFonts w:ascii="Times New Roman" w:hAnsi="Times New Roman" w:cs="Times New Roman"/>
        </w:rPr>
        <w:t xml:space="preserve"> </w:t>
      </w:r>
      <w:r w:rsidRPr="00D668E2">
        <w:rPr>
          <w:rFonts w:ascii="Times New Roman" w:hAnsi="Times New Roman" w:cs="Times New Roman"/>
        </w:rPr>
        <w:tab/>
      </w:r>
      <w:r w:rsidRPr="00D668E2">
        <w:rPr>
          <w:rFonts w:ascii="Times New Roman" w:hAnsi="Times New Roman" w:cs="Times New Roman"/>
        </w:rPr>
        <w:tab/>
      </w:r>
      <w:r w:rsidRPr="00D668E2">
        <w:rPr>
          <w:rFonts w:ascii="Times New Roman" w:hAnsi="Times New Roman" w:cs="Times New Roman"/>
        </w:rPr>
        <w:tab/>
      </w:r>
      <w:r w:rsidRPr="00D668E2">
        <w:rPr>
          <w:rFonts w:ascii="Times New Roman" w:hAnsi="Times New Roman" w:cs="Times New Roman"/>
        </w:rPr>
        <w:tab/>
        <w:t xml:space="preserve">                                                                       от «____» ______________20__г.</w:t>
      </w:r>
    </w:p>
    <w:p w14:paraId="41A7D94C" w14:textId="5F481DFC" w:rsidR="00BB5FA6" w:rsidRDefault="00BB5FA6" w:rsidP="00791E93">
      <w:pPr>
        <w:pStyle w:val="aff1"/>
        <w:jc w:val="right"/>
        <w:rPr>
          <w:rFonts w:ascii="Times New Roman" w:hAnsi="Times New Roman"/>
        </w:rPr>
      </w:pPr>
    </w:p>
    <w:p w14:paraId="399626F4" w14:textId="50612D77" w:rsidR="00BB5FA6" w:rsidRDefault="00BB5FA6" w:rsidP="00F32802">
      <w:pPr>
        <w:pStyle w:val="aff1"/>
        <w:rPr>
          <w:rFonts w:ascii="Times New Roman" w:hAnsi="Times New Roman"/>
        </w:rPr>
      </w:pPr>
    </w:p>
    <w:p w14:paraId="0E8AA196" w14:textId="5327C751" w:rsidR="00BB5FA6" w:rsidRPr="00F32802" w:rsidRDefault="00781C31" w:rsidP="00F32802">
      <w:pPr>
        <w:pStyle w:val="a4"/>
        <w:jc w:val="center"/>
        <w:rPr>
          <w:szCs w:val="24"/>
        </w:rPr>
      </w:pPr>
      <w:r w:rsidRPr="00D668E2">
        <w:rPr>
          <w:b/>
          <w:szCs w:val="24"/>
        </w:rPr>
        <w:t xml:space="preserve">График выполнения </w:t>
      </w:r>
      <w:r w:rsidR="00CF19EC">
        <w:rPr>
          <w:b/>
          <w:szCs w:val="24"/>
        </w:rPr>
        <w:t>Р</w:t>
      </w:r>
      <w:r w:rsidRPr="00D668E2">
        <w:rPr>
          <w:b/>
          <w:szCs w:val="24"/>
        </w:rPr>
        <w:t>абот</w:t>
      </w:r>
      <w:r w:rsidRPr="00D668E2">
        <w:rPr>
          <w:rStyle w:val="ae"/>
          <w:b/>
          <w:szCs w:val="24"/>
        </w:rPr>
        <w:footnoteReference w:id="10"/>
      </w:r>
    </w:p>
    <w:p w14:paraId="69E8BB88" w14:textId="3816512F" w:rsidR="00BB5FA6" w:rsidRDefault="00BB5FA6" w:rsidP="00F32802">
      <w:pPr>
        <w:pStyle w:val="aff1"/>
        <w:rPr>
          <w:rFonts w:ascii="Times New Roman" w:hAnsi="Times New Roman"/>
        </w:rPr>
      </w:pPr>
    </w:p>
    <w:tbl>
      <w:tblPr>
        <w:tblpPr w:leftFromText="180" w:rightFromText="180" w:vertAnchor="page" w:horzAnchor="margin" w:tblpY="2880"/>
        <w:tblW w:w="9924" w:type="dxa"/>
        <w:tblLayout w:type="fixed"/>
        <w:tblLook w:val="04A0" w:firstRow="1" w:lastRow="0" w:firstColumn="1" w:lastColumn="0" w:noHBand="0" w:noVBand="1"/>
      </w:tblPr>
      <w:tblGrid>
        <w:gridCol w:w="534"/>
        <w:gridCol w:w="3402"/>
        <w:gridCol w:w="2268"/>
        <w:gridCol w:w="1842"/>
        <w:gridCol w:w="1878"/>
      </w:tblGrid>
      <w:tr w:rsidR="00F32802" w:rsidRPr="00D668E2" w14:paraId="13ACCEB7" w14:textId="77777777" w:rsidTr="00F32802">
        <w:trPr>
          <w:trHeight w:val="464"/>
        </w:trPr>
        <w:tc>
          <w:tcPr>
            <w:tcW w:w="53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EEBC84B" w14:textId="77777777" w:rsidR="00F32802" w:rsidRPr="00D668E2" w:rsidRDefault="00F32802" w:rsidP="00F32802">
            <w:pPr>
              <w:jc w:val="center"/>
              <w:rPr>
                <w:sz w:val="22"/>
                <w:szCs w:val="22"/>
              </w:rPr>
            </w:pPr>
            <w:r w:rsidRPr="00D668E2">
              <w:rPr>
                <w:sz w:val="22"/>
                <w:szCs w:val="22"/>
              </w:rPr>
              <w:t>№ п/п</w:t>
            </w:r>
          </w:p>
        </w:tc>
        <w:tc>
          <w:tcPr>
            <w:tcW w:w="340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66FD5DD" w14:textId="77777777" w:rsidR="00F32802" w:rsidRPr="00D668E2" w:rsidRDefault="00F32802" w:rsidP="00F32802">
            <w:pPr>
              <w:jc w:val="center"/>
              <w:rPr>
                <w:sz w:val="22"/>
                <w:szCs w:val="22"/>
              </w:rPr>
            </w:pPr>
            <w:r w:rsidRPr="00D668E2">
              <w:rPr>
                <w:sz w:val="22"/>
                <w:szCs w:val="22"/>
              </w:rPr>
              <w:t>Наименование работ</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B6C596C" w14:textId="77777777" w:rsidR="00F32802" w:rsidRPr="00D668E2" w:rsidRDefault="00F32802" w:rsidP="00F32802">
            <w:pPr>
              <w:jc w:val="center"/>
              <w:rPr>
                <w:sz w:val="22"/>
                <w:szCs w:val="22"/>
              </w:rPr>
            </w:pPr>
            <w:r w:rsidRPr="00D668E2">
              <w:rPr>
                <w:sz w:val="22"/>
                <w:szCs w:val="22"/>
              </w:rPr>
              <w:t>Стоимость работ по договору (руб.)</w:t>
            </w:r>
          </w:p>
        </w:tc>
        <w:tc>
          <w:tcPr>
            <w:tcW w:w="3720" w:type="dxa"/>
            <w:gridSpan w:val="2"/>
            <w:vMerge w:val="restart"/>
            <w:tcBorders>
              <w:top w:val="single" w:sz="4" w:space="0" w:color="auto"/>
              <w:left w:val="single" w:sz="4" w:space="0" w:color="auto"/>
              <w:right w:val="single" w:sz="4" w:space="0" w:color="auto"/>
            </w:tcBorders>
            <w:shd w:val="clear" w:color="000000" w:fill="BFBFBF"/>
            <w:vAlign w:val="center"/>
            <w:hideMark/>
          </w:tcPr>
          <w:p w14:paraId="06AF71C9" w14:textId="77777777" w:rsidR="00F32802" w:rsidRPr="00D668E2" w:rsidRDefault="00F32802" w:rsidP="00F32802">
            <w:pPr>
              <w:jc w:val="center"/>
              <w:rPr>
                <w:sz w:val="22"/>
                <w:szCs w:val="22"/>
              </w:rPr>
            </w:pPr>
            <w:r w:rsidRPr="00D668E2">
              <w:rPr>
                <w:sz w:val="22"/>
                <w:szCs w:val="22"/>
              </w:rPr>
              <w:t>Сроки выполнения работ</w:t>
            </w:r>
          </w:p>
        </w:tc>
      </w:tr>
      <w:tr w:rsidR="00F32802" w:rsidRPr="00D668E2" w14:paraId="565F9689" w14:textId="77777777" w:rsidTr="00F32802">
        <w:trPr>
          <w:trHeight w:val="464"/>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6782F9C7" w14:textId="77777777" w:rsidR="00F32802" w:rsidRPr="00D668E2" w:rsidRDefault="00F32802" w:rsidP="00F32802">
            <w:pPr>
              <w:rPr>
                <w:sz w:val="22"/>
                <w:szCs w:val="22"/>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6B52315" w14:textId="77777777" w:rsidR="00F32802" w:rsidRPr="00D668E2" w:rsidRDefault="00F32802" w:rsidP="00F32802">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E0FA3AA" w14:textId="77777777" w:rsidR="00F32802" w:rsidRPr="00D668E2" w:rsidRDefault="00F32802" w:rsidP="00F32802">
            <w:pPr>
              <w:rPr>
                <w:sz w:val="22"/>
                <w:szCs w:val="22"/>
              </w:rPr>
            </w:pPr>
          </w:p>
        </w:tc>
        <w:tc>
          <w:tcPr>
            <w:tcW w:w="3720" w:type="dxa"/>
            <w:gridSpan w:val="2"/>
            <w:vMerge/>
            <w:tcBorders>
              <w:left w:val="single" w:sz="4" w:space="0" w:color="auto"/>
              <w:bottom w:val="single" w:sz="4" w:space="0" w:color="auto"/>
              <w:right w:val="single" w:sz="4" w:space="0" w:color="auto"/>
            </w:tcBorders>
            <w:vAlign w:val="center"/>
            <w:hideMark/>
          </w:tcPr>
          <w:p w14:paraId="09066BBB" w14:textId="77777777" w:rsidR="00F32802" w:rsidRPr="00D668E2" w:rsidRDefault="00F32802" w:rsidP="00F32802">
            <w:pPr>
              <w:jc w:val="center"/>
              <w:rPr>
                <w:sz w:val="22"/>
                <w:szCs w:val="22"/>
              </w:rPr>
            </w:pPr>
          </w:p>
        </w:tc>
      </w:tr>
      <w:tr w:rsidR="00F32802" w:rsidRPr="00D668E2" w14:paraId="1C8A3662" w14:textId="77777777" w:rsidTr="00F32802">
        <w:trPr>
          <w:trHeight w:val="765"/>
        </w:trPr>
        <w:tc>
          <w:tcPr>
            <w:tcW w:w="534" w:type="dxa"/>
            <w:vMerge/>
            <w:tcBorders>
              <w:top w:val="nil"/>
              <w:left w:val="single" w:sz="8" w:space="0" w:color="auto"/>
              <w:bottom w:val="single" w:sz="8" w:space="0" w:color="auto"/>
              <w:right w:val="single" w:sz="8" w:space="0" w:color="auto"/>
            </w:tcBorders>
            <w:vAlign w:val="center"/>
            <w:hideMark/>
          </w:tcPr>
          <w:p w14:paraId="2C1EE90D" w14:textId="77777777" w:rsidR="00F32802" w:rsidRPr="00D668E2" w:rsidRDefault="00F32802" w:rsidP="00F32802">
            <w:pPr>
              <w:rPr>
                <w:sz w:val="22"/>
                <w:szCs w:val="22"/>
              </w:rPr>
            </w:pPr>
          </w:p>
        </w:tc>
        <w:tc>
          <w:tcPr>
            <w:tcW w:w="3402" w:type="dxa"/>
            <w:vMerge/>
            <w:tcBorders>
              <w:top w:val="nil"/>
              <w:left w:val="single" w:sz="8" w:space="0" w:color="auto"/>
              <w:bottom w:val="single" w:sz="8" w:space="0" w:color="auto"/>
              <w:right w:val="single" w:sz="8" w:space="0" w:color="auto"/>
            </w:tcBorders>
            <w:vAlign w:val="center"/>
            <w:hideMark/>
          </w:tcPr>
          <w:p w14:paraId="38DF650D" w14:textId="77777777" w:rsidR="00F32802" w:rsidRPr="00D668E2" w:rsidRDefault="00F32802" w:rsidP="00F32802">
            <w:pPr>
              <w:rPr>
                <w:sz w:val="22"/>
                <w:szCs w:val="22"/>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14:paraId="6D346894" w14:textId="77777777" w:rsidR="00F32802" w:rsidRPr="00D668E2" w:rsidRDefault="00F32802" w:rsidP="00F32802">
            <w:pPr>
              <w:rPr>
                <w:sz w:val="22"/>
                <w:szCs w:val="22"/>
              </w:rPr>
            </w:pPr>
          </w:p>
        </w:tc>
        <w:tc>
          <w:tcPr>
            <w:tcW w:w="1842" w:type="dxa"/>
            <w:tcBorders>
              <w:top w:val="nil"/>
              <w:left w:val="nil"/>
              <w:bottom w:val="single" w:sz="8" w:space="0" w:color="auto"/>
              <w:right w:val="single" w:sz="8" w:space="0" w:color="auto"/>
            </w:tcBorders>
            <w:shd w:val="clear" w:color="000000" w:fill="BFBFBF"/>
            <w:vAlign w:val="center"/>
            <w:hideMark/>
          </w:tcPr>
          <w:p w14:paraId="0E9CF333" w14:textId="77777777" w:rsidR="00F32802" w:rsidRPr="00D668E2" w:rsidRDefault="00F32802" w:rsidP="00F32802">
            <w:pPr>
              <w:jc w:val="center"/>
              <w:rPr>
                <w:sz w:val="22"/>
                <w:szCs w:val="22"/>
              </w:rPr>
            </w:pPr>
            <w:r w:rsidRPr="00D668E2">
              <w:rPr>
                <w:sz w:val="22"/>
                <w:szCs w:val="22"/>
              </w:rPr>
              <w:t>Начало работ</w:t>
            </w:r>
          </w:p>
        </w:tc>
        <w:tc>
          <w:tcPr>
            <w:tcW w:w="1878" w:type="dxa"/>
            <w:tcBorders>
              <w:top w:val="nil"/>
              <w:left w:val="nil"/>
              <w:bottom w:val="single" w:sz="8" w:space="0" w:color="auto"/>
              <w:right w:val="single" w:sz="8" w:space="0" w:color="auto"/>
            </w:tcBorders>
            <w:shd w:val="clear" w:color="000000" w:fill="BFBFBF"/>
            <w:vAlign w:val="center"/>
            <w:hideMark/>
          </w:tcPr>
          <w:p w14:paraId="362AA1B4" w14:textId="77777777" w:rsidR="00F32802" w:rsidRPr="00D668E2" w:rsidRDefault="00F32802" w:rsidP="00F32802">
            <w:pPr>
              <w:jc w:val="center"/>
              <w:rPr>
                <w:sz w:val="22"/>
                <w:szCs w:val="22"/>
              </w:rPr>
            </w:pPr>
            <w:r w:rsidRPr="00D668E2">
              <w:rPr>
                <w:sz w:val="22"/>
                <w:szCs w:val="22"/>
              </w:rPr>
              <w:t>Оконч</w:t>
            </w:r>
            <w:r>
              <w:rPr>
                <w:sz w:val="22"/>
                <w:szCs w:val="22"/>
              </w:rPr>
              <w:t>ание</w:t>
            </w:r>
            <w:r w:rsidRPr="00D668E2">
              <w:rPr>
                <w:sz w:val="22"/>
                <w:szCs w:val="22"/>
              </w:rPr>
              <w:t xml:space="preserve"> работ</w:t>
            </w:r>
          </w:p>
        </w:tc>
      </w:tr>
      <w:tr w:rsidR="00F32802" w:rsidRPr="00D668E2" w14:paraId="2A34D8B9" w14:textId="77777777" w:rsidTr="00F32802">
        <w:trPr>
          <w:trHeight w:val="330"/>
        </w:trPr>
        <w:tc>
          <w:tcPr>
            <w:tcW w:w="534" w:type="dxa"/>
            <w:tcBorders>
              <w:top w:val="nil"/>
              <w:left w:val="single" w:sz="8" w:space="0" w:color="auto"/>
              <w:bottom w:val="single" w:sz="8" w:space="0" w:color="auto"/>
              <w:right w:val="single" w:sz="8" w:space="0" w:color="auto"/>
            </w:tcBorders>
            <w:shd w:val="clear" w:color="000000" w:fill="BFBFBF"/>
            <w:noWrap/>
            <w:vAlign w:val="center"/>
            <w:hideMark/>
          </w:tcPr>
          <w:p w14:paraId="7D5505B8" w14:textId="77777777" w:rsidR="00F32802" w:rsidRPr="00D668E2" w:rsidRDefault="00F32802" w:rsidP="00F32802">
            <w:pPr>
              <w:jc w:val="center"/>
              <w:rPr>
                <w:sz w:val="22"/>
                <w:szCs w:val="22"/>
              </w:rPr>
            </w:pPr>
            <w:r w:rsidRPr="00D668E2">
              <w:rPr>
                <w:sz w:val="22"/>
                <w:szCs w:val="22"/>
              </w:rPr>
              <w:t>1</w:t>
            </w:r>
          </w:p>
        </w:tc>
        <w:tc>
          <w:tcPr>
            <w:tcW w:w="3402" w:type="dxa"/>
            <w:tcBorders>
              <w:top w:val="nil"/>
              <w:left w:val="nil"/>
              <w:bottom w:val="single" w:sz="8" w:space="0" w:color="auto"/>
              <w:right w:val="single" w:sz="8" w:space="0" w:color="auto"/>
            </w:tcBorders>
            <w:shd w:val="clear" w:color="000000" w:fill="BFBFBF"/>
            <w:noWrap/>
            <w:vAlign w:val="center"/>
            <w:hideMark/>
          </w:tcPr>
          <w:p w14:paraId="41C965EB" w14:textId="77777777" w:rsidR="00F32802" w:rsidRPr="00D668E2" w:rsidRDefault="00F32802" w:rsidP="00F32802">
            <w:pPr>
              <w:jc w:val="center"/>
              <w:rPr>
                <w:sz w:val="22"/>
                <w:szCs w:val="22"/>
              </w:rPr>
            </w:pPr>
            <w:r w:rsidRPr="00D668E2">
              <w:rPr>
                <w:sz w:val="22"/>
                <w:szCs w:val="22"/>
              </w:rPr>
              <w:t>2</w:t>
            </w:r>
          </w:p>
        </w:tc>
        <w:tc>
          <w:tcPr>
            <w:tcW w:w="2268" w:type="dxa"/>
            <w:tcBorders>
              <w:top w:val="nil"/>
              <w:left w:val="nil"/>
              <w:bottom w:val="single" w:sz="8" w:space="0" w:color="auto"/>
              <w:right w:val="single" w:sz="8" w:space="0" w:color="auto"/>
            </w:tcBorders>
            <w:shd w:val="clear" w:color="000000" w:fill="BFBFBF"/>
            <w:noWrap/>
            <w:vAlign w:val="center"/>
            <w:hideMark/>
          </w:tcPr>
          <w:p w14:paraId="6657CECC" w14:textId="77777777" w:rsidR="00F32802" w:rsidRPr="00D668E2" w:rsidRDefault="00F32802" w:rsidP="00F32802">
            <w:pPr>
              <w:jc w:val="center"/>
              <w:rPr>
                <w:sz w:val="22"/>
                <w:szCs w:val="22"/>
              </w:rPr>
            </w:pPr>
            <w:r w:rsidRPr="00D668E2">
              <w:rPr>
                <w:sz w:val="22"/>
                <w:szCs w:val="22"/>
              </w:rPr>
              <w:t>3</w:t>
            </w:r>
          </w:p>
        </w:tc>
        <w:tc>
          <w:tcPr>
            <w:tcW w:w="1842" w:type="dxa"/>
            <w:tcBorders>
              <w:top w:val="nil"/>
              <w:left w:val="nil"/>
              <w:bottom w:val="single" w:sz="8" w:space="0" w:color="auto"/>
              <w:right w:val="single" w:sz="8" w:space="0" w:color="auto"/>
            </w:tcBorders>
            <w:shd w:val="clear" w:color="000000" w:fill="BFBFBF"/>
            <w:noWrap/>
            <w:vAlign w:val="center"/>
            <w:hideMark/>
          </w:tcPr>
          <w:p w14:paraId="51A54D90" w14:textId="77777777" w:rsidR="00F32802" w:rsidRPr="00D668E2" w:rsidRDefault="00F32802" w:rsidP="00F32802">
            <w:pPr>
              <w:jc w:val="center"/>
              <w:rPr>
                <w:sz w:val="22"/>
                <w:szCs w:val="22"/>
              </w:rPr>
            </w:pPr>
            <w:r w:rsidRPr="00D668E2">
              <w:rPr>
                <w:sz w:val="22"/>
                <w:szCs w:val="22"/>
              </w:rPr>
              <w:t>4</w:t>
            </w:r>
          </w:p>
        </w:tc>
        <w:tc>
          <w:tcPr>
            <w:tcW w:w="1878" w:type="dxa"/>
            <w:tcBorders>
              <w:top w:val="nil"/>
              <w:left w:val="nil"/>
              <w:bottom w:val="single" w:sz="8" w:space="0" w:color="auto"/>
              <w:right w:val="single" w:sz="8" w:space="0" w:color="auto"/>
            </w:tcBorders>
            <w:shd w:val="clear" w:color="000000" w:fill="BFBFBF"/>
            <w:noWrap/>
            <w:vAlign w:val="center"/>
            <w:hideMark/>
          </w:tcPr>
          <w:p w14:paraId="4D9D64E7" w14:textId="77777777" w:rsidR="00F32802" w:rsidRPr="00D668E2" w:rsidRDefault="00F32802" w:rsidP="00F32802">
            <w:pPr>
              <w:jc w:val="center"/>
              <w:rPr>
                <w:sz w:val="22"/>
                <w:szCs w:val="22"/>
              </w:rPr>
            </w:pPr>
            <w:r w:rsidRPr="00D668E2">
              <w:rPr>
                <w:sz w:val="22"/>
                <w:szCs w:val="22"/>
              </w:rPr>
              <w:t>5</w:t>
            </w:r>
          </w:p>
        </w:tc>
      </w:tr>
      <w:tr w:rsidR="00F32802" w:rsidRPr="00D668E2" w14:paraId="515868E9" w14:textId="77777777" w:rsidTr="00F32802">
        <w:trPr>
          <w:trHeight w:val="315"/>
        </w:trPr>
        <w:tc>
          <w:tcPr>
            <w:tcW w:w="534" w:type="dxa"/>
            <w:tcBorders>
              <w:top w:val="nil"/>
              <w:left w:val="single" w:sz="8" w:space="0" w:color="auto"/>
              <w:bottom w:val="single" w:sz="4" w:space="0" w:color="auto"/>
              <w:right w:val="single" w:sz="4" w:space="0" w:color="auto"/>
            </w:tcBorders>
            <w:shd w:val="clear" w:color="auto" w:fill="auto"/>
            <w:noWrap/>
            <w:vAlign w:val="center"/>
            <w:hideMark/>
          </w:tcPr>
          <w:p w14:paraId="486AECC6" w14:textId="77777777" w:rsidR="00F32802" w:rsidRPr="00D668E2" w:rsidRDefault="00F32802" w:rsidP="00F32802">
            <w:pPr>
              <w:jc w:val="center"/>
              <w:rPr>
                <w:sz w:val="22"/>
                <w:szCs w:val="22"/>
              </w:rPr>
            </w:pPr>
            <w:r w:rsidRPr="00D668E2">
              <w:rPr>
                <w:sz w:val="22"/>
                <w:szCs w:val="22"/>
              </w:rPr>
              <w:t>1</w:t>
            </w:r>
          </w:p>
        </w:tc>
        <w:tc>
          <w:tcPr>
            <w:tcW w:w="3402" w:type="dxa"/>
            <w:tcBorders>
              <w:top w:val="nil"/>
              <w:left w:val="nil"/>
              <w:bottom w:val="single" w:sz="4" w:space="0" w:color="auto"/>
              <w:right w:val="single" w:sz="4" w:space="0" w:color="auto"/>
            </w:tcBorders>
            <w:shd w:val="clear" w:color="auto" w:fill="auto"/>
            <w:vAlign w:val="bottom"/>
            <w:hideMark/>
          </w:tcPr>
          <w:p w14:paraId="490A5147" w14:textId="77777777" w:rsidR="00F32802" w:rsidRPr="00D668E2" w:rsidRDefault="00F32802" w:rsidP="00F32802">
            <w:pPr>
              <w:rPr>
                <w:sz w:val="22"/>
                <w:szCs w:val="22"/>
              </w:rPr>
            </w:pPr>
            <w:r w:rsidRPr="00D668E2">
              <w:rPr>
                <w:sz w:val="22"/>
                <w:szCs w:val="22"/>
              </w:rPr>
              <w:t> </w:t>
            </w:r>
          </w:p>
        </w:tc>
        <w:tc>
          <w:tcPr>
            <w:tcW w:w="2268" w:type="dxa"/>
            <w:tcBorders>
              <w:top w:val="nil"/>
              <w:left w:val="nil"/>
              <w:bottom w:val="single" w:sz="4" w:space="0" w:color="auto"/>
              <w:right w:val="single" w:sz="4" w:space="0" w:color="auto"/>
            </w:tcBorders>
            <w:shd w:val="clear" w:color="auto" w:fill="auto"/>
            <w:vAlign w:val="center"/>
            <w:hideMark/>
          </w:tcPr>
          <w:p w14:paraId="2BDCF978" w14:textId="77777777" w:rsidR="00F32802" w:rsidRPr="00D668E2" w:rsidRDefault="00F32802" w:rsidP="00F32802">
            <w:pPr>
              <w:rPr>
                <w:sz w:val="22"/>
                <w:szCs w:val="22"/>
              </w:rPr>
            </w:pPr>
            <w:r w:rsidRPr="00D668E2">
              <w:rPr>
                <w:sz w:val="22"/>
                <w:szCs w:val="22"/>
              </w:rPr>
              <w:t> </w:t>
            </w:r>
          </w:p>
        </w:tc>
        <w:tc>
          <w:tcPr>
            <w:tcW w:w="1842" w:type="dxa"/>
            <w:tcBorders>
              <w:top w:val="nil"/>
              <w:left w:val="nil"/>
              <w:bottom w:val="single" w:sz="4" w:space="0" w:color="auto"/>
              <w:right w:val="single" w:sz="4" w:space="0" w:color="auto"/>
            </w:tcBorders>
            <w:shd w:val="clear" w:color="auto" w:fill="auto"/>
            <w:vAlign w:val="center"/>
            <w:hideMark/>
          </w:tcPr>
          <w:p w14:paraId="575B40EA" w14:textId="77777777" w:rsidR="00F32802" w:rsidRPr="00D668E2" w:rsidRDefault="00F32802" w:rsidP="00F32802">
            <w:pPr>
              <w:rPr>
                <w:sz w:val="22"/>
                <w:szCs w:val="22"/>
              </w:rPr>
            </w:pPr>
            <w:r w:rsidRPr="00D668E2">
              <w:rPr>
                <w:sz w:val="22"/>
                <w:szCs w:val="22"/>
              </w:rPr>
              <w:t> </w:t>
            </w:r>
          </w:p>
        </w:tc>
        <w:tc>
          <w:tcPr>
            <w:tcW w:w="1878" w:type="dxa"/>
            <w:tcBorders>
              <w:top w:val="nil"/>
              <w:left w:val="nil"/>
              <w:bottom w:val="single" w:sz="4" w:space="0" w:color="auto"/>
              <w:right w:val="single" w:sz="4" w:space="0" w:color="auto"/>
            </w:tcBorders>
            <w:shd w:val="clear" w:color="auto" w:fill="auto"/>
            <w:vAlign w:val="center"/>
            <w:hideMark/>
          </w:tcPr>
          <w:p w14:paraId="62D6466B" w14:textId="77777777" w:rsidR="00F32802" w:rsidRPr="00D668E2" w:rsidRDefault="00F32802" w:rsidP="00F32802">
            <w:pPr>
              <w:rPr>
                <w:sz w:val="22"/>
                <w:szCs w:val="22"/>
              </w:rPr>
            </w:pPr>
            <w:r w:rsidRPr="00D668E2">
              <w:rPr>
                <w:sz w:val="22"/>
                <w:szCs w:val="22"/>
              </w:rPr>
              <w:t> </w:t>
            </w:r>
          </w:p>
        </w:tc>
      </w:tr>
      <w:tr w:rsidR="00F32802" w:rsidRPr="00D668E2" w14:paraId="20C33BFC" w14:textId="77777777" w:rsidTr="00F32802">
        <w:trPr>
          <w:trHeight w:val="315"/>
        </w:trPr>
        <w:tc>
          <w:tcPr>
            <w:tcW w:w="534" w:type="dxa"/>
            <w:tcBorders>
              <w:top w:val="nil"/>
              <w:left w:val="single" w:sz="8" w:space="0" w:color="auto"/>
              <w:bottom w:val="single" w:sz="4" w:space="0" w:color="auto"/>
              <w:right w:val="single" w:sz="4" w:space="0" w:color="auto"/>
            </w:tcBorders>
            <w:shd w:val="clear" w:color="auto" w:fill="auto"/>
            <w:noWrap/>
            <w:vAlign w:val="center"/>
            <w:hideMark/>
          </w:tcPr>
          <w:p w14:paraId="47BD9E04" w14:textId="77777777" w:rsidR="00F32802" w:rsidRPr="00D668E2" w:rsidRDefault="00F32802" w:rsidP="00F32802">
            <w:pPr>
              <w:jc w:val="center"/>
              <w:rPr>
                <w:sz w:val="22"/>
                <w:szCs w:val="22"/>
              </w:rPr>
            </w:pPr>
            <w:r w:rsidRPr="00D668E2">
              <w:rPr>
                <w:sz w:val="22"/>
                <w:szCs w:val="22"/>
              </w:rPr>
              <w:t>1.1</w:t>
            </w:r>
          </w:p>
        </w:tc>
        <w:tc>
          <w:tcPr>
            <w:tcW w:w="3402" w:type="dxa"/>
            <w:tcBorders>
              <w:top w:val="nil"/>
              <w:left w:val="nil"/>
              <w:bottom w:val="single" w:sz="4" w:space="0" w:color="auto"/>
              <w:right w:val="single" w:sz="4" w:space="0" w:color="auto"/>
            </w:tcBorders>
            <w:shd w:val="clear" w:color="auto" w:fill="auto"/>
            <w:vAlign w:val="center"/>
            <w:hideMark/>
          </w:tcPr>
          <w:p w14:paraId="5063E475" w14:textId="77777777" w:rsidR="00F32802" w:rsidRPr="00D668E2" w:rsidRDefault="00F32802" w:rsidP="00F32802">
            <w:pPr>
              <w:rPr>
                <w:sz w:val="22"/>
                <w:szCs w:val="22"/>
              </w:rPr>
            </w:pPr>
            <w:r w:rsidRPr="00D668E2">
              <w:rPr>
                <w:sz w:val="22"/>
                <w:szCs w:val="22"/>
              </w:rPr>
              <w:t> </w:t>
            </w:r>
          </w:p>
        </w:tc>
        <w:tc>
          <w:tcPr>
            <w:tcW w:w="2268" w:type="dxa"/>
            <w:tcBorders>
              <w:top w:val="nil"/>
              <w:left w:val="nil"/>
              <w:bottom w:val="single" w:sz="4" w:space="0" w:color="auto"/>
              <w:right w:val="single" w:sz="4" w:space="0" w:color="auto"/>
            </w:tcBorders>
            <w:shd w:val="clear" w:color="auto" w:fill="auto"/>
            <w:vAlign w:val="center"/>
            <w:hideMark/>
          </w:tcPr>
          <w:p w14:paraId="234030A7" w14:textId="77777777" w:rsidR="00F32802" w:rsidRPr="00D668E2" w:rsidRDefault="00F32802" w:rsidP="00F32802">
            <w:pPr>
              <w:rPr>
                <w:sz w:val="22"/>
                <w:szCs w:val="22"/>
              </w:rPr>
            </w:pPr>
            <w:r w:rsidRPr="00D668E2">
              <w:rPr>
                <w:sz w:val="22"/>
                <w:szCs w:val="22"/>
              </w:rPr>
              <w:t> </w:t>
            </w:r>
          </w:p>
        </w:tc>
        <w:tc>
          <w:tcPr>
            <w:tcW w:w="1842" w:type="dxa"/>
            <w:tcBorders>
              <w:top w:val="nil"/>
              <w:left w:val="nil"/>
              <w:bottom w:val="single" w:sz="4" w:space="0" w:color="auto"/>
              <w:right w:val="single" w:sz="4" w:space="0" w:color="auto"/>
            </w:tcBorders>
            <w:shd w:val="clear" w:color="auto" w:fill="auto"/>
            <w:vAlign w:val="center"/>
            <w:hideMark/>
          </w:tcPr>
          <w:p w14:paraId="70972977" w14:textId="77777777" w:rsidR="00F32802" w:rsidRPr="00D668E2" w:rsidRDefault="00F32802" w:rsidP="00F32802">
            <w:pPr>
              <w:rPr>
                <w:sz w:val="22"/>
                <w:szCs w:val="22"/>
              </w:rPr>
            </w:pPr>
            <w:r w:rsidRPr="00D668E2">
              <w:rPr>
                <w:sz w:val="22"/>
                <w:szCs w:val="22"/>
              </w:rPr>
              <w:t> </w:t>
            </w:r>
          </w:p>
        </w:tc>
        <w:tc>
          <w:tcPr>
            <w:tcW w:w="1878" w:type="dxa"/>
            <w:tcBorders>
              <w:top w:val="nil"/>
              <w:left w:val="nil"/>
              <w:bottom w:val="single" w:sz="4" w:space="0" w:color="auto"/>
              <w:right w:val="single" w:sz="4" w:space="0" w:color="auto"/>
            </w:tcBorders>
            <w:shd w:val="clear" w:color="auto" w:fill="auto"/>
            <w:vAlign w:val="center"/>
            <w:hideMark/>
          </w:tcPr>
          <w:p w14:paraId="721EC046" w14:textId="77777777" w:rsidR="00F32802" w:rsidRPr="00D668E2" w:rsidRDefault="00F32802" w:rsidP="00F32802">
            <w:pPr>
              <w:rPr>
                <w:sz w:val="22"/>
                <w:szCs w:val="22"/>
              </w:rPr>
            </w:pPr>
            <w:r w:rsidRPr="00D668E2">
              <w:rPr>
                <w:sz w:val="22"/>
                <w:szCs w:val="22"/>
              </w:rPr>
              <w:t> </w:t>
            </w:r>
          </w:p>
        </w:tc>
      </w:tr>
      <w:tr w:rsidR="00F32802" w:rsidRPr="00D668E2" w14:paraId="52BF6C93" w14:textId="77777777" w:rsidTr="00F32802">
        <w:trPr>
          <w:trHeight w:val="315"/>
        </w:trPr>
        <w:tc>
          <w:tcPr>
            <w:tcW w:w="534" w:type="dxa"/>
            <w:tcBorders>
              <w:top w:val="nil"/>
              <w:left w:val="single" w:sz="8" w:space="0" w:color="auto"/>
              <w:bottom w:val="single" w:sz="4" w:space="0" w:color="auto"/>
              <w:right w:val="single" w:sz="4" w:space="0" w:color="auto"/>
            </w:tcBorders>
            <w:shd w:val="clear" w:color="auto" w:fill="auto"/>
            <w:noWrap/>
            <w:vAlign w:val="center"/>
            <w:hideMark/>
          </w:tcPr>
          <w:p w14:paraId="7CE10471" w14:textId="77777777" w:rsidR="00F32802" w:rsidRPr="00D668E2" w:rsidRDefault="00F32802" w:rsidP="00F32802">
            <w:pPr>
              <w:jc w:val="center"/>
              <w:rPr>
                <w:sz w:val="22"/>
                <w:szCs w:val="22"/>
              </w:rPr>
            </w:pPr>
            <w:r w:rsidRPr="00D668E2">
              <w:rPr>
                <w:sz w:val="22"/>
                <w:szCs w:val="22"/>
              </w:rPr>
              <w:t>1.2</w:t>
            </w:r>
          </w:p>
        </w:tc>
        <w:tc>
          <w:tcPr>
            <w:tcW w:w="3402" w:type="dxa"/>
            <w:tcBorders>
              <w:top w:val="nil"/>
              <w:left w:val="nil"/>
              <w:bottom w:val="single" w:sz="4" w:space="0" w:color="auto"/>
              <w:right w:val="single" w:sz="4" w:space="0" w:color="auto"/>
            </w:tcBorders>
            <w:shd w:val="clear" w:color="auto" w:fill="auto"/>
            <w:vAlign w:val="center"/>
            <w:hideMark/>
          </w:tcPr>
          <w:p w14:paraId="5F745158" w14:textId="77777777" w:rsidR="00F32802" w:rsidRPr="00D668E2" w:rsidRDefault="00F32802" w:rsidP="00F32802">
            <w:pPr>
              <w:rPr>
                <w:sz w:val="22"/>
                <w:szCs w:val="22"/>
              </w:rPr>
            </w:pPr>
            <w:r w:rsidRPr="00D668E2">
              <w:rPr>
                <w:sz w:val="22"/>
                <w:szCs w:val="22"/>
              </w:rPr>
              <w:t> </w:t>
            </w:r>
          </w:p>
        </w:tc>
        <w:tc>
          <w:tcPr>
            <w:tcW w:w="2268" w:type="dxa"/>
            <w:tcBorders>
              <w:top w:val="nil"/>
              <w:left w:val="nil"/>
              <w:bottom w:val="single" w:sz="4" w:space="0" w:color="auto"/>
              <w:right w:val="single" w:sz="4" w:space="0" w:color="auto"/>
            </w:tcBorders>
            <w:shd w:val="clear" w:color="auto" w:fill="auto"/>
            <w:vAlign w:val="center"/>
            <w:hideMark/>
          </w:tcPr>
          <w:p w14:paraId="0C618533" w14:textId="77777777" w:rsidR="00F32802" w:rsidRPr="00D668E2" w:rsidRDefault="00F32802" w:rsidP="00F32802">
            <w:pPr>
              <w:rPr>
                <w:sz w:val="22"/>
                <w:szCs w:val="22"/>
              </w:rPr>
            </w:pPr>
            <w:r w:rsidRPr="00D668E2">
              <w:rPr>
                <w:sz w:val="22"/>
                <w:szCs w:val="22"/>
              </w:rPr>
              <w:t> </w:t>
            </w:r>
          </w:p>
        </w:tc>
        <w:tc>
          <w:tcPr>
            <w:tcW w:w="1842" w:type="dxa"/>
            <w:tcBorders>
              <w:top w:val="nil"/>
              <w:left w:val="nil"/>
              <w:bottom w:val="single" w:sz="4" w:space="0" w:color="auto"/>
              <w:right w:val="single" w:sz="4" w:space="0" w:color="auto"/>
            </w:tcBorders>
            <w:shd w:val="clear" w:color="auto" w:fill="auto"/>
            <w:vAlign w:val="center"/>
            <w:hideMark/>
          </w:tcPr>
          <w:p w14:paraId="143F9C0B" w14:textId="77777777" w:rsidR="00F32802" w:rsidRPr="00D668E2" w:rsidRDefault="00F32802" w:rsidP="00F32802">
            <w:pPr>
              <w:rPr>
                <w:sz w:val="22"/>
                <w:szCs w:val="22"/>
              </w:rPr>
            </w:pPr>
            <w:r w:rsidRPr="00D668E2">
              <w:rPr>
                <w:sz w:val="22"/>
                <w:szCs w:val="22"/>
              </w:rPr>
              <w:t> </w:t>
            </w:r>
          </w:p>
        </w:tc>
        <w:tc>
          <w:tcPr>
            <w:tcW w:w="1878" w:type="dxa"/>
            <w:tcBorders>
              <w:top w:val="nil"/>
              <w:left w:val="nil"/>
              <w:bottom w:val="single" w:sz="4" w:space="0" w:color="auto"/>
              <w:right w:val="single" w:sz="4" w:space="0" w:color="auto"/>
            </w:tcBorders>
            <w:shd w:val="clear" w:color="auto" w:fill="auto"/>
            <w:vAlign w:val="center"/>
            <w:hideMark/>
          </w:tcPr>
          <w:p w14:paraId="67521368" w14:textId="77777777" w:rsidR="00F32802" w:rsidRPr="00D668E2" w:rsidRDefault="00F32802" w:rsidP="00F32802">
            <w:pPr>
              <w:rPr>
                <w:sz w:val="22"/>
                <w:szCs w:val="22"/>
              </w:rPr>
            </w:pPr>
            <w:r w:rsidRPr="00D668E2">
              <w:rPr>
                <w:sz w:val="22"/>
                <w:szCs w:val="22"/>
              </w:rPr>
              <w:t> </w:t>
            </w:r>
          </w:p>
        </w:tc>
      </w:tr>
      <w:tr w:rsidR="00F32802" w:rsidRPr="00D668E2" w14:paraId="4DB11353" w14:textId="77777777" w:rsidTr="00F32802">
        <w:trPr>
          <w:trHeight w:val="315"/>
        </w:trPr>
        <w:tc>
          <w:tcPr>
            <w:tcW w:w="534" w:type="dxa"/>
            <w:tcBorders>
              <w:top w:val="nil"/>
              <w:left w:val="single" w:sz="8" w:space="0" w:color="auto"/>
              <w:bottom w:val="single" w:sz="4" w:space="0" w:color="auto"/>
              <w:right w:val="single" w:sz="4" w:space="0" w:color="auto"/>
            </w:tcBorders>
            <w:shd w:val="clear" w:color="auto" w:fill="auto"/>
            <w:noWrap/>
            <w:vAlign w:val="center"/>
            <w:hideMark/>
          </w:tcPr>
          <w:p w14:paraId="14B51D8B" w14:textId="77777777" w:rsidR="00F32802" w:rsidRPr="00D668E2" w:rsidRDefault="00F32802" w:rsidP="00F32802">
            <w:pPr>
              <w:jc w:val="center"/>
              <w:rPr>
                <w:sz w:val="22"/>
                <w:szCs w:val="22"/>
              </w:rPr>
            </w:pPr>
            <w:r w:rsidRPr="00D668E2">
              <w:rPr>
                <w:sz w:val="22"/>
                <w:szCs w:val="22"/>
              </w:rPr>
              <w:t>1.3</w:t>
            </w:r>
          </w:p>
        </w:tc>
        <w:tc>
          <w:tcPr>
            <w:tcW w:w="3402" w:type="dxa"/>
            <w:tcBorders>
              <w:top w:val="nil"/>
              <w:left w:val="nil"/>
              <w:bottom w:val="single" w:sz="4" w:space="0" w:color="auto"/>
              <w:right w:val="single" w:sz="4" w:space="0" w:color="auto"/>
            </w:tcBorders>
            <w:shd w:val="clear" w:color="auto" w:fill="auto"/>
            <w:vAlign w:val="center"/>
            <w:hideMark/>
          </w:tcPr>
          <w:p w14:paraId="033B24AF" w14:textId="77777777" w:rsidR="00F32802" w:rsidRPr="00D668E2" w:rsidRDefault="00F32802" w:rsidP="00F32802">
            <w:pPr>
              <w:rPr>
                <w:sz w:val="22"/>
                <w:szCs w:val="22"/>
              </w:rPr>
            </w:pPr>
            <w:r w:rsidRPr="00D668E2">
              <w:rPr>
                <w:sz w:val="22"/>
                <w:szCs w:val="22"/>
              </w:rPr>
              <w:t> </w:t>
            </w:r>
          </w:p>
        </w:tc>
        <w:tc>
          <w:tcPr>
            <w:tcW w:w="2268" w:type="dxa"/>
            <w:tcBorders>
              <w:top w:val="nil"/>
              <w:left w:val="nil"/>
              <w:bottom w:val="single" w:sz="4" w:space="0" w:color="auto"/>
              <w:right w:val="single" w:sz="4" w:space="0" w:color="auto"/>
            </w:tcBorders>
            <w:shd w:val="clear" w:color="auto" w:fill="auto"/>
            <w:vAlign w:val="center"/>
            <w:hideMark/>
          </w:tcPr>
          <w:p w14:paraId="0EFAF01F" w14:textId="77777777" w:rsidR="00F32802" w:rsidRPr="00D668E2" w:rsidRDefault="00F32802" w:rsidP="00F32802">
            <w:pPr>
              <w:rPr>
                <w:sz w:val="22"/>
                <w:szCs w:val="22"/>
              </w:rPr>
            </w:pPr>
            <w:r w:rsidRPr="00D668E2">
              <w:rPr>
                <w:sz w:val="22"/>
                <w:szCs w:val="22"/>
              </w:rPr>
              <w:t> </w:t>
            </w:r>
          </w:p>
        </w:tc>
        <w:tc>
          <w:tcPr>
            <w:tcW w:w="1842" w:type="dxa"/>
            <w:tcBorders>
              <w:top w:val="nil"/>
              <w:left w:val="nil"/>
              <w:bottom w:val="single" w:sz="4" w:space="0" w:color="auto"/>
              <w:right w:val="single" w:sz="4" w:space="0" w:color="auto"/>
            </w:tcBorders>
            <w:shd w:val="clear" w:color="auto" w:fill="auto"/>
            <w:vAlign w:val="center"/>
            <w:hideMark/>
          </w:tcPr>
          <w:p w14:paraId="4BDA7EA0" w14:textId="77777777" w:rsidR="00F32802" w:rsidRPr="00D668E2" w:rsidRDefault="00F32802" w:rsidP="00F32802">
            <w:pPr>
              <w:rPr>
                <w:sz w:val="22"/>
                <w:szCs w:val="22"/>
              </w:rPr>
            </w:pPr>
            <w:r w:rsidRPr="00D668E2">
              <w:rPr>
                <w:sz w:val="22"/>
                <w:szCs w:val="22"/>
              </w:rPr>
              <w:t> </w:t>
            </w:r>
          </w:p>
        </w:tc>
        <w:tc>
          <w:tcPr>
            <w:tcW w:w="1878" w:type="dxa"/>
            <w:tcBorders>
              <w:top w:val="nil"/>
              <w:left w:val="nil"/>
              <w:bottom w:val="single" w:sz="4" w:space="0" w:color="auto"/>
              <w:right w:val="single" w:sz="4" w:space="0" w:color="auto"/>
            </w:tcBorders>
            <w:shd w:val="clear" w:color="auto" w:fill="auto"/>
            <w:vAlign w:val="center"/>
            <w:hideMark/>
          </w:tcPr>
          <w:p w14:paraId="183894CC" w14:textId="77777777" w:rsidR="00F32802" w:rsidRPr="00D668E2" w:rsidRDefault="00F32802" w:rsidP="00F32802">
            <w:pPr>
              <w:rPr>
                <w:sz w:val="22"/>
                <w:szCs w:val="22"/>
              </w:rPr>
            </w:pPr>
            <w:r w:rsidRPr="00D668E2">
              <w:rPr>
                <w:sz w:val="22"/>
                <w:szCs w:val="22"/>
              </w:rPr>
              <w:t> </w:t>
            </w:r>
          </w:p>
        </w:tc>
      </w:tr>
      <w:tr w:rsidR="00F32802" w:rsidRPr="00D668E2" w14:paraId="1D5E6BFA" w14:textId="77777777" w:rsidTr="00F32802">
        <w:trPr>
          <w:trHeight w:val="315"/>
        </w:trPr>
        <w:tc>
          <w:tcPr>
            <w:tcW w:w="534" w:type="dxa"/>
            <w:tcBorders>
              <w:top w:val="nil"/>
              <w:left w:val="single" w:sz="8" w:space="0" w:color="auto"/>
              <w:bottom w:val="single" w:sz="4" w:space="0" w:color="auto"/>
              <w:right w:val="single" w:sz="4" w:space="0" w:color="auto"/>
            </w:tcBorders>
            <w:shd w:val="clear" w:color="auto" w:fill="auto"/>
            <w:noWrap/>
            <w:vAlign w:val="center"/>
            <w:hideMark/>
          </w:tcPr>
          <w:p w14:paraId="1D3F405B" w14:textId="77777777" w:rsidR="00F32802" w:rsidRPr="00D668E2" w:rsidRDefault="00F32802" w:rsidP="00F32802">
            <w:pPr>
              <w:jc w:val="center"/>
              <w:rPr>
                <w:sz w:val="22"/>
                <w:szCs w:val="22"/>
              </w:rPr>
            </w:pPr>
            <w:r w:rsidRPr="00D668E2">
              <w:rPr>
                <w:sz w:val="22"/>
                <w:szCs w:val="22"/>
              </w:rPr>
              <w:t>…</w:t>
            </w:r>
          </w:p>
        </w:tc>
        <w:tc>
          <w:tcPr>
            <w:tcW w:w="3402" w:type="dxa"/>
            <w:tcBorders>
              <w:top w:val="nil"/>
              <w:left w:val="nil"/>
              <w:bottom w:val="single" w:sz="4" w:space="0" w:color="auto"/>
              <w:right w:val="single" w:sz="4" w:space="0" w:color="auto"/>
            </w:tcBorders>
            <w:shd w:val="clear" w:color="auto" w:fill="auto"/>
            <w:vAlign w:val="center"/>
            <w:hideMark/>
          </w:tcPr>
          <w:p w14:paraId="1E949770" w14:textId="77777777" w:rsidR="00F32802" w:rsidRPr="00D668E2" w:rsidRDefault="00F32802" w:rsidP="00F32802">
            <w:pPr>
              <w:rPr>
                <w:sz w:val="22"/>
                <w:szCs w:val="22"/>
              </w:rPr>
            </w:pPr>
            <w:r w:rsidRPr="00D668E2">
              <w:rPr>
                <w:sz w:val="22"/>
                <w:szCs w:val="22"/>
              </w:rPr>
              <w:t> </w:t>
            </w:r>
          </w:p>
        </w:tc>
        <w:tc>
          <w:tcPr>
            <w:tcW w:w="2268" w:type="dxa"/>
            <w:tcBorders>
              <w:top w:val="nil"/>
              <w:left w:val="nil"/>
              <w:bottom w:val="single" w:sz="4" w:space="0" w:color="auto"/>
              <w:right w:val="single" w:sz="4" w:space="0" w:color="auto"/>
            </w:tcBorders>
            <w:shd w:val="clear" w:color="auto" w:fill="auto"/>
            <w:vAlign w:val="center"/>
            <w:hideMark/>
          </w:tcPr>
          <w:p w14:paraId="458255E4" w14:textId="77777777" w:rsidR="00F32802" w:rsidRPr="00D668E2" w:rsidRDefault="00F32802" w:rsidP="00F32802">
            <w:pPr>
              <w:rPr>
                <w:sz w:val="22"/>
                <w:szCs w:val="22"/>
              </w:rPr>
            </w:pPr>
            <w:r w:rsidRPr="00D668E2">
              <w:rPr>
                <w:sz w:val="22"/>
                <w:szCs w:val="22"/>
              </w:rPr>
              <w:t> </w:t>
            </w:r>
          </w:p>
        </w:tc>
        <w:tc>
          <w:tcPr>
            <w:tcW w:w="1842" w:type="dxa"/>
            <w:tcBorders>
              <w:top w:val="nil"/>
              <w:left w:val="nil"/>
              <w:bottom w:val="single" w:sz="4" w:space="0" w:color="auto"/>
              <w:right w:val="single" w:sz="4" w:space="0" w:color="auto"/>
            </w:tcBorders>
            <w:shd w:val="clear" w:color="auto" w:fill="auto"/>
            <w:vAlign w:val="center"/>
            <w:hideMark/>
          </w:tcPr>
          <w:p w14:paraId="3425DA21" w14:textId="77777777" w:rsidR="00F32802" w:rsidRPr="00D668E2" w:rsidRDefault="00F32802" w:rsidP="00F32802">
            <w:pPr>
              <w:rPr>
                <w:sz w:val="22"/>
                <w:szCs w:val="22"/>
              </w:rPr>
            </w:pPr>
            <w:r w:rsidRPr="00D668E2">
              <w:rPr>
                <w:sz w:val="22"/>
                <w:szCs w:val="22"/>
              </w:rPr>
              <w:t> </w:t>
            </w:r>
          </w:p>
        </w:tc>
        <w:tc>
          <w:tcPr>
            <w:tcW w:w="1878" w:type="dxa"/>
            <w:tcBorders>
              <w:top w:val="nil"/>
              <w:left w:val="nil"/>
              <w:bottom w:val="single" w:sz="4" w:space="0" w:color="auto"/>
              <w:right w:val="single" w:sz="4" w:space="0" w:color="auto"/>
            </w:tcBorders>
            <w:shd w:val="clear" w:color="auto" w:fill="auto"/>
            <w:vAlign w:val="center"/>
            <w:hideMark/>
          </w:tcPr>
          <w:p w14:paraId="2B2DF6B6" w14:textId="77777777" w:rsidR="00F32802" w:rsidRPr="00D668E2" w:rsidRDefault="00F32802" w:rsidP="00F32802">
            <w:pPr>
              <w:rPr>
                <w:sz w:val="22"/>
                <w:szCs w:val="22"/>
              </w:rPr>
            </w:pPr>
            <w:r w:rsidRPr="00D668E2">
              <w:rPr>
                <w:sz w:val="22"/>
                <w:szCs w:val="22"/>
              </w:rPr>
              <w:t> </w:t>
            </w:r>
          </w:p>
        </w:tc>
      </w:tr>
      <w:tr w:rsidR="00F32802" w:rsidRPr="00D668E2" w14:paraId="193C1FFA" w14:textId="77777777" w:rsidTr="00F32802">
        <w:trPr>
          <w:trHeight w:val="315"/>
        </w:trPr>
        <w:tc>
          <w:tcPr>
            <w:tcW w:w="534" w:type="dxa"/>
            <w:tcBorders>
              <w:top w:val="nil"/>
              <w:left w:val="single" w:sz="8" w:space="0" w:color="auto"/>
              <w:bottom w:val="single" w:sz="4" w:space="0" w:color="auto"/>
              <w:right w:val="single" w:sz="4" w:space="0" w:color="auto"/>
            </w:tcBorders>
            <w:shd w:val="clear" w:color="auto" w:fill="auto"/>
            <w:noWrap/>
            <w:vAlign w:val="center"/>
            <w:hideMark/>
          </w:tcPr>
          <w:p w14:paraId="4A6110B7" w14:textId="77777777" w:rsidR="00F32802" w:rsidRPr="00D668E2" w:rsidRDefault="00F32802" w:rsidP="00F32802">
            <w:pPr>
              <w:jc w:val="center"/>
              <w:rPr>
                <w:sz w:val="22"/>
                <w:szCs w:val="22"/>
              </w:rPr>
            </w:pPr>
            <w:r w:rsidRPr="00D668E2">
              <w:rPr>
                <w:sz w:val="22"/>
                <w:szCs w:val="22"/>
              </w:rPr>
              <w:t>2</w:t>
            </w:r>
          </w:p>
        </w:tc>
        <w:tc>
          <w:tcPr>
            <w:tcW w:w="3402" w:type="dxa"/>
            <w:tcBorders>
              <w:top w:val="nil"/>
              <w:left w:val="nil"/>
              <w:bottom w:val="single" w:sz="4" w:space="0" w:color="auto"/>
              <w:right w:val="single" w:sz="4" w:space="0" w:color="auto"/>
            </w:tcBorders>
            <w:shd w:val="clear" w:color="auto" w:fill="auto"/>
            <w:noWrap/>
            <w:vAlign w:val="bottom"/>
            <w:hideMark/>
          </w:tcPr>
          <w:p w14:paraId="08CB0D7B" w14:textId="77777777" w:rsidR="00F32802" w:rsidRPr="00D668E2" w:rsidRDefault="00F32802" w:rsidP="00F32802">
            <w:pPr>
              <w:rPr>
                <w:sz w:val="22"/>
                <w:szCs w:val="22"/>
              </w:rPr>
            </w:pPr>
            <w:r w:rsidRPr="00D668E2">
              <w:rPr>
                <w:sz w:val="22"/>
                <w:szCs w:val="22"/>
              </w:rPr>
              <w:t> </w:t>
            </w:r>
          </w:p>
        </w:tc>
        <w:tc>
          <w:tcPr>
            <w:tcW w:w="2268" w:type="dxa"/>
            <w:tcBorders>
              <w:top w:val="nil"/>
              <w:left w:val="nil"/>
              <w:bottom w:val="single" w:sz="4" w:space="0" w:color="auto"/>
              <w:right w:val="single" w:sz="4" w:space="0" w:color="auto"/>
            </w:tcBorders>
            <w:shd w:val="clear" w:color="auto" w:fill="auto"/>
            <w:vAlign w:val="center"/>
            <w:hideMark/>
          </w:tcPr>
          <w:p w14:paraId="70D0E8B8" w14:textId="77777777" w:rsidR="00F32802" w:rsidRPr="00D668E2" w:rsidRDefault="00F32802" w:rsidP="00F32802">
            <w:pPr>
              <w:rPr>
                <w:sz w:val="22"/>
                <w:szCs w:val="22"/>
              </w:rPr>
            </w:pPr>
            <w:r w:rsidRPr="00D668E2">
              <w:rPr>
                <w:sz w:val="22"/>
                <w:szCs w:val="22"/>
              </w:rPr>
              <w:t> </w:t>
            </w:r>
          </w:p>
        </w:tc>
        <w:tc>
          <w:tcPr>
            <w:tcW w:w="1842" w:type="dxa"/>
            <w:tcBorders>
              <w:top w:val="nil"/>
              <w:left w:val="nil"/>
              <w:bottom w:val="single" w:sz="4" w:space="0" w:color="auto"/>
              <w:right w:val="single" w:sz="4" w:space="0" w:color="auto"/>
            </w:tcBorders>
            <w:shd w:val="clear" w:color="auto" w:fill="auto"/>
            <w:vAlign w:val="center"/>
            <w:hideMark/>
          </w:tcPr>
          <w:p w14:paraId="197CCE29" w14:textId="77777777" w:rsidR="00F32802" w:rsidRPr="00D668E2" w:rsidRDefault="00F32802" w:rsidP="00F32802">
            <w:pPr>
              <w:rPr>
                <w:sz w:val="22"/>
                <w:szCs w:val="22"/>
              </w:rPr>
            </w:pPr>
            <w:r w:rsidRPr="00D668E2">
              <w:rPr>
                <w:sz w:val="22"/>
                <w:szCs w:val="22"/>
              </w:rPr>
              <w:t> </w:t>
            </w:r>
          </w:p>
        </w:tc>
        <w:tc>
          <w:tcPr>
            <w:tcW w:w="1878" w:type="dxa"/>
            <w:tcBorders>
              <w:top w:val="nil"/>
              <w:left w:val="nil"/>
              <w:bottom w:val="single" w:sz="4" w:space="0" w:color="auto"/>
              <w:right w:val="single" w:sz="4" w:space="0" w:color="auto"/>
            </w:tcBorders>
            <w:shd w:val="clear" w:color="auto" w:fill="auto"/>
            <w:vAlign w:val="center"/>
            <w:hideMark/>
          </w:tcPr>
          <w:p w14:paraId="63FDC359" w14:textId="77777777" w:rsidR="00F32802" w:rsidRPr="00D668E2" w:rsidRDefault="00F32802" w:rsidP="00F32802">
            <w:pPr>
              <w:rPr>
                <w:sz w:val="22"/>
                <w:szCs w:val="22"/>
              </w:rPr>
            </w:pPr>
            <w:r w:rsidRPr="00D668E2">
              <w:rPr>
                <w:sz w:val="22"/>
                <w:szCs w:val="22"/>
              </w:rPr>
              <w:t> </w:t>
            </w:r>
          </w:p>
        </w:tc>
      </w:tr>
      <w:tr w:rsidR="00F32802" w:rsidRPr="00D668E2" w14:paraId="5639AE68" w14:textId="77777777" w:rsidTr="00F32802">
        <w:trPr>
          <w:trHeight w:val="315"/>
        </w:trPr>
        <w:tc>
          <w:tcPr>
            <w:tcW w:w="534" w:type="dxa"/>
            <w:tcBorders>
              <w:top w:val="nil"/>
              <w:left w:val="single" w:sz="8" w:space="0" w:color="auto"/>
              <w:bottom w:val="single" w:sz="4" w:space="0" w:color="auto"/>
              <w:right w:val="single" w:sz="4" w:space="0" w:color="auto"/>
            </w:tcBorders>
            <w:shd w:val="clear" w:color="auto" w:fill="auto"/>
            <w:noWrap/>
            <w:vAlign w:val="center"/>
            <w:hideMark/>
          </w:tcPr>
          <w:p w14:paraId="32A369DA" w14:textId="77777777" w:rsidR="00F32802" w:rsidRPr="00D668E2" w:rsidRDefault="00F32802" w:rsidP="00F32802">
            <w:pPr>
              <w:jc w:val="center"/>
              <w:rPr>
                <w:sz w:val="22"/>
                <w:szCs w:val="22"/>
              </w:rPr>
            </w:pPr>
            <w:r w:rsidRPr="00D668E2">
              <w:rPr>
                <w:sz w:val="22"/>
                <w:szCs w:val="22"/>
              </w:rPr>
              <w:t>2.1</w:t>
            </w:r>
          </w:p>
        </w:tc>
        <w:tc>
          <w:tcPr>
            <w:tcW w:w="3402" w:type="dxa"/>
            <w:tcBorders>
              <w:top w:val="nil"/>
              <w:left w:val="nil"/>
              <w:bottom w:val="single" w:sz="4" w:space="0" w:color="auto"/>
              <w:right w:val="single" w:sz="4" w:space="0" w:color="auto"/>
            </w:tcBorders>
            <w:shd w:val="clear" w:color="auto" w:fill="auto"/>
            <w:vAlign w:val="center"/>
            <w:hideMark/>
          </w:tcPr>
          <w:p w14:paraId="4220943B" w14:textId="77777777" w:rsidR="00F32802" w:rsidRPr="00D668E2" w:rsidRDefault="00F32802" w:rsidP="00F32802">
            <w:pPr>
              <w:rPr>
                <w:sz w:val="22"/>
                <w:szCs w:val="22"/>
              </w:rPr>
            </w:pPr>
            <w:r w:rsidRPr="00D668E2">
              <w:rPr>
                <w:sz w:val="22"/>
                <w:szCs w:val="22"/>
              </w:rPr>
              <w:t> </w:t>
            </w:r>
          </w:p>
        </w:tc>
        <w:tc>
          <w:tcPr>
            <w:tcW w:w="2268" w:type="dxa"/>
            <w:tcBorders>
              <w:top w:val="nil"/>
              <w:left w:val="nil"/>
              <w:bottom w:val="single" w:sz="4" w:space="0" w:color="auto"/>
              <w:right w:val="single" w:sz="4" w:space="0" w:color="auto"/>
            </w:tcBorders>
            <w:shd w:val="clear" w:color="auto" w:fill="auto"/>
            <w:vAlign w:val="center"/>
            <w:hideMark/>
          </w:tcPr>
          <w:p w14:paraId="76E37292" w14:textId="77777777" w:rsidR="00F32802" w:rsidRPr="00D668E2" w:rsidRDefault="00F32802" w:rsidP="00F32802">
            <w:pPr>
              <w:rPr>
                <w:sz w:val="22"/>
                <w:szCs w:val="22"/>
              </w:rPr>
            </w:pPr>
            <w:r w:rsidRPr="00D668E2">
              <w:rPr>
                <w:sz w:val="22"/>
                <w:szCs w:val="22"/>
              </w:rPr>
              <w:t> </w:t>
            </w:r>
          </w:p>
        </w:tc>
        <w:tc>
          <w:tcPr>
            <w:tcW w:w="1842" w:type="dxa"/>
            <w:tcBorders>
              <w:top w:val="nil"/>
              <w:left w:val="nil"/>
              <w:bottom w:val="single" w:sz="4" w:space="0" w:color="auto"/>
              <w:right w:val="single" w:sz="4" w:space="0" w:color="auto"/>
            </w:tcBorders>
            <w:shd w:val="clear" w:color="auto" w:fill="auto"/>
            <w:vAlign w:val="center"/>
            <w:hideMark/>
          </w:tcPr>
          <w:p w14:paraId="0EAF54C3" w14:textId="77777777" w:rsidR="00F32802" w:rsidRPr="00D668E2" w:rsidRDefault="00F32802" w:rsidP="00F32802">
            <w:pPr>
              <w:rPr>
                <w:sz w:val="22"/>
                <w:szCs w:val="22"/>
              </w:rPr>
            </w:pPr>
            <w:r w:rsidRPr="00D668E2">
              <w:rPr>
                <w:sz w:val="22"/>
                <w:szCs w:val="22"/>
              </w:rPr>
              <w:t> </w:t>
            </w:r>
          </w:p>
        </w:tc>
        <w:tc>
          <w:tcPr>
            <w:tcW w:w="1878" w:type="dxa"/>
            <w:tcBorders>
              <w:top w:val="nil"/>
              <w:left w:val="nil"/>
              <w:bottom w:val="single" w:sz="4" w:space="0" w:color="auto"/>
              <w:right w:val="single" w:sz="4" w:space="0" w:color="auto"/>
            </w:tcBorders>
            <w:shd w:val="clear" w:color="auto" w:fill="auto"/>
            <w:vAlign w:val="center"/>
            <w:hideMark/>
          </w:tcPr>
          <w:p w14:paraId="77536AEB" w14:textId="77777777" w:rsidR="00F32802" w:rsidRPr="00D668E2" w:rsidRDefault="00F32802" w:rsidP="00F32802">
            <w:pPr>
              <w:rPr>
                <w:sz w:val="22"/>
                <w:szCs w:val="22"/>
              </w:rPr>
            </w:pPr>
            <w:r w:rsidRPr="00D668E2">
              <w:rPr>
                <w:sz w:val="22"/>
                <w:szCs w:val="22"/>
              </w:rPr>
              <w:t> </w:t>
            </w:r>
          </w:p>
        </w:tc>
      </w:tr>
      <w:tr w:rsidR="00F32802" w:rsidRPr="00D668E2" w14:paraId="7FEDE6CD" w14:textId="77777777" w:rsidTr="00F32802">
        <w:trPr>
          <w:trHeight w:val="420"/>
        </w:trPr>
        <w:tc>
          <w:tcPr>
            <w:tcW w:w="534" w:type="dxa"/>
            <w:tcBorders>
              <w:top w:val="nil"/>
              <w:left w:val="single" w:sz="8" w:space="0" w:color="auto"/>
              <w:bottom w:val="single" w:sz="4" w:space="0" w:color="auto"/>
              <w:right w:val="single" w:sz="4" w:space="0" w:color="auto"/>
            </w:tcBorders>
            <w:shd w:val="clear" w:color="auto" w:fill="auto"/>
            <w:noWrap/>
            <w:vAlign w:val="center"/>
            <w:hideMark/>
          </w:tcPr>
          <w:p w14:paraId="7DE4C17D" w14:textId="77777777" w:rsidR="00F32802" w:rsidRPr="00D668E2" w:rsidRDefault="00F32802" w:rsidP="00F32802">
            <w:pPr>
              <w:jc w:val="center"/>
              <w:rPr>
                <w:sz w:val="22"/>
                <w:szCs w:val="22"/>
              </w:rPr>
            </w:pPr>
            <w:r w:rsidRPr="00D668E2">
              <w:rPr>
                <w:sz w:val="22"/>
                <w:szCs w:val="22"/>
              </w:rPr>
              <w:t>2.2</w:t>
            </w:r>
          </w:p>
        </w:tc>
        <w:tc>
          <w:tcPr>
            <w:tcW w:w="3402" w:type="dxa"/>
            <w:tcBorders>
              <w:top w:val="nil"/>
              <w:left w:val="nil"/>
              <w:bottom w:val="single" w:sz="4" w:space="0" w:color="auto"/>
              <w:right w:val="single" w:sz="4" w:space="0" w:color="auto"/>
            </w:tcBorders>
            <w:shd w:val="clear" w:color="auto" w:fill="auto"/>
            <w:vAlign w:val="center"/>
            <w:hideMark/>
          </w:tcPr>
          <w:p w14:paraId="4BDFE653" w14:textId="77777777" w:rsidR="00F32802" w:rsidRPr="00D668E2" w:rsidRDefault="00F32802" w:rsidP="00F32802">
            <w:pPr>
              <w:rPr>
                <w:sz w:val="22"/>
                <w:szCs w:val="22"/>
              </w:rPr>
            </w:pPr>
            <w:r w:rsidRPr="00D668E2">
              <w:rPr>
                <w:sz w:val="22"/>
                <w:szCs w:val="22"/>
              </w:rPr>
              <w:t> </w:t>
            </w:r>
          </w:p>
        </w:tc>
        <w:tc>
          <w:tcPr>
            <w:tcW w:w="2268" w:type="dxa"/>
            <w:tcBorders>
              <w:top w:val="nil"/>
              <w:left w:val="nil"/>
              <w:bottom w:val="single" w:sz="4" w:space="0" w:color="auto"/>
              <w:right w:val="single" w:sz="4" w:space="0" w:color="auto"/>
            </w:tcBorders>
            <w:shd w:val="clear" w:color="auto" w:fill="auto"/>
            <w:vAlign w:val="center"/>
            <w:hideMark/>
          </w:tcPr>
          <w:p w14:paraId="6793D930" w14:textId="77777777" w:rsidR="00F32802" w:rsidRPr="00D668E2" w:rsidRDefault="00F32802" w:rsidP="00F32802">
            <w:pPr>
              <w:rPr>
                <w:sz w:val="22"/>
                <w:szCs w:val="22"/>
              </w:rPr>
            </w:pPr>
            <w:r w:rsidRPr="00D668E2">
              <w:rPr>
                <w:sz w:val="22"/>
                <w:szCs w:val="22"/>
              </w:rPr>
              <w:t> </w:t>
            </w:r>
          </w:p>
        </w:tc>
        <w:tc>
          <w:tcPr>
            <w:tcW w:w="1842" w:type="dxa"/>
            <w:tcBorders>
              <w:top w:val="nil"/>
              <w:left w:val="nil"/>
              <w:bottom w:val="single" w:sz="4" w:space="0" w:color="auto"/>
              <w:right w:val="single" w:sz="4" w:space="0" w:color="auto"/>
            </w:tcBorders>
            <w:shd w:val="clear" w:color="auto" w:fill="auto"/>
            <w:vAlign w:val="center"/>
            <w:hideMark/>
          </w:tcPr>
          <w:p w14:paraId="2DFFFAE1" w14:textId="77777777" w:rsidR="00F32802" w:rsidRPr="00D668E2" w:rsidRDefault="00F32802" w:rsidP="00F32802">
            <w:pPr>
              <w:jc w:val="center"/>
              <w:rPr>
                <w:sz w:val="22"/>
                <w:szCs w:val="22"/>
              </w:rPr>
            </w:pPr>
            <w:r w:rsidRPr="00D668E2">
              <w:rPr>
                <w:sz w:val="22"/>
                <w:szCs w:val="22"/>
              </w:rPr>
              <w:t> </w:t>
            </w:r>
          </w:p>
        </w:tc>
        <w:tc>
          <w:tcPr>
            <w:tcW w:w="1878" w:type="dxa"/>
            <w:tcBorders>
              <w:top w:val="nil"/>
              <w:left w:val="nil"/>
              <w:bottom w:val="single" w:sz="4" w:space="0" w:color="auto"/>
              <w:right w:val="single" w:sz="4" w:space="0" w:color="auto"/>
            </w:tcBorders>
            <w:shd w:val="clear" w:color="auto" w:fill="auto"/>
            <w:vAlign w:val="center"/>
            <w:hideMark/>
          </w:tcPr>
          <w:p w14:paraId="5048478E" w14:textId="77777777" w:rsidR="00F32802" w:rsidRPr="00D668E2" w:rsidRDefault="00F32802" w:rsidP="00F32802">
            <w:pPr>
              <w:jc w:val="center"/>
              <w:rPr>
                <w:sz w:val="22"/>
                <w:szCs w:val="22"/>
              </w:rPr>
            </w:pPr>
            <w:r w:rsidRPr="00D668E2">
              <w:rPr>
                <w:sz w:val="22"/>
                <w:szCs w:val="22"/>
              </w:rPr>
              <w:t> </w:t>
            </w:r>
          </w:p>
        </w:tc>
      </w:tr>
      <w:tr w:rsidR="00F32802" w:rsidRPr="00D668E2" w14:paraId="22553AAD" w14:textId="77777777" w:rsidTr="00F32802">
        <w:trPr>
          <w:trHeight w:val="420"/>
        </w:trPr>
        <w:tc>
          <w:tcPr>
            <w:tcW w:w="534" w:type="dxa"/>
            <w:tcBorders>
              <w:top w:val="nil"/>
              <w:left w:val="single" w:sz="8" w:space="0" w:color="auto"/>
              <w:bottom w:val="single" w:sz="4" w:space="0" w:color="auto"/>
              <w:right w:val="single" w:sz="4" w:space="0" w:color="auto"/>
            </w:tcBorders>
            <w:shd w:val="clear" w:color="auto" w:fill="auto"/>
            <w:noWrap/>
            <w:vAlign w:val="center"/>
            <w:hideMark/>
          </w:tcPr>
          <w:p w14:paraId="64BC4CF8" w14:textId="77777777" w:rsidR="00F32802" w:rsidRPr="00D668E2" w:rsidRDefault="00F32802" w:rsidP="00F32802">
            <w:pPr>
              <w:jc w:val="center"/>
              <w:rPr>
                <w:sz w:val="22"/>
                <w:szCs w:val="22"/>
              </w:rPr>
            </w:pPr>
            <w:r w:rsidRPr="00D668E2">
              <w:rPr>
                <w:sz w:val="22"/>
                <w:szCs w:val="22"/>
              </w:rPr>
              <w:t>2.3</w:t>
            </w:r>
          </w:p>
        </w:tc>
        <w:tc>
          <w:tcPr>
            <w:tcW w:w="3402" w:type="dxa"/>
            <w:tcBorders>
              <w:top w:val="nil"/>
              <w:left w:val="nil"/>
              <w:bottom w:val="single" w:sz="4" w:space="0" w:color="auto"/>
              <w:right w:val="single" w:sz="4" w:space="0" w:color="auto"/>
            </w:tcBorders>
            <w:shd w:val="clear" w:color="auto" w:fill="auto"/>
            <w:vAlign w:val="center"/>
            <w:hideMark/>
          </w:tcPr>
          <w:p w14:paraId="26E1A1BC" w14:textId="77777777" w:rsidR="00F32802" w:rsidRPr="00D668E2" w:rsidRDefault="00F32802" w:rsidP="00F32802">
            <w:pPr>
              <w:rPr>
                <w:sz w:val="22"/>
                <w:szCs w:val="22"/>
              </w:rPr>
            </w:pPr>
            <w:r w:rsidRPr="00D668E2">
              <w:rPr>
                <w:sz w:val="22"/>
                <w:szCs w:val="22"/>
              </w:rPr>
              <w:t> </w:t>
            </w:r>
          </w:p>
        </w:tc>
        <w:tc>
          <w:tcPr>
            <w:tcW w:w="2268" w:type="dxa"/>
            <w:tcBorders>
              <w:top w:val="nil"/>
              <w:left w:val="nil"/>
              <w:bottom w:val="single" w:sz="4" w:space="0" w:color="auto"/>
              <w:right w:val="single" w:sz="4" w:space="0" w:color="auto"/>
            </w:tcBorders>
            <w:shd w:val="clear" w:color="auto" w:fill="auto"/>
            <w:vAlign w:val="center"/>
            <w:hideMark/>
          </w:tcPr>
          <w:p w14:paraId="39066265" w14:textId="77777777" w:rsidR="00F32802" w:rsidRPr="00D668E2" w:rsidRDefault="00F32802" w:rsidP="00F32802">
            <w:pPr>
              <w:rPr>
                <w:sz w:val="22"/>
                <w:szCs w:val="22"/>
              </w:rPr>
            </w:pPr>
            <w:r w:rsidRPr="00D668E2">
              <w:rPr>
                <w:sz w:val="22"/>
                <w:szCs w:val="22"/>
              </w:rPr>
              <w:t> </w:t>
            </w:r>
          </w:p>
        </w:tc>
        <w:tc>
          <w:tcPr>
            <w:tcW w:w="1842" w:type="dxa"/>
            <w:tcBorders>
              <w:top w:val="nil"/>
              <w:left w:val="nil"/>
              <w:bottom w:val="single" w:sz="4" w:space="0" w:color="auto"/>
              <w:right w:val="single" w:sz="4" w:space="0" w:color="auto"/>
            </w:tcBorders>
            <w:shd w:val="clear" w:color="auto" w:fill="auto"/>
            <w:vAlign w:val="center"/>
            <w:hideMark/>
          </w:tcPr>
          <w:p w14:paraId="44F97FE7" w14:textId="77777777" w:rsidR="00F32802" w:rsidRPr="00D668E2" w:rsidRDefault="00F32802" w:rsidP="00F32802">
            <w:pPr>
              <w:jc w:val="center"/>
              <w:rPr>
                <w:sz w:val="22"/>
                <w:szCs w:val="22"/>
              </w:rPr>
            </w:pPr>
            <w:r w:rsidRPr="00D668E2">
              <w:rPr>
                <w:sz w:val="22"/>
                <w:szCs w:val="22"/>
              </w:rPr>
              <w:t> </w:t>
            </w:r>
          </w:p>
        </w:tc>
        <w:tc>
          <w:tcPr>
            <w:tcW w:w="1878" w:type="dxa"/>
            <w:tcBorders>
              <w:top w:val="nil"/>
              <w:left w:val="nil"/>
              <w:bottom w:val="single" w:sz="4" w:space="0" w:color="auto"/>
              <w:right w:val="single" w:sz="4" w:space="0" w:color="auto"/>
            </w:tcBorders>
            <w:shd w:val="clear" w:color="auto" w:fill="auto"/>
            <w:vAlign w:val="center"/>
            <w:hideMark/>
          </w:tcPr>
          <w:p w14:paraId="32AC9823" w14:textId="77777777" w:rsidR="00F32802" w:rsidRPr="00D668E2" w:rsidRDefault="00F32802" w:rsidP="00F32802">
            <w:pPr>
              <w:jc w:val="center"/>
              <w:rPr>
                <w:sz w:val="22"/>
                <w:szCs w:val="22"/>
              </w:rPr>
            </w:pPr>
            <w:r w:rsidRPr="00D668E2">
              <w:rPr>
                <w:sz w:val="22"/>
                <w:szCs w:val="22"/>
              </w:rPr>
              <w:t> </w:t>
            </w:r>
          </w:p>
        </w:tc>
      </w:tr>
      <w:tr w:rsidR="00F32802" w:rsidRPr="00D668E2" w14:paraId="75B8F8E1" w14:textId="77777777" w:rsidTr="00F32802">
        <w:trPr>
          <w:trHeight w:val="465"/>
        </w:trPr>
        <w:tc>
          <w:tcPr>
            <w:tcW w:w="534" w:type="dxa"/>
            <w:tcBorders>
              <w:top w:val="nil"/>
              <w:left w:val="single" w:sz="8" w:space="0" w:color="auto"/>
              <w:bottom w:val="single" w:sz="4" w:space="0" w:color="auto"/>
              <w:right w:val="single" w:sz="4" w:space="0" w:color="auto"/>
            </w:tcBorders>
            <w:shd w:val="clear" w:color="auto" w:fill="auto"/>
            <w:noWrap/>
            <w:vAlign w:val="center"/>
            <w:hideMark/>
          </w:tcPr>
          <w:p w14:paraId="3AB8CF06" w14:textId="77777777" w:rsidR="00F32802" w:rsidRPr="00D668E2" w:rsidRDefault="00F32802" w:rsidP="00F32802">
            <w:pPr>
              <w:jc w:val="center"/>
              <w:rPr>
                <w:sz w:val="22"/>
                <w:szCs w:val="22"/>
              </w:rPr>
            </w:pPr>
            <w:r w:rsidRPr="00D668E2">
              <w:rPr>
                <w:sz w:val="22"/>
                <w:szCs w:val="22"/>
              </w:rPr>
              <w:t> </w:t>
            </w:r>
          </w:p>
        </w:tc>
        <w:tc>
          <w:tcPr>
            <w:tcW w:w="3402" w:type="dxa"/>
            <w:tcBorders>
              <w:top w:val="nil"/>
              <w:left w:val="nil"/>
              <w:bottom w:val="single" w:sz="4" w:space="0" w:color="auto"/>
              <w:right w:val="single" w:sz="4" w:space="0" w:color="auto"/>
            </w:tcBorders>
            <w:shd w:val="clear" w:color="auto" w:fill="auto"/>
            <w:vAlign w:val="center"/>
            <w:hideMark/>
          </w:tcPr>
          <w:p w14:paraId="5EEADA4A" w14:textId="77777777" w:rsidR="00F32802" w:rsidRPr="00D668E2" w:rsidRDefault="00F32802" w:rsidP="00F32802">
            <w:pPr>
              <w:rPr>
                <w:sz w:val="22"/>
                <w:szCs w:val="22"/>
              </w:rPr>
            </w:pPr>
            <w:r w:rsidRPr="00D668E2">
              <w:rPr>
                <w:sz w:val="22"/>
                <w:szCs w:val="22"/>
              </w:rPr>
              <w:t xml:space="preserve">Стоимость Работ по Договору </w:t>
            </w:r>
            <w:r w:rsidRPr="006B6EBC">
              <w:rPr>
                <w:i/>
                <w:iCs/>
                <w:sz w:val="22"/>
                <w:szCs w:val="22"/>
              </w:rPr>
              <w:t>(с НДС</w:t>
            </w:r>
            <w:r>
              <w:rPr>
                <w:i/>
                <w:iCs/>
                <w:sz w:val="22"/>
                <w:szCs w:val="22"/>
              </w:rPr>
              <w:t xml:space="preserve"> 20%</w:t>
            </w:r>
            <w:r w:rsidRPr="006B6EBC">
              <w:rPr>
                <w:i/>
                <w:iCs/>
                <w:sz w:val="22"/>
                <w:szCs w:val="22"/>
              </w:rPr>
              <w:t>)</w:t>
            </w:r>
            <w:r>
              <w:rPr>
                <w:rStyle w:val="ae"/>
                <w:i/>
                <w:iCs/>
                <w:sz w:val="22"/>
                <w:szCs w:val="22"/>
              </w:rPr>
              <w:footnoteReference w:id="11"/>
            </w:r>
          </w:p>
        </w:tc>
        <w:tc>
          <w:tcPr>
            <w:tcW w:w="2268" w:type="dxa"/>
            <w:tcBorders>
              <w:top w:val="nil"/>
              <w:left w:val="nil"/>
              <w:bottom w:val="single" w:sz="4" w:space="0" w:color="auto"/>
              <w:right w:val="single" w:sz="4" w:space="0" w:color="auto"/>
            </w:tcBorders>
            <w:shd w:val="clear" w:color="auto" w:fill="auto"/>
            <w:vAlign w:val="center"/>
            <w:hideMark/>
          </w:tcPr>
          <w:p w14:paraId="72C5432A" w14:textId="77777777" w:rsidR="00F32802" w:rsidRPr="00D668E2" w:rsidRDefault="00F32802" w:rsidP="00F32802">
            <w:pPr>
              <w:rPr>
                <w:sz w:val="22"/>
                <w:szCs w:val="22"/>
              </w:rPr>
            </w:pPr>
            <w:r w:rsidRPr="00D668E2">
              <w:rPr>
                <w:sz w:val="22"/>
                <w:szCs w:val="22"/>
              </w:rPr>
              <w:t> </w:t>
            </w:r>
          </w:p>
        </w:tc>
        <w:tc>
          <w:tcPr>
            <w:tcW w:w="1842" w:type="dxa"/>
            <w:tcBorders>
              <w:top w:val="nil"/>
              <w:left w:val="nil"/>
              <w:bottom w:val="single" w:sz="4" w:space="0" w:color="auto"/>
              <w:right w:val="single" w:sz="4" w:space="0" w:color="auto"/>
            </w:tcBorders>
            <w:shd w:val="clear" w:color="auto" w:fill="auto"/>
            <w:vAlign w:val="center"/>
            <w:hideMark/>
          </w:tcPr>
          <w:p w14:paraId="14AE8CE2" w14:textId="77777777" w:rsidR="00F32802" w:rsidRPr="00D668E2" w:rsidRDefault="00F32802" w:rsidP="00F32802">
            <w:pPr>
              <w:jc w:val="center"/>
              <w:rPr>
                <w:sz w:val="22"/>
                <w:szCs w:val="22"/>
              </w:rPr>
            </w:pPr>
            <w:r w:rsidRPr="00D668E2">
              <w:rPr>
                <w:sz w:val="22"/>
                <w:szCs w:val="22"/>
              </w:rPr>
              <w:t> </w:t>
            </w:r>
          </w:p>
        </w:tc>
        <w:tc>
          <w:tcPr>
            <w:tcW w:w="1878" w:type="dxa"/>
            <w:tcBorders>
              <w:top w:val="nil"/>
              <w:left w:val="nil"/>
              <w:bottom w:val="single" w:sz="4" w:space="0" w:color="auto"/>
              <w:right w:val="single" w:sz="4" w:space="0" w:color="auto"/>
            </w:tcBorders>
            <w:shd w:val="clear" w:color="auto" w:fill="auto"/>
            <w:vAlign w:val="center"/>
            <w:hideMark/>
          </w:tcPr>
          <w:p w14:paraId="075F7FDD" w14:textId="77777777" w:rsidR="00F32802" w:rsidRPr="00D668E2" w:rsidRDefault="00F32802" w:rsidP="00F32802">
            <w:pPr>
              <w:jc w:val="center"/>
              <w:rPr>
                <w:sz w:val="22"/>
                <w:szCs w:val="22"/>
              </w:rPr>
            </w:pPr>
            <w:r w:rsidRPr="00D668E2">
              <w:rPr>
                <w:sz w:val="22"/>
                <w:szCs w:val="22"/>
              </w:rPr>
              <w:t> </w:t>
            </w:r>
          </w:p>
        </w:tc>
      </w:tr>
      <w:tr w:rsidR="00F32802" w:rsidRPr="00D668E2" w14:paraId="77267F26" w14:textId="77777777" w:rsidTr="00F32802">
        <w:trPr>
          <w:trHeight w:val="330"/>
        </w:trPr>
        <w:tc>
          <w:tcPr>
            <w:tcW w:w="534" w:type="dxa"/>
            <w:tcBorders>
              <w:top w:val="nil"/>
              <w:left w:val="single" w:sz="8" w:space="0" w:color="auto"/>
              <w:bottom w:val="single" w:sz="8" w:space="0" w:color="auto"/>
              <w:right w:val="single" w:sz="4" w:space="0" w:color="auto"/>
            </w:tcBorders>
            <w:shd w:val="clear" w:color="auto" w:fill="auto"/>
            <w:noWrap/>
            <w:vAlign w:val="center"/>
            <w:hideMark/>
          </w:tcPr>
          <w:p w14:paraId="5430C766" w14:textId="77777777" w:rsidR="00F32802" w:rsidRPr="00D668E2" w:rsidRDefault="00F32802" w:rsidP="00F32802">
            <w:pPr>
              <w:jc w:val="center"/>
              <w:rPr>
                <w:sz w:val="22"/>
                <w:szCs w:val="22"/>
              </w:rPr>
            </w:pPr>
            <w:r w:rsidRPr="00D668E2">
              <w:rPr>
                <w:sz w:val="22"/>
                <w:szCs w:val="22"/>
              </w:rPr>
              <w:t> </w:t>
            </w:r>
          </w:p>
        </w:tc>
        <w:tc>
          <w:tcPr>
            <w:tcW w:w="3402" w:type="dxa"/>
            <w:tcBorders>
              <w:top w:val="nil"/>
              <w:left w:val="nil"/>
              <w:bottom w:val="single" w:sz="8" w:space="0" w:color="auto"/>
              <w:right w:val="single" w:sz="4" w:space="0" w:color="auto"/>
            </w:tcBorders>
            <w:shd w:val="clear" w:color="auto" w:fill="auto"/>
            <w:vAlign w:val="center"/>
            <w:hideMark/>
          </w:tcPr>
          <w:p w14:paraId="6E5E710A" w14:textId="77777777" w:rsidR="00F32802" w:rsidRPr="00D668E2" w:rsidRDefault="00F32802" w:rsidP="00F32802">
            <w:pPr>
              <w:rPr>
                <w:sz w:val="22"/>
                <w:szCs w:val="22"/>
              </w:rPr>
            </w:pPr>
            <w:r w:rsidRPr="00D668E2">
              <w:rPr>
                <w:sz w:val="22"/>
                <w:szCs w:val="22"/>
              </w:rPr>
              <w:t>Цена Договора</w:t>
            </w:r>
          </w:p>
        </w:tc>
        <w:tc>
          <w:tcPr>
            <w:tcW w:w="2268" w:type="dxa"/>
            <w:tcBorders>
              <w:top w:val="nil"/>
              <w:left w:val="nil"/>
              <w:bottom w:val="single" w:sz="8" w:space="0" w:color="auto"/>
              <w:right w:val="single" w:sz="4" w:space="0" w:color="auto"/>
            </w:tcBorders>
            <w:shd w:val="clear" w:color="auto" w:fill="auto"/>
            <w:vAlign w:val="center"/>
            <w:hideMark/>
          </w:tcPr>
          <w:p w14:paraId="3823766F" w14:textId="77777777" w:rsidR="00F32802" w:rsidRPr="00D668E2" w:rsidRDefault="00F32802" w:rsidP="00F32802">
            <w:pPr>
              <w:rPr>
                <w:sz w:val="22"/>
                <w:szCs w:val="22"/>
              </w:rPr>
            </w:pPr>
            <w:r w:rsidRPr="00D668E2">
              <w:rPr>
                <w:sz w:val="22"/>
                <w:szCs w:val="22"/>
              </w:rPr>
              <w:t> </w:t>
            </w:r>
          </w:p>
        </w:tc>
        <w:tc>
          <w:tcPr>
            <w:tcW w:w="1842" w:type="dxa"/>
            <w:tcBorders>
              <w:top w:val="nil"/>
              <w:left w:val="nil"/>
              <w:bottom w:val="single" w:sz="8" w:space="0" w:color="auto"/>
              <w:right w:val="nil"/>
            </w:tcBorders>
            <w:shd w:val="clear" w:color="auto" w:fill="auto"/>
            <w:vAlign w:val="center"/>
            <w:hideMark/>
          </w:tcPr>
          <w:p w14:paraId="43834615" w14:textId="77777777" w:rsidR="00F32802" w:rsidRPr="00D668E2" w:rsidRDefault="00F32802" w:rsidP="00F32802">
            <w:pPr>
              <w:jc w:val="center"/>
              <w:rPr>
                <w:sz w:val="22"/>
                <w:szCs w:val="22"/>
              </w:rPr>
            </w:pPr>
            <w:r w:rsidRPr="00D668E2">
              <w:rPr>
                <w:sz w:val="22"/>
                <w:szCs w:val="22"/>
              </w:rPr>
              <w:t> </w:t>
            </w:r>
          </w:p>
        </w:tc>
        <w:tc>
          <w:tcPr>
            <w:tcW w:w="1878" w:type="dxa"/>
            <w:tcBorders>
              <w:top w:val="nil"/>
              <w:left w:val="single" w:sz="4" w:space="0" w:color="auto"/>
              <w:bottom w:val="single" w:sz="8" w:space="0" w:color="auto"/>
              <w:right w:val="single" w:sz="4" w:space="0" w:color="auto"/>
            </w:tcBorders>
            <w:shd w:val="clear" w:color="auto" w:fill="auto"/>
            <w:vAlign w:val="center"/>
            <w:hideMark/>
          </w:tcPr>
          <w:p w14:paraId="1E247197" w14:textId="77777777" w:rsidR="00F32802" w:rsidRPr="00D668E2" w:rsidRDefault="00F32802" w:rsidP="00F32802">
            <w:pPr>
              <w:jc w:val="center"/>
              <w:rPr>
                <w:sz w:val="22"/>
                <w:szCs w:val="22"/>
              </w:rPr>
            </w:pPr>
            <w:r w:rsidRPr="00D668E2">
              <w:rPr>
                <w:sz w:val="22"/>
                <w:szCs w:val="22"/>
              </w:rPr>
              <w:t> </w:t>
            </w:r>
          </w:p>
        </w:tc>
      </w:tr>
    </w:tbl>
    <w:p w14:paraId="4B353AFC" w14:textId="5424B741" w:rsidR="00F32802" w:rsidRDefault="00F32802" w:rsidP="00F32802">
      <w:pPr>
        <w:pStyle w:val="aff1"/>
        <w:rPr>
          <w:rFonts w:ascii="Times New Roman" w:hAnsi="Times New Roman"/>
        </w:rPr>
      </w:pPr>
    </w:p>
    <w:p w14:paraId="1F970D0F" w14:textId="00DCC721" w:rsidR="00F32802" w:rsidRDefault="00F32802" w:rsidP="00F32802">
      <w:pPr>
        <w:pStyle w:val="aff1"/>
        <w:rPr>
          <w:rFonts w:ascii="Times New Roman" w:hAnsi="Times New Roman"/>
        </w:rPr>
      </w:pPr>
    </w:p>
    <w:p w14:paraId="30CFE5D3" w14:textId="32B0A945" w:rsidR="00F32802" w:rsidRDefault="00F32802" w:rsidP="00F32802">
      <w:pPr>
        <w:pStyle w:val="aff1"/>
        <w:rPr>
          <w:rFonts w:ascii="Times New Roman" w:hAnsi="Times New Roman"/>
        </w:rPr>
      </w:pPr>
    </w:p>
    <w:p w14:paraId="3E5A8456" w14:textId="77777777" w:rsidR="00F32802" w:rsidRDefault="00F32802" w:rsidP="00F32802">
      <w:pPr>
        <w:pStyle w:val="aff1"/>
        <w:rPr>
          <w:rFonts w:ascii="Times New Roman" w:hAnsi="Times New Roman"/>
        </w:rPr>
      </w:pPr>
    </w:p>
    <w:p w14:paraId="7A3B8E28" w14:textId="77777777" w:rsidR="00781C31" w:rsidRDefault="00781C31" w:rsidP="00F32802">
      <w:pPr>
        <w:pStyle w:val="aff1"/>
        <w:rPr>
          <w:rFonts w:ascii="Times New Roman" w:hAnsi="Times New Roman"/>
          <w:sz w:val="20"/>
          <w:szCs w:val="20"/>
        </w:rPr>
      </w:pPr>
    </w:p>
    <w:p w14:paraId="2513E55B" w14:textId="77777777" w:rsidR="00781C31" w:rsidRDefault="00781C31" w:rsidP="00781C31">
      <w:pPr>
        <w:pStyle w:val="aff1"/>
        <w:jc w:val="right"/>
        <w:rPr>
          <w:rFonts w:ascii="Times New Roman" w:hAnsi="Times New Roman"/>
          <w:sz w:val="20"/>
          <w:szCs w:val="20"/>
        </w:rPr>
      </w:pPr>
    </w:p>
    <w:tbl>
      <w:tblPr>
        <w:tblW w:w="9119" w:type="dxa"/>
        <w:tblInd w:w="-142" w:type="dxa"/>
        <w:tblLook w:val="0000" w:firstRow="0" w:lastRow="0" w:firstColumn="0" w:lastColumn="0" w:noHBand="0" w:noVBand="0"/>
      </w:tblPr>
      <w:tblGrid>
        <w:gridCol w:w="5104"/>
        <w:gridCol w:w="4015"/>
      </w:tblGrid>
      <w:tr w:rsidR="00E76D63" w:rsidRPr="00756751" w14:paraId="10B14A8B" w14:textId="77777777" w:rsidTr="00334E3D">
        <w:trPr>
          <w:trHeight w:val="294"/>
        </w:trPr>
        <w:tc>
          <w:tcPr>
            <w:tcW w:w="5104" w:type="dxa"/>
            <w:shd w:val="clear" w:color="auto" w:fill="auto"/>
          </w:tcPr>
          <w:p w14:paraId="1EC198D4" w14:textId="77777777" w:rsidR="00E76D63" w:rsidRPr="00756751" w:rsidRDefault="00E76D63" w:rsidP="00334E3D">
            <w:pPr>
              <w:spacing w:line="276" w:lineRule="auto"/>
              <w:rPr>
                <w:b/>
                <w:sz w:val="24"/>
                <w:szCs w:val="24"/>
              </w:rPr>
            </w:pPr>
            <w:r w:rsidRPr="00756751">
              <w:rPr>
                <w:b/>
                <w:sz w:val="24"/>
                <w:szCs w:val="24"/>
              </w:rPr>
              <w:t>Заказчик:</w:t>
            </w:r>
          </w:p>
        </w:tc>
        <w:tc>
          <w:tcPr>
            <w:tcW w:w="4015" w:type="dxa"/>
            <w:shd w:val="clear" w:color="auto" w:fill="auto"/>
          </w:tcPr>
          <w:p w14:paraId="0410B9B7" w14:textId="77777777" w:rsidR="00E76D63" w:rsidRPr="00756751" w:rsidRDefault="00E76D63" w:rsidP="00334E3D">
            <w:pPr>
              <w:spacing w:line="276" w:lineRule="auto"/>
              <w:rPr>
                <w:b/>
                <w:sz w:val="24"/>
                <w:szCs w:val="24"/>
              </w:rPr>
            </w:pPr>
            <w:r w:rsidRPr="00756751">
              <w:rPr>
                <w:b/>
                <w:sz w:val="24"/>
                <w:szCs w:val="24"/>
              </w:rPr>
              <w:t>Подрядчик:</w:t>
            </w:r>
          </w:p>
        </w:tc>
      </w:tr>
      <w:tr w:rsidR="00E76D63" w:rsidRPr="00756751" w14:paraId="6B82C059" w14:textId="77777777" w:rsidTr="00334E3D">
        <w:trPr>
          <w:trHeight w:val="312"/>
        </w:trPr>
        <w:tc>
          <w:tcPr>
            <w:tcW w:w="5104" w:type="dxa"/>
            <w:shd w:val="clear" w:color="auto" w:fill="auto"/>
            <w:noWrap/>
          </w:tcPr>
          <w:p w14:paraId="7C857EA6" w14:textId="77777777" w:rsidR="00E76D63" w:rsidRPr="00756751" w:rsidRDefault="00E76D63" w:rsidP="00334E3D">
            <w:pPr>
              <w:spacing w:line="276" w:lineRule="auto"/>
              <w:ind w:firstLine="34"/>
              <w:rPr>
                <w:sz w:val="24"/>
                <w:szCs w:val="24"/>
              </w:rPr>
            </w:pPr>
            <w:r w:rsidRPr="00756751">
              <w:rPr>
                <w:sz w:val="24"/>
                <w:szCs w:val="24"/>
              </w:rPr>
              <w:t>АО «ОЭЗ ППТ «Липецк»</w:t>
            </w:r>
          </w:p>
        </w:tc>
        <w:tc>
          <w:tcPr>
            <w:tcW w:w="4015" w:type="dxa"/>
            <w:shd w:val="clear" w:color="auto" w:fill="auto"/>
            <w:noWrap/>
          </w:tcPr>
          <w:p w14:paraId="2858A370" w14:textId="77777777" w:rsidR="00E76D63" w:rsidRPr="00756751" w:rsidRDefault="00E76D63" w:rsidP="00334E3D">
            <w:pPr>
              <w:spacing w:line="276" w:lineRule="auto"/>
              <w:rPr>
                <w:sz w:val="24"/>
                <w:szCs w:val="24"/>
              </w:rPr>
            </w:pPr>
            <w:r>
              <w:rPr>
                <w:sz w:val="24"/>
                <w:szCs w:val="24"/>
              </w:rPr>
              <w:t>__________________________</w:t>
            </w:r>
          </w:p>
        </w:tc>
      </w:tr>
      <w:tr w:rsidR="00E76D63" w:rsidRPr="00756751" w14:paraId="73CE6ED9" w14:textId="77777777" w:rsidTr="00334E3D">
        <w:trPr>
          <w:trHeight w:val="312"/>
        </w:trPr>
        <w:tc>
          <w:tcPr>
            <w:tcW w:w="5104" w:type="dxa"/>
            <w:shd w:val="clear" w:color="auto" w:fill="auto"/>
            <w:noWrap/>
            <w:vAlign w:val="center"/>
          </w:tcPr>
          <w:p w14:paraId="121A0D2C" w14:textId="77777777" w:rsidR="00E76D63" w:rsidRPr="00756751" w:rsidRDefault="00E76D63" w:rsidP="00334E3D">
            <w:pPr>
              <w:spacing w:line="276" w:lineRule="auto"/>
              <w:ind w:firstLine="34"/>
              <w:rPr>
                <w:sz w:val="24"/>
                <w:szCs w:val="24"/>
              </w:rPr>
            </w:pPr>
            <w:r>
              <w:rPr>
                <w:sz w:val="24"/>
                <w:szCs w:val="24"/>
              </w:rPr>
              <w:t>____________________________</w:t>
            </w:r>
          </w:p>
        </w:tc>
        <w:tc>
          <w:tcPr>
            <w:tcW w:w="4015" w:type="dxa"/>
            <w:shd w:val="clear" w:color="auto" w:fill="auto"/>
            <w:noWrap/>
          </w:tcPr>
          <w:p w14:paraId="0C7807C3" w14:textId="77777777" w:rsidR="00E76D63" w:rsidRPr="00756751" w:rsidRDefault="00E76D63" w:rsidP="00334E3D">
            <w:pPr>
              <w:spacing w:line="276" w:lineRule="auto"/>
              <w:ind w:firstLine="34"/>
              <w:rPr>
                <w:sz w:val="24"/>
                <w:szCs w:val="24"/>
              </w:rPr>
            </w:pPr>
            <w:r>
              <w:rPr>
                <w:sz w:val="24"/>
                <w:szCs w:val="24"/>
              </w:rPr>
              <w:t>__________________________</w:t>
            </w:r>
          </w:p>
        </w:tc>
      </w:tr>
      <w:tr w:rsidR="00E76D63" w:rsidRPr="00756751" w14:paraId="6B56AEC4" w14:textId="77777777" w:rsidTr="00334E3D">
        <w:trPr>
          <w:trHeight w:val="312"/>
        </w:trPr>
        <w:tc>
          <w:tcPr>
            <w:tcW w:w="5104" w:type="dxa"/>
            <w:shd w:val="clear" w:color="auto" w:fill="auto"/>
            <w:noWrap/>
          </w:tcPr>
          <w:p w14:paraId="517F5EB6" w14:textId="77777777" w:rsidR="00E76D63" w:rsidRPr="00756751" w:rsidRDefault="00E76D63" w:rsidP="00334E3D">
            <w:pPr>
              <w:spacing w:line="276" w:lineRule="auto"/>
              <w:rPr>
                <w:sz w:val="24"/>
                <w:szCs w:val="24"/>
              </w:rPr>
            </w:pPr>
          </w:p>
          <w:p w14:paraId="1E614AE7" w14:textId="77777777" w:rsidR="00E76D63" w:rsidRPr="00756751" w:rsidRDefault="00E76D63" w:rsidP="00334E3D">
            <w:pPr>
              <w:spacing w:line="276" w:lineRule="auto"/>
              <w:rPr>
                <w:sz w:val="24"/>
                <w:szCs w:val="24"/>
              </w:rPr>
            </w:pPr>
            <w:r w:rsidRPr="00756751">
              <w:rPr>
                <w:sz w:val="24"/>
                <w:szCs w:val="24"/>
              </w:rPr>
              <w:t>_____________</w:t>
            </w:r>
            <w:r>
              <w:rPr>
                <w:sz w:val="24"/>
                <w:szCs w:val="24"/>
              </w:rPr>
              <w:t xml:space="preserve"> /______________/ </w:t>
            </w:r>
          </w:p>
        </w:tc>
        <w:tc>
          <w:tcPr>
            <w:tcW w:w="4015" w:type="dxa"/>
            <w:shd w:val="clear" w:color="auto" w:fill="auto"/>
            <w:noWrap/>
          </w:tcPr>
          <w:p w14:paraId="15835125" w14:textId="77777777" w:rsidR="00E76D63" w:rsidRPr="00756751" w:rsidRDefault="00E76D63" w:rsidP="00334E3D">
            <w:pPr>
              <w:spacing w:line="276" w:lineRule="auto"/>
              <w:rPr>
                <w:sz w:val="24"/>
                <w:szCs w:val="24"/>
              </w:rPr>
            </w:pPr>
          </w:p>
          <w:p w14:paraId="69CCA805" w14:textId="77777777" w:rsidR="00E76D63" w:rsidRPr="00756751" w:rsidRDefault="00E76D63" w:rsidP="00334E3D">
            <w:pPr>
              <w:spacing w:line="276" w:lineRule="auto"/>
              <w:rPr>
                <w:sz w:val="24"/>
                <w:szCs w:val="24"/>
              </w:rPr>
            </w:pPr>
            <w:r w:rsidRPr="00756751">
              <w:rPr>
                <w:sz w:val="24"/>
                <w:szCs w:val="24"/>
              </w:rPr>
              <w:t>_____________</w:t>
            </w:r>
            <w:r>
              <w:rPr>
                <w:sz w:val="24"/>
                <w:szCs w:val="24"/>
              </w:rPr>
              <w:t xml:space="preserve"> /____________/</w:t>
            </w:r>
          </w:p>
        </w:tc>
      </w:tr>
    </w:tbl>
    <w:p w14:paraId="045D01FD" w14:textId="77777777" w:rsidR="00781C31" w:rsidRDefault="00781C31" w:rsidP="00781C31">
      <w:pPr>
        <w:pStyle w:val="aff1"/>
        <w:jc w:val="right"/>
        <w:rPr>
          <w:rFonts w:ascii="Times New Roman" w:hAnsi="Times New Roman"/>
          <w:sz w:val="20"/>
          <w:szCs w:val="20"/>
        </w:rPr>
      </w:pPr>
    </w:p>
    <w:p w14:paraId="5541DD21" w14:textId="77777777" w:rsidR="00781C31" w:rsidRDefault="00781C31" w:rsidP="00781C31">
      <w:pPr>
        <w:pStyle w:val="aff1"/>
        <w:jc w:val="right"/>
        <w:rPr>
          <w:rFonts w:ascii="Times New Roman" w:hAnsi="Times New Roman"/>
          <w:sz w:val="20"/>
          <w:szCs w:val="20"/>
        </w:rPr>
      </w:pPr>
    </w:p>
    <w:p w14:paraId="0803E1EF" w14:textId="17FF4174" w:rsidR="00781C31" w:rsidRDefault="00781C31" w:rsidP="00781C31">
      <w:pPr>
        <w:pStyle w:val="aff1"/>
        <w:jc w:val="right"/>
        <w:rPr>
          <w:rFonts w:ascii="Times New Roman" w:hAnsi="Times New Roman"/>
          <w:sz w:val="20"/>
          <w:szCs w:val="20"/>
        </w:rPr>
      </w:pPr>
    </w:p>
    <w:p w14:paraId="367EB863" w14:textId="36747F1D" w:rsidR="00781C31" w:rsidRDefault="00781C31" w:rsidP="00781C31">
      <w:pPr>
        <w:pStyle w:val="aff1"/>
        <w:jc w:val="right"/>
        <w:rPr>
          <w:rFonts w:ascii="Times New Roman" w:hAnsi="Times New Roman"/>
          <w:sz w:val="20"/>
          <w:szCs w:val="20"/>
        </w:rPr>
      </w:pPr>
    </w:p>
    <w:p w14:paraId="2E3D4A83" w14:textId="77777777" w:rsidR="00781C31" w:rsidRDefault="00781C31" w:rsidP="00781C31">
      <w:pPr>
        <w:pStyle w:val="aff1"/>
        <w:jc w:val="right"/>
        <w:rPr>
          <w:rFonts w:ascii="Times New Roman" w:hAnsi="Times New Roman"/>
          <w:sz w:val="20"/>
          <w:szCs w:val="20"/>
        </w:rPr>
      </w:pPr>
    </w:p>
    <w:p w14:paraId="08C27B1B" w14:textId="77777777" w:rsidR="00781C31" w:rsidRDefault="00781C31" w:rsidP="00781C31">
      <w:pPr>
        <w:pStyle w:val="aff1"/>
        <w:jc w:val="right"/>
        <w:rPr>
          <w:rFonts w:ascii="Times New Roman" w:hAnsi="Times New Roman"/>
          <w:sz w:val="20"/>
          <w:szCs w:val="20"/>
        </w:rPr>
      </w:pPr>
    </w:p>
    <w:p w14:paraId="28A6B3F2" w14:textId="77777777" w:rsidR="00781C31" w:rsidRDefault="00781C31" w:rsidP="00781C31">
      <w:pPr>
        <w:pStyle w:val="aff1"/>
        <w:jc w:val="right"/>
        <w:rPr>
          <w:rFonts w:ascii="Times New Roman" w:hAnsi="Times New Roman"/>
          <w:sz w:val="20"/>
          <w:szCs w:val="20"/>
        </w:rPr>
      </w:pPr>
    </w:p>
    <w:p w14:paraId="505481FA" w14:textId="77777777" w:rsidR="00781C31" w:rsidRDefault="00781C31" w:rsidP="00781C31">
      <w:pPr>
        <w:pStyle w:val="aff1"/>
        <w:jc w:val="right"/>
        <w:rPr>
          <w:rFonts w:ascii="Times New Roman" w:hAnsi="Times New Roman"/>
          <w:sz w:val="20"/>
          <w:szCs w:val="20"/>
        </w:rPr>
      </w:pPr>
    </w:p>
    <w:p w14:paraId="2C9F4308" w14:textId="77777777" w:rsidR="00781C31" w:rsidRDefault="00781C31" w:rsidP="00781C31">
      <w:pPr>
        <w:pStyle w:val="aff1"/>
        <w:jc w:val="right"/>
        <w:rPr>
          <w:rFonts w:ascii="Times New Roman" w:hAnsi="Times New Roman"/>
          <w:sz w:val="20"/>
          <w:szCs w:val="20"/>
        </w:rPr>
      </w:pPr>
    </w:p>
    <w:p w14:paraId="1AD71E61" w14:textId="77777777" w:rsidR="00781C31" w:rsidRDefault="00781C31" w:rsidP="00781C31">
      <w:pPr>
        <w:pStyle w:val="aff1"/>
        <w:jc w:val="right"/>
        <w:rPr>
          <w:rFonts w:ascii="Times New Roman" w:hAnsi="Times New Roman"/>
          <w:sz w:val="20"/>
          <w:szCs w:val="20"/>
        </w:rPr>
      </w:pPr>
    </w:p>
    <w:p w14:paraId="45A290E9" w14:textId="77777777" w:rsidR="00781C31" w:rsidRDefault="00781C31" w:rsidP="00781C31">
      <w:pPr>
        <w:pStyle w:val="aff1"/>
        <w:jc w:val="right"/>
        <w:rPr>
          <w:rFonts w:ascii="Times New Roman" w:hAnsi="Times New Roman"/>
          <w:sz w:val="20"/>
          <w:szCs w:val="20"/>
        </w:rPr>
      </w:pPr>
    </w:p>
    <w:p w14:paraId="335C6C88" w14:textId="77777777" w:rsidR="00781C31" w:rsidRDefault="00781C31" w:rsidP="00781C31">
      <w:pPr>
        <w:pStyle w:val="aff1"/>
        <w:jc w:val="right"/>
        <w:rPr>
          <w:rFonts w:ascii="Times New Roman" w:hAnsi="Times New Roman"/>
          <w:sz w:val="20"/>
          <w:szCs w:val="20"/>
        </w:rPr>
      </w:pPr>
    </w:p>
    <w:p w14:paraId="7F9AAB84" w14:textId="77777777" w:rsidR="00781C31" w:rsidRDefault="00781C31" w:rsidP="00E76D63">
      <w:pPr>
        <w:pStyle w:val="ConsPlusNonformat"/>
        <w:rPr>
          <w:rFonts w:ascii="Times New Roman" w:hAnsi="Times New Roman" w:cs="Times New Roman"/>
        </w:rPr>
      </w:pPr>
    </w:p>
    <w:p w14:paraId="4649FEA9" w14:textId="77777777" w:rsidR="00781C31" w:rsidRDefault="00781C31" w:rsidP="00781C31">
      <w:pPr>
        <w:pStyle w:val="ConsPlusNonformat"/>
        <w:jc w:val="center"/>
        <w:rPr>
          <w:rFonts w:ascii="Times New Roman" w:hAnsi="Times New Roman" w:cs="Times New Roman"/>
        </w:rPr>
      </w:pPr>
    </w:p>
    <w:p w14:paraId="0F03F7AF" w14:textId="77777777" w:rsidR="00781C31" w:rsidRPr="00D668E2" w:rsidRDefault="00781C31" w:rsidP="00781C31">
      <w:pPr>
        <w:pStyle w:val="aff1"/>
        <w:jc w:val="right"/>
        <w:rPr>
          <w:rFonts w:ascii="Times New Roman" w:hAnsi="Times New Roman"/>
          <w:sz w:val="20"/>
          <w:szCs w:val="20"/>
        </w:rPr>
      </w:pPr>
      <w:r>
        <w:rPr>
          <w:rFonts w:ascii="Times New Roman" w:hAnsi="Times New Roman"/>
          <w:sz w:val="20"/>
          <w:szCs w:val="20"/>
        </w:rPr>
        <w:t>Приложение №3</w:t>
      </w:r>
      <w:r w:rsidRPr="00D668E2">
        <w:rPr>
          <w:rFonts w:ascii="Times New Roman" w:hAnsi="Times New Roman"/>
          <w:sz w:val="20"/>
          <w:szCs w:val="20"/>
        </w:rPr>
        <w:t xml:space="preserve"> </w:t>
      </w:r>
    </w:p>
    <w:p w14:paraId="2641BD7C" w14:textId="77777777" w:rsidR="00781C31" w:rsidRPr="00D668E2" w:rsidRDefault="00781C31" w:rsidP="00781C31">
      <w:pPr>
        <w:pStyle w:val="aff1"/>
        <w:jc w:val="right"/>
        <w:rPr>
          <w:rFonts w:ascii="Times New Roman" w:hAnsi="Times New Roman"/>
          <w:sz w:val="20"/>
          <w:szCs w:val="20"/>
        </w:rPr>
      </w:pPr>
      <w:r w:rsidRPr="00D668E2">
        <w:rPr>
          <w:rFonts w:ascii="Times New Roman" w:hAnsi="Times New Roman"/>
          <w:sz w:val="20"/>
          <w:szCs w:val="20"/>
        </w:rPr>
        <w:t>к договору № _______________</w:t>
      </w:r>
    </w:p>
    <w:p w14:paraId="146DFA99" w14:textId="77777777" w:rsidR="00781C31" w:rsidRDefault="00781C31" w:rsidP="00781C31">
      <w:pPr>
        <w:pStyle w:val="ConsPlusNonformat"/>
        <w:jc w:val="center"/>
        <w:rPr>
          <w:rFonts w:ascii="Times New Roman" w:hAnsi="Times New Roman" w:cs="Times New Roman"/>
        </w:rPr>
      </w:pPr>
    </w:p>
    <w:p w14:paraId="489F3697" w14:textId="24BD7CEB" w:rsidR="00781C31" w:rsidRPr="00554D7F" w:rsidRDefault="00781C31" w:rsidP="00781C31">
      <w:pPr>
        <w:pStyle w:val="ConsPlusNonformat"/>
        <w:jc w:val="right"/>
      </w:pPr>
      <w:r w:rsidRPr="00D668E2">
        <w:rPr>
          <w:rFonts w:ascii="Times New Roman" w:hAnsi="Times New Roman" w:cs="Times New Roman"/>
        </w:rPr>
        <w:t>от «____» ______________20__г.</w:t>
      </w:r>
    </w:p>
    <w:tbl>
      <w:tblPr>
        <w:tblW w:w="1426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
        <w:gridCol w:w="5387"/>
        <w:gridCol w:w="4015"/>
        <w:gridCol w:w="4579"/>
      </w:tblGrid>
      <w:tr w:rsidR="00781C31" w:rsidRPr="008928ED" w14:paraId="07C3A178" w14:textId="77777777" w:rsidTr="001933BF">
        <w:trPr>
          <w:trHeight w:val="312"/>
        </w:trPr>
        <w:tc>
          <w:tcPr>
            <w:tcW w:w="14265" w:type="dxa"/>
            <w:gridSpan w:val="4"/>
            <w:tcBorders>
              <w:top w:val="nil"/>
              <w:left w:val="nil"/>
              <w:bottom w:val="nil"/>
              <w:right w:val="nil"/>
            </w:tcBorders>
            <w:shd w:val="clear" w:color="auto" w:fill="auto"/>
            <w:noWrap/>
          </w:tcPr>
          <w:tbl>
            <w:tblPr>
              <w:tblpPr w:leftFromText="180" w:rightFromText="180" w:vertAnchor="text" w:horzAnchor="margin" w:tblpY="2"/>
              <w:tblW w:w="78" w:type="dxa"/>
              <w:tblCellSpacing w:w="0" w:type="dxa"/>
              <w:tblCellMar>
                <w:left w:w="15" w:type="dxa"/>
                <w:right w:w="0" w:type="dxa"/>
              </w:tblCellMar>
              <w:tblLook w:val="04A0" w:firstRow="1" w:lastRow="0" w:firstColumn="1" w:lastColumn="0" w:noHBand="0" w:noVBand="1"/>
            </w:tblPr>
            <w:tblGrid>
              <w:gridCol w:w="78"/>
            </w:tblGrid>
            <w:tr w:rsidR="00781C31" w:rsidRPr="00D668E2" w14:paraId="457C47F4" w14:textId="77777777" w:rsidTr="00334E3D">
              <w:trPr>
                <w:tblCellSpacing w:w="0" w:type="dxa"/>
              </w:trPr>
              <w:tc>
                <w:tcPr>
                  <w:tcW w:w="78" w:type="dxa"/>
                  <w:vAlign w:val="center"/>
                </w:tcPr>
                <w:p w14:paraId="17C396C8" w14:textId="77777777" w:rsidR="00781C31" w:rsidRPr="00D668E2" w:rsidRDefault="00781C31" w:rsidP="00334E3D"/>
              </w:tc>
            </w:tr>
          </w:tbl>
          <w:p w14:paraId="1A435C0E" w14:textId="77777777" w:rsidR="00781C31" w:rsidRPr="00D668E2" w:rsidRDefault="00781C31" w:rsidP="00334E3D">
            <w:pPr>
              <w:pStyle w:val="aff1"/>
              <w:jc w:val="right"/>
              <w:rPr>
                <w:rFonts w:ascii="Times New Roman" w:hAnsi="Times New Roman"/>
                <w:sz w:val="20"/>
                <w:szCs w:val="20"/>
              </w:rPr>
            </w:pPr>
            <w:r w:rsidRPr="00D668E2">
              <w:rPr>
                <w:rFonts w:ascii="Times New Roman" w:hAnsi="Times New Roman"/>
                <w:sz w:val="20"/>
                <w:szCs w:val="20"/>
              </w:rPr>
              <w:t>Приложение №</w:t>
            </w:r>
            <w:r>
              <w:rPr>
                <w:rFonts w:ascii="Times New Roman" w:hAnsi="Times New Roman"/>
                <w:sz w:val="20"/>
                <w:szCs w:val="20"/>
              </w:rPr>
              <w:t>1</w:t>
            </w:r>
          </w:p>
          <w:p w14:paraId="252F4EF8" w14:textId="77777777" w:rsidR="00781C31" w:rsidRPr="00D668E2" w:rsidRDefault="00781C31" w:rsidP="00334E3D">
            <w:pPr>
              <w:pStyle w:val="aff1"/>
              <w:jc w:val="right"/>
              <w:rPr>
                <w:rFonts w:ascii="Times New Roman" w:hAnsi="Times New Roman"/>
                <w:sz w:val="20"/>
                <w:szCs w:val="20"/>
              </w:rPr>
            </w:pPr>
            <w:r w:rsidRPr="00D668E2">
              <w:rPr>
                <w:rFonts w:ascii="Times New Roman" w:hAnsi="Times New Roman"/>
                <w:sz w:val="20"/>
                <w:szCs w:val="20"/>
              </w:rPr>
              <w:t>к договору № _______________</w:t>
            </w:r>
          </w:p>
          <w:p w14:paraId="22F53751" w14:textId="77777777" w:rsidR="00781C31" w:rsidRPr="00D668E2" w:rsidRDefault="00781C31" w:rsidP="00334E3D">
            <w:pPr>
              <w:pStyle w:val="ConsPlusNonformat"/>
              <w:jc w:val="right"/>
            </w:pPr>
            <w:r w:rsidRPr="00D668E2">
              <w:rPr>
                <w:rFonts w:ascii="Times New Roman" w:hAnsi="Times New Roman" w:cs="Times New Roman"/>
              </w:rPr>
              <w:t xml:space="preserve"> </w:t>
            </w:r>
            <w:r w:rsidRPr="00D668E2">
              <w:rPr>
                <w:rFonts w:ascii="Times New Roman" w:hAnsi="Times New Roman" w:cs="Times New Roman"/>
              </w:rPr>
              <w:tab/>
              <w:t>от «____» ______________20</w:t>
            </w:r>
            <w:r>
              <w:rPr>
                <w:rFonts w:ascii="Times New Roman" w:hAnsi="Times New Roman" w:cs="Times New Roman"/>
              </w:rPr>
              <w:t xml:space="preserve">21 </w:t>
            </w:r>
            <w:r w:rsidRPr="00D668E2">
              <w:rPr>
                <w:rFonts w:ascii="Times New Roman" w:hAnsi="Times New Roman" w:cs="Times New Roman"/>
              </w:rPr>
              <w:t>г.</w:t>
            </w:r>
          </w:p>
          <w:p w14:paraId="3457F33F" w14:textId="77777777" w:rsidR="00781C31" w:rsidRPr="00D668E2" w:rsidRDefault="00781C31" w:rsidP="001933BF">
            <w:pPr>
              <w:jc w:val="center"/>
            </w:pPr>
          </w:p>
          <w:tbl>
            <w:tblPr>
              <w:tblW w:w="9901" w:type="dxa"/>
              <w:tblLook w:val="0000" w:firstRow="0" w:lastRow="0" w:firstColumn="0" w:lastColumn="0" w:noHBand="0" w:noVBand="0"/>
            </w:tblPr>
            <w:tblGrid>
              <w:gridCol w:w="1067"/>
              <w:gridCol w:w="5511"/>
              <w:gridCol w:w="1160"/>
              <w:gridCol w:w="2163"/>
            </w:tblGrid>
            <w:tr w:rsidR="00781C31" w:rsidRPr="00D668E2" w14:paraId="137EF798" w14:textId="77777777" w:rsidTr="00334E3D">
              <w:trPr>
                <w:trHeight w:val="540"/>
              </w:trPr>
              <w:tc>
                <w:tcPr>
                  <w:tcW w:w="9901" w:type="dxa"/>
                  <w:gridSpan w:val="4"/>
                  <w:tcBorders>
                    <w:top w:val="nil"/>
                    <w:left w:val="nil"/>
                    <w:bottom w:val="nil"/>
                    <w:right w:val="nil"/>
                  </w:tcBorders>
                  <w:shd w:val="clear" w:color="auto" w:fill="auto"/>
                  <w:noWrap/>
                  <w:vAlign w:val="bottom"/>
                </w:tcPr>
                <w:p w14:paraId="2D1B830B" w14:textId="77777777" w:rsidR="00781C31" w:rsidRPr="00D668E2" w:rsidRDefault="00781C31" w:rsidP="00334E3D">
                  <w:pPr>
                    <w:jc w:val="center"/>
                    <w:rPr>
                      <w:b/>
                      <w:bCs/>
                      <w:sz w:val="28"/>
                      <w:szCs w:val="28"/>
                    </w:rPr>
                  </w:pPr>
                  <w:r w:rsidRPr="00B17181">
                    <w:rPr>
                      <w:b/>
                      <w:bCs/>
                      <w:sz w:val="28"/>
                      <w:szCs w:val="28"/>
                    </w:rPr>
                    <w:t>Расчет цены Договора</w:t>
                  </w:r>
                </w:p>
              </w:tc>
            </w:tr>
            <w:tr w:rsidR="00781C31" w:rsidRPr="00D668E2" w14:paraId="2BAA454A" w14:textId="77777777" w:rsidTr="00334E3D">
              <w:trPr>
                <w:trHeight w:val="276"/>
              </w:trPr>
              <w:tc>
                <w:tcPr>
                  <w:tcW w:w="1067" w:type="dxa"/>
                  <w:tcBorders>
                    <w:top w:val="nil"/>
                    <w:left w:val="nil"/>
                    <w:bottom w:val="single" w:sz="8" w:space="0" w:color="000000"/>
                    <w:right w:val="nil"/>
                  </w:tcBorders>
                  <w:shd w:val="clear" w:color="auto" w:fill="auto"/>
                  <w:noWrap/>
                  <w:vAlign w:val="bottom"/>
                </w:tcPr>
                <w:p w14:paraId="08ED3759" w14:textId="77777777" w:rsidR="00781C31" w:rsidRPr="00D668E2" w:rsidRDefault="00781C31" w:rsidP="00334E3D">
                  <w:pPr>
                    <w:jc w:val="center"/>
                    <w:rPr>
                      <w:b/>
                      <w:bCs/>
                      <w:sz w:val="28"/>
                      <w:szCs w:val="28"/>
                    </w:rPr>
                  </w:pPr>
                  <w:r w:rsidRPr="00D668E2">
                    <w:rPr>
                      <w:b/>
                      <w:bCs/>
                      <w:sz w:val="28"/>
                      <w:szCs w:val="28"/>
                    </w:rPr>
                    <w:t> </w:t>
                  </w:r>
                </w:p>
              </w:tc>
              <w:tc>
                <w:tcPr>
                  <w:tcW w:w="5511" w:type="dxa"/>
                  <w:tcBorders>
                    <w:top w:val="nil"/>
                    <w:left w:val="nil"/>
                    <w:bottom w:val="single" w:sz="8" w:space="0" w:color="000000"/>
                    <w:right w:val="nil"/>
                  </w:tcBorders>
                  <w:shd w:val="clear" w:color="auto" w:fill="auto"/>
                  <w:noWrap/>
                  <w:vAlign w:val="bottom"/>
                </w:tcPr>
                <w:p w14:paraId="0F70FC7E" w14:textId="77777777" w:rsidR="00781C31" w:rsidRPr="00D668E2" w:rsidRDefault="00781C31" w:rsidP="00334E3D">
                  <w:pPr>
                    <w:jc w:val="center"/>
                    <w:rPr>
                      <w:b/>
                      <w:bCs/>
                      <w:sz w:val="28"/>
                      <w:szCs w:val="28"/>
                    </w:rPr>
                  </w:pPr>
                </w:p>
              </w:tc>
              <w:tc>
                <w:tcPr>
                  <w:tcW w:w="1160" w:type="dxa"/>
                  <w:tcBorders>
                    <w:top w:val="nil"/>
                    <w:left w:val="nil"/>
                    <w:bottom w:val="single" w:sz="8" w:space="0" w:color="000000"/>
                    <w:right w:val="nil"/>
                  </w:tcBorders>
                  <w:shd w:val="clear" w:color="auto" w:fill="auto"/>
                  <w:noWrap/>
                  <w:vAlign w:val="bottom"/>
                </w:tcPr>
                <w:p w14:paraId="7C933939" w14:textId="77777777" w:rsidR="00781C31" w:rsidRPr="00D668E2" w:rsidRDefault="00781C31" w:rsidP="00334E3D">
                  <w:pPr>
                    <w:jc w:val="center"/>
                    <w:rPr>
                      <w:b/>
                      <w:bCs/>
                      <w:sz w:val="28"/>
                      <w:szCs w:val="28"/>
                    </w:rPr>
                  </w:pPr>
                  <w:r w:rsidRPr="00D668E2">
                    <w:rPr>
                      <w:b/>
                      <w:bCs/>
                      <w:sz w:val="28"/>
                      <w:szCs w:val="28"/>
                    </w:rPr>
                    <w:t> </w:t>
                  </w:r>
                </w:p>
              </w:tc>
              <w:tc>
                <w:tcPr>
                  <w:tcW w:w="2163" w:type="dxa"/>
                  <w:tcBorders>
                    <w:top w:val="nil"/>
                    <w:left w:val="nil"/>
                    <w:bottom w:val="single" w:sz="8" w:space="0" w:color="000000"/>
                    <w:right w:val="nil"/>
                  </w:tcBorders>
                  <w:shd w:val="clear" w:color="auto" w:fill="auto"/>
                  <w:noWrap/>
                  <w:vAlign w:val="bottom"/>
                </w:tcPr>
                <w:p w14:paraId="37073C8A" w14:textId="77777777" w:rsidR="00781C31" w:rsidRPr="00D668E2" w:rsidRDefault="00781C31" w:rsidP="00334E3D">
                  <w:pPr>
                    <w:jc w:val="center"/>
                    <w:rPr>
                      <w:b/>
                      <w:bCs/>
                      <w:sz w:val="28"/>
                      <w:szCs w:val="28"/>
                    </w:rPr>
                  </w:pPr>
                  <w:r w:rsidRPr="00D668E2">
                    <w:rPr>
                      <w:b/>
                      <w:bCs/>
                      <w:sz w:val="28"/>
                      <w:szCs w:val="28"/>
                    </w:rPr>
                    <w:t> </w:t>
                  </w:r>
                </w:p>
              </w:tc>
            </w:tr>
            <w:tr w:rsidR="00781C31" w:rsidRPr="00D668E2" w14:paraId="0EA727AA" w14:textId="77777777" w:rsidTr="00334E3D">
              <w:trPr>
                <w:trHeight w:val="747"/>
              </w:trPr>
              <w:tc>
                <w:tcPr>
                  <w:tcW w:w="1067" w:type="dxa"/>
                  <w:tcBorders>
                    <w:top w:val="nil"/>
                    <w:left w:val="single" w:sz="8" w:space="0" w:color="000000"/>
                    <w:bottom w:val="single" w:sz="8" w:space="0" w:color="000000"/>
                    <w:right w:val="single" w:sz="8" w:space="0" w:color="000000"/>
                  </w:tcBorders>
                  <w:shd w:val="clear" w:color="auto" w:fill="auto"/>
                </w:tcPr>
                <w:p w14:paraId="3E30E27A" w14:textId="77777777" w:rsidR="00781C31" w:rsidRPr="00D668E2" w:rsidRDefault="00781C31" w:rsidP="00334E3D">
                  <w:pPr>
                    <w:jc w:val="center"/>
                    <w:rPr>
                      <w:sz w:val="24"/>
                      <w:szCs w:val="24"/>
                    </w:rPr>
                  </w:pPr>
                  <w:r w:rsidRPr="00D668E2">
                    <w:rPr>
                      <w:sz w:val="24"/>
                      <w:szCs w:val="24"/>
                    </w:rPr>
                    <w:t>№ п/п</w:t>
                  </w:r>
                </w:p>
              </w:tc>
              <w:tc>
                <w:tcPr>
                  <w:tcW w:w="6671" w:type="dxa"/>
                  <w:gridSpan w:val="2"/>
                  <w:tcBorders>
                    <w:top w:val="single" w:sz="8" w:space="0" w:color="000000"/>
                    <w:left w:val="nil"/>
                    <w:bottom w:val="single" w:sz="8" w:space="0" w:color="000000"/>
                    <w:right w:val="single" w:sz="8" w:space="0" w:color="000000"/>
                  </w:tcBorders>
                  <w:shd w:val="clear" w:color="auto" w:fill="auto"/>
                </w:tcPr>
                <w:p w14:paraId="746D3DCE" w14:textId="77777777" w:rsidR="00781C31" w:rsidRPr="00D668E2" w:rsidRDefault="00781C31" w:rsidP="00334E3D">
                  <w:pPr>
                    <w:jc w:val="center"/>
                    <w:rPr>
                      <w:sz w:val="24"/>
                      <w:szCs w:val="24"/>
                    </w:rPr>
                  </w:pPr>
                  <w:r w:rsidRPr="00D668E2">
                    <w:rPr>
                      <w:sz w:val="24"/>
                      <w:szCs w:val="24"/>
                    </w:rPr>
                    <w:t>Наименование</w:t>
                  </w:r>
                  <w:r>
                    <w:rPr>
                      <w:sz w:val="24"/>
                      <w:szCs w:val="24"/>
                    </w:rPr>
                    <w:t xml:space="preserve"> объекта, видов</w:t>
                  </w:r>
                  <w:r w:rsidRPr="00D668E2">
                    <w:rPr>
                      <w:sz w:val="24"/>
                      <w:szCs w:val="24"/>
                    </w:rPr>
                    <w:t xml:space="preserve"> работ </w:t>
                  </w:r>
                </w:p>
              </w:tc>
              <w:tc>
                <w:tcPr>
                  <w:tcW w:w="2163" w:type="dxa"/>
                  <w:tcBorders>
                    <w:top w:val="nil"/>
                    <w:left w:val="nil"/>
                    <w:bottom w:val="single" w:sz="8" w:space="0" w:color="000000"/>
                    <w:right w:val="single" w:sz="8" w:space="0" w:color="000000"/>
                  </w:tcBorders>
                  <w:shd w:val="clear" w:color="auto" w:fill="auto"/>
                </w:tcPr>
                <w:p w14:paraId="1DE8FFB9" w14:textId="77777777" w:rsidR="00781C31" w:rsidRPr="00D668E2" w:rsidRDefault="00781C31" w:rsidP="00334E3D">
                  <w:pPr>
                    <w:jc w:val="center"/>
                    <w:rPr>
                      <w:sz w:val="24"/>
                      <w:szCs w:val="24"/>
                    </w:rPr>
                  </w:pPr>
                  <w:r w:rsidRPr="00D668E2">
                    <w:rPr>
                      <w:sz w:val="24"/>
                      <w:szCs w:val="24"/>
                    </w:rPr>
                    <w:t xml:space="preserve"> Стоимость (руб.)</w:t>
                  </w:r>
                </w:p>
              </w:tc>
            </w:tr>
            <w:tr w:rsidR="00781C31" w:rsidRPr="00C6503F" w14:paraId="4C74BBA6" w14:textId="77777777" w:rsidTr="00334E3D">
              <w:trPr>
                <w:trHeight w:val="1024"/>
              </w:trPr>
              <w:tc>
                <w:tcPr>
                  <w:tcW w:w="1067" w:type="dxa"/>
                  <w:tcBorders>
                    <w:top w:val="nil"/>
                    <w:left w:val="single" w:sz="8" w:space="0" w:color="000000"/>
                    <w:bottom w:val="single" w:sz="8" w:space="0" w:color="000000"/>
                    <w:right w:val="single" w:sz="8" w:space="0" w:color="000000"/>
                  </w:tcBorders>
                  <w:shd w:val="clear" w:color="auto" w:fill="auto"/>
                </w:tcPr>
                <w:p w14:paraId="3DA954DD" w14:textId="77777777" w:rsidR="00781C31" w:rsidRPr="00C6503F" w:rsidRDefault="00781C31" w:rsidP="00334E3D">
                  <w:pPr>
                    <w:jc w:val="center"/>
                    <w:rPr>
                      <w:sz w:val="24"/>
                      <w:szCs w:val="24"/>
                    </w:rPr>
                  </w:pPr>
                  <w:r w:rsidRPr="00C6503F">
                    <w:rPr>
                      <w:sz w:val="24"/>
                      <w:szCs w:val="24"/>
                    </w:rPr>
                    <w:t>1.</w:t>
                  </w:r>
                </w:p>
              </w:tc>
              <w:tc>
                <w:tcPr>
                  <w:tcW w:w="6671" w:type="dxa"/>
                  <w:gridSpan w:val="2"/>
                  <w:tcBorders>
                    <w:top w:val="single" w:sz="8" w:space="0" w:color="000000"/>
                    <w:left w:val="nil"/>
                    <w:bottom w:val="single" w:sz="8" w:space="0" w:color="000000"/>
                    <w:right w:val="single" w:sz="8" w:space="0" w:color="000000"/>
                  </w:tcBorders>
                  <w:shd w:val="clear" w:color="auto" w:fill="auto"/>
                </w:tcPr>
                <w:p w14:paraId="24296D4A" w14:textId="77777777" w:rsidR="00781C31" w:rsidRPr="00C6503F" w:rsidRDefault="00781C31" w:rsidP="00334E3D">
                  <w:pPr>
                    <w:rPr>
                      <w:sz w:val="24"/>
                      <w:szCs w:val="24"/>
                    </w:rPr>
                  </w:pPr>
                </w:p>
              </w:tc>
              <w:tc>
                <w:tcPr>
                  <w:tcW w:w="2163" w:type="dxa"/>
                  <w:tcBorders>
                    <w:top w:val="nil"/>
                    <w:left w:val="nil"/>
                    <w:bottom w:val="single" w:sz="8" w:space="0" w:color="000000"/>
                    <w:right w:val="single" w:sz="8" w:space="0" w:color="000000"/>
                  </w:tcBorders>
                  <w:shd w:val="clear" w:color="auto" w:fill="auto"/>
                </w:tcPr>
                <w:p w14:paraId="645282E7" w14:textId="77777777" w:rsidR="00781C31" w:rsidRPr="00486142" w:rsidRDefault="00781C31" w:rsidP="00334E3D">
                  <w:pPr>
                    <w:jc w:val="center"/>
                    <w:rPr>
                      <w:bCs/>
                      <w:sz w:val="24"/>
                      <w:szCs w:val="24"/>
                    </w:rPr>
                  </w:pPr>
                </w:p>
              </w:tc>
            </w:tr>
            <w:tr w:rsidR="00781C31" w:rsidRPr="00C6503F" w14:paraId="334D88CA" w14:textId="77777777" w:rsidTr="00334E3D">
              <w:trPr>
                <w:trHeight w:val="699"/>
              </w:trPr>
              <w:tc>
                <w:tcPr>
                  <w:tcW w:w="1067" w:type="dxa"/>
                  <w:tcBorders>
                    <w:top w:val="nil"/>
                    <w:left w:val="single" w:sz="8" w:space="0" w:color="000000"/>
                    <w:bottom w:val="single" w:sz="8" w:space="0" w:color="000000"/>
                    <w:right w:val="single" w:sz="8" w:space="0" w:color="000000"/>
                  </w:tcBorders>
                  <w:shd w:val="clear" w:color="auto" w:fill="auto"/>
                </w:tcPr>
                <w:p w14:paraId="354FA014" w14:textId="77777777" w:rsidR="00781C31" w:rsidRPr="00C6503F" w:rsidRDefault="00781C31" w:rsidP="00334E3D">
                  <w:pPr>
                    <w:jc w:val="center"/>
                    <w:rPr>
                      <w:sz w:val="24"/>
                      <w:szCs w:val="24"/>
                    </w:rPr>
                  </w:pPr>
                  <w:r>
                    <w:rPr>
                      <w:sz w:val="24"/>
                      <w:szCs w:val="24"/>
                    </w:rPr>
                    <w:t>2.</w:t>
                  </w:r>
                </w:p>
              </w:tc>
              <w:tc>
                <w:tcPr>
                  <w:tcW w:w="6671" w:type="dxa"/>
                  <w:gridSpan w:val="2"/>
                  <w:tcBorders>
                    <w:top w:val="single" w:sz="8" w:space="0" w:color="000000"/>
                    <w:left w:val="nil"/>
                    <w:bottom w:val="single" w:sz="8" w:space="0" w:color="000000"/>
                    <w:right w:val="single" w:sz="8" w:space="0" w:color="000000"/>
                  </w:tcBorders>
                  <w:shd w:val="clear" w:color="auto" w:fill="auto"/>
                </w:tcPr>
                <w:p w14:paraId="4ABCF1C3" w14:textId="77777777" w:rsidR="00781C31" w:rsidRPr="00C6503F" w:rsidRDefault="00781C31" w:rsidP="00334E3D">
                  <w:pPr>
                    <w:rPr>
                      <w:sz w:val="24"/>
                      <w:szCs w:val="24"/>
                    </w:rPr>
                  </w:pPr>
                </w:p>
              </w:tc>
              <w:tc>
                <w:tcPr>
                  <w:tcW w:w="2163" w:type="dxa"/>
                  <w:tcBorders>
                    <w:top w:val="nil"/>
                    <w:left w:val="nil"/>
                    <w:bottom w:val="single" w:sz="8" w:space="0" w:color="000000"/>
                    <w:right w:val="single" w:sz="8" w:space="0" w:color="000000"/>
                  </w:tcBorders>
                  <w:shd w:val="clear" w:color="auto" w:fill="auto"/>
                </w:tcPr>
                <w:p w14:paraId="4D939F27" w14:textId="77777777" w:rsidR="00781C31" w:rsidRPr="00486142" w:rsidRDefault="00781C31" w:rsidP="00334E3D">
                  <w:pPr>
                    <w:jc w:val="center"/>
                    <w:rPr>
                      <w:bCs/>
                      <w:sz w:val="24"/>
                      <w:szCs w:val="24"/>
                    </w:rPr>
                  </w:pPr>
                </w:p>
              </w:tc>
            </w:tr>
            <w:tr w:rsidR="00781C31" w:rsidRPr="00C6503F" w14:paraId="53C2BCBF" w14:textId="77777777" w:rsidTr="00334E3D">
              <w:trPr>
                <w:trHeight w:val="540"/>
              </w:trPr>
              <w:tc>
                <w:tcPr>
                  <w:tcW w:w="1067" w:type="dxa"/>
                  <w:tcBorders>
                    <w:top w:val="nil"/>
                    <w:left w:val="single" w:sz="8" w:space="0" w:color="000000"/>
                    <w:bottom w:val="single" w:sz="8" w:space="0" w:color="000000"/>
                    <w:right w:val="single" w:sz="8" w:space="0" w:color="000000"/>
                  </w:tcBorders>
                  <w:shd w:val="clear" w:color="auto" w:fill="auto"/>
                </w:tcPr>
                <w:p w14:paraId="40857D42" w14:textId="77777777" w:rsidR="00781C31" w:rsidRPr="00C6503F" w:rsidRDefault="00781C31" w:rsidP="00334E3D">
                  <w:pPr>
                    <w:jc w:val="center"/>
                    <w:rPr>
                      <w:sz w:val="24"/>
                      <w:szCs w:val="24"/>
                    </w:rPr>
                  </w:pPr>
                </w:p>
              </w:tc>
              <w:tc>
                <w:tcPr>
                  <w:tcW w:w="6671" w:type="dxa"/>
                  <w:gridSpan w:val="2"/>
                  <w:tcBorders>
                    <w:top w:val="single" w:sz="8" w:space="0" w:color="000000"/>
                    <w:left w:val="nil"/>
                    <w:bottom w:val="single" w:sz="8" w:space="0" w:color="000000"/>
                    <w:right w:val="single" w:sz="8" w:space="0" w:color="000000"/>
                  </w:tcBorders>
                  <w:shd w:val="clear" w:color="auto" w:fill="auto"/>
                </w:tcPr>
                <w:p w14:paraId="5C231894" w14:textId="77777777" w:rsidR="00781C31" w:rsidRPr="00C6503F" w:rsidRDefault="00781C31" w:rsidP="00334E3D">
                  <w:pPr>
                    <w:rPr>
                      <w:sz w:val="24"/>
                      <w:szCs w:val="24"/>
                    </w:rPr>
                  </w:pPr>
                  <w:r>
                    <w:rPr>
                      <w:sz w:val="24"/>
                      <w:szCs w:val="24"/>
                    </w:rPr>
                    <w:t xml:space="preserve">ИТОГО </w:t>
                  </w:r>
                </w:p>
              </w:tc>
              <w:tc>
                <w:tcPr>
                  <w:tcW w:w="2163" w:type="dxa"/>
                  <w:tcBorders>
                    <w:top w:val="nil"/>
                    <w:left w:val="nil"/>
                    <w:bottom w:val="single" w:sz="8" w:space="0" w:color="000000"/>
                    <w:right w:val="single" w:sz="8" w:space="0" w:color="000000"/>
                  </w:tcBorders>
                  <w:shd w:val="clear" w:color="auto" w:fill="auto"/>
                </w:tcPr>
                <w:p w14:paraId="4972CA2B" w14:textId="77777777" w:rsidR="00781C31" w:rsidRPr="00486142" w:rsidRDefault="00781C31" w:rsidP="00334E3D">
                  <w:pPr>
                    <w:jc w:val="center"/>
                    <w:rPr>
                      <w:sz w:val="24"/>
                      <w:szCs w:val="24"/>
                    </w:rPr>
                  </w:pPr>
                </w:p>
              </w:tc>
            </w:tr>
            <w:tr w:rsidR="00781C31" w:rsidRPr="00C6503F" w14:paraId="17FCE542" w14:textId="77777777" w:rsidTr="00334E3D">
              <w:trPr>
                <w:trHeight w:val="561"/>
              </w:trPr>
              <w:tc>
                <w:tcPr>
                  <w:tcW w:w="1067" w:type="dxa"/>
                  <w:tcBorders>
                    <w:top w:val="nil"/>
                    <w:left w:val="single" w:sz="8" w:space="0" w:color="000000"/>
                    <w:bottom w:val="single" w:sz="8" w:space="0" w:color="000000"/>
                    <w:right w:val="single" w:sz="8" w:space="0" w:color="000000"/>
                  </w:tcBorders>
                  <w:shd w:val="clear" w:color="auto" w:fill="auto"/>
                </w:tcPr>
                <w:p w14:paraId="70CFBF27" w14:textId="77777777" w:rsidR="00781C31" w:rsidRPr="00C6503F" w:rsidRDefault="00781C31" w:rsidP="00334E3D">
                  <w:pPr>
                    <w:jc w:val="center"/>
                    <w:rPr>
                      <w:sz w:val="24"/>
                      <w:szCs w:val="24"/>
                    </w:rPr>
                  </w:pPr>
                </w:p>
              </w:tc>
              <w:tc>
                <w:tcPr>
                  <w:tcW w:w="6671" w:type="dxa"/>
                  <w:gridSpan w:val="2"/>
                  <w:tcBorders>
                    <w:top w:val="single" w:sz="8" w:space="0" w:color="000000"/>
                    <w:left w:val="nil"/>
                    <w:bottom w:val="single" w:sz="8" w:space="0" w:color="000000"/>
                    <w:right w:val="single" w:sz="8" w:space="0" w:color="000000"/>
                  </w:tcBorders>
                  <w:shd w:val="clear" w:color="auto" w:fill="auto"/>
                </w:tcPr>
                <w:p w14:paraId="6CE53E37" w14:textId="697A0908" w:rsidR="00781C31" w:rsidRPr="005B4FBC" w:rsidRDefault="00781C31" w:rsidP="00334E3D">
                  <w:pPr>
                    <w:rPr>
                      <w:bCs/>
                      <w:i/>
                      <w:iCs/>
                      <w:sz w:val="24"/>
                      <w:szCs w:val="24"/>
                    </w:rPr>
                  </w:pPr>
                  <w:r w:rsidRPr="005B4FBC">
                    <w:rPr>
                      <w:bCs/>
                      <w:i/>
                      <w:iCs/>
                      <w:sz w:val="24"/>
                      <w:szCs w:val="24"/>
                    </w:rPr>
                    <w:t>НДС (20%)</w:t>
                  </w:r>
                  <w:r w:rsidR="005B4FBC">
                    <w:rPr>
                      <w:rStyle w:val="ae"/>
                      <w:bCs/>
                      <w:i/>
                      <w:iCs/>
                      <w:sz w:val="24"/>
                      <w:szCs w:val="24"/>
                    </w:rPr>
                    <w:footnoteReference w:id="12"/>
                  </w:r>
                </w:p>
              </w:tc>
              <w:tc>
                <w:tcPr>
                  <w:tcW w:w="2163" w:type="dxa"/>
                  <w:tcBorders>
                    <w:top w:val="nil"/>
                    <w:left w:val="nil"/>
                    <w:bottom w:val="single" w:sz="8" w:space="0" w:color="000000"/>
                    <w:right w:val="single" w:sz="8" w:space="0" w:color="000000"/>
                  </w:tcBorders>
                  <w:shd w:val="clear" w:color="auto" w:fill="auto"/>
                </w:tcPr>
                <w:p w14:paraId="3190B858" w14:textId="77777777" w:rsidR="00781C31" w:rsidRPr="00486142" w:rsidRDefault="00781C31" w:rsidP="00334E3D">
                  <w:pPr>
                    <w:jc w:val="center"/>
                    <w:rPr>
                      <w:sz w:val="24"/>
                      <w:szCs w:val="24"/>
                    </w:rPr>
                  </w:pPr>
                </w:p>
              </w:tc>
            </w:tr>
            <w:tr w:rsidR="00781C31" w:rsidRPr="00C6503F" w14:paraId="2EE9A4AB" w14:textId="77777777" w:rsidTr="00334E3D">
              <w:trPr>
                <w:trHeight w:val="553"/>
              </w:trPr>
              <w:tc>
                <w:tcPr>
                  <w:tcW w:w="1067" w:type="dxa"/>
                  <w:tcBorders>
                    <w:top w:val="nil"/>
                    <w:left w:val="single" w:sz="8" w:space="0" w:color="000000"/>
                    <w:bottom w:val="single" w:sz="8" w:space="0" w:color="000000"/>
                    <w:right w:val="single" w:sz="8" w:space="0" w:color="000000"/>
                  </w:tcBorders>
                  <w:shd w:val="clear" w:color="auto" w:fill="auto"/>
                </w:tcPr>
                <w:p w14:paraId="5BF3CDEC" w14:textId="77777777" w:rsidR="00781C31" w:rsidRPr="00C6503F" w:rsidRDefault="00781C31" w:rsidP="00334E3D">
                  <w:pPr>
                    <w:jc w:val="center"/>
                    <w:rPr>
                      <w:sz w:val="24"/>
                      <w:szCs w:val="24"/>
                    </w:rPr>
                  </w:pPr>
                </w:p>
              </w:tc>
              <w:tc>
                <w:tcPr>
                  <w:tcW w:w="6671" w:type="dxa"/>
                  <w:gridSpan w:val="2"/>
                  <w:tcBorders>
                    <w:top w:val="single" w:sz="8" w:space="0" w:color="000000"/>
                    <w:left w:val="nil"/>
                    <w:bottom w:val="single" w:sz="8" w:space="0" w:color="000000"/>
                    <w:right w:val="single" w:sz="8" w:space="0" w:color="000000"/>
                  </w:tcBorders>
                  <w:shd w:val="clear" w:color="auto" w:fill="auto"/>
                </w:tcPr>
                <w:p w14:paraId="332FB25F" w14:textId="3A5399CC" w:rsidR="00781C31" w:rsidRPr="005B4FBC" w:rsidRDefault="00781C31" w:rsidP="00334E3D">
                  <w:pPr>
                    <w:rPr>
                      <w:i/>
                      <w:iCs/>
                      <w:sz w:val="24"/>
                      <w:szCs w:val="24"/>
                    </w:rPr>
                  </w:pPr>
                  <w:r w:rsidRPr="005B4FBC">
                    <w:rPr>
                      <w:i/>
                      <w:iCs/>
                      <w:sz w:val="24"/>
                      <w:szCs w:val="24"/>
                    </w:rPr>
                    <w:t>Всего цена Договора с НДС</w:t>
                  </w:r>
                  <w:r w:rsidR="005B4FBC">
                    <w:rPr>
                      <w:rStyle w:val="ae"/>
                      <w:i/>
                      <w:iCs/>
                      <w:sz w:val="24"/>
                      <w:szCs w:val="24"/>
                    </w:rPr>
                    <w:footnoteReference w:id="13"/>
                  </w:r>
                </w:p>
              </w:tc>
              <w:tc>
                <w:tcPr>
                  <w:tcW w:w="2163" w:type="dxa"/>
                  <w:tcBorders>
                    <w:top w:val="nil"/>
                    <w:left w:val="nil"/>
                    <w:bottom w:val="single" w:sz="8" w:space="0" w:color="000000"/>
                    <w:right w:val="single" w:sz="8" w:space="0" w:color="000000"/>
                  </w:tcBorders>
                  <w:shd w:val="clear" w:color="auto" w:fill="auto"/>
                </w:tcPr>
                <w:p w14:paraId="47DAC5F8" w14:textId="77777777" w:rsidR="00781C31" w:rsidRPr="00486142" w:rsidRDefault="00781C31" w:rsidP="00334E3D">
                  <w:pPr>
                    <w:jc w:val="center"/>
                    <w:rPr>
                      <w:bCs/>
                      <w:sz w:val="24"/>
                      <w:szCs w:val="24"/>
                    </w:rPr>
                  </w:pPr>
                </w:p>
              </w:tc>
            </w:tr>
            <w:tr w:rsidR="00781C31" w:rsidRPr="00D668E2" w14:paraId="224F3C9F" w14:textId="77777777" w:rsidTr="00334E3D">
              <w:trPr>
                <w:trHeight w:val="312"/>
              </w:trPr>
              <w:tc>
                <w:tcPr>
                  <w:tcW w:w="6578" w:type="dxa"/>
                  <w:gridSpan w:val="2"/>
                  <w:tcBorders>
                    <w:top w:val="nil"/>
                    <w:left w:val="nil"/>
                    <w:bottom w:val="nil"/>
                    <w:right w:val="nil"/>
                  </w:tcBorders>
                  <w:shd w:val="clear" w:color="auto" w:fill="auto"/>
                  <w:noWrap/>
                  <w:vAlign w:val="bottom"/>
                </w:tcPr>
                <w:p w14:paraId="545F0B56" w14:textId="77777777" w:rsidR="00781C31" w:rsidRPr="00D668E2" w:rsidRDefault="00781C31" w:rsidP="00334E3D">
                  <w:pPr>
                    <w:rPr>
                      <w:b/>
                      <w:bCs/>
                    </w:rPr>
                  </w:pPr>
                </w:p>
                <w:p w14:paraId="5D42CC90" w14:textId="77777777" w:rsidR="00781C31" w:rsidRPr="00D668E2" w:rsidRDefault="00781C31" w:rsidP="00334E3D">
                  <w:pPr>
                    <w:rPr>
                      <w:b/>
                      <w:bCs/>
                    </w:rPr>
                  </w:pPr>
                  <w:r w:rsidRPr="00D668E2">
                    <w:rPr>
                      <w:b/>
                      <w:bCs/>
                    </w:rPr>
                    <w:t>Примечание:</w:t>
                  </w:r>
                </w:p>
              </w:tc>
              <w:tc>
                <w:tcPr>
                  <w:tcW w:w="1160" w:type="dxa"/>
                  <w:tcBorders>
                    <w:top w:val="nil"/>
                    <w:left w:val="nil"/>
                    <w:bottom w:val="nil"/>
                    <w:right w:val="nil"/>
                  </w:tcBorders>
                  <w:shd w:val="clear" w:color="auto" w:fill="auto"/>
                  <w:noWrap/>
                  <w:vAlign w:val="bottom"/>
                </w:tcPr>
                <w:p w14:paraId="66AEA6D9" w14:textId="77777777" w:rsidR="00781C31" w:rsidRPr="00D668E2" w:rsidRDefault="00781C31" w:rsidP="00334E3D"/>
              </w:tc>
              <w:tc>
                <w:tcPr>
                  <w:tcW w:w="2163" w:type="dxa"/>
                  <w:tcBorders>
                    <w:top w:val="nil"/>
                    <w:left w:val="nil"/>
                    <w:bottom w:val="nil"/>
                    <w:right w:val="nil"/>
                  </w:tcBorders>
                  <w:shd w:val="clear" w:color="auto" w:fill="auto"/>
                  <w:noWrap/>
                  <w:vAlign w:val="bottom"/>
                </w:tcPr>
                <w:p w14:paraId="5543BA4F" w14:textId="77777777" w:rsidR="00781C31" w:rsidRPr="00D668E2" w:rsidRDefault="00781C31" w:rsidP="00334E3D">
                  <w:pPr>
                    <w:jc w:val="center"/>
                  </w:pPr>
                </w:p>
              </w:tc>
            </w:tr>
            <w:tr w:rsidR="00781C31" w:rsidRPr="00D668E2" w14:paraId="38E69847" w14:textId="77777777" w:rsidTr="00334E3D">
              <w:trPr>
                <w:trHeight w:val="1056"/>
              </w:trPr>
              <w:tc>
                <w:tcPr>
                  <w:tcW w:w="9901" w:type="dxa"/>
                  <w:gridSpan w:val="4"/>
                  <w:tcBorders>
                    <w:top w:val="nil"/>
                    <w:left w:val="nil"/>
                    <w:bottom w:val="nil"/>
                    <w:right w:val="nil"/>
                  </w:tcBorders>
                  <w:shd w:val="clear" w:color="auto" w:fill="auto"/>
                  <w:vAlign w:val="bottom"/>
                </w:tcPr>
                <w:p w14:paraId="54D56405" w14:textId="77777777" w:rsidR="00781C31" w:rsidRPr="00D668E2" w:rsidRDefault="00781C31" w:rsidP="00334E3D">
                  <w:pPr>
                    <w:jc w:val="both"/>
                  </w:pPr>
                  <w:r w:rsidRPr="00D668E2">
                    <w:t xml:space="preserve">1. </w:t>
                  </w:r>
                  <w:r w:rsidRPr="00844EEC">
                    <w:t>Цена Договора включает стоимость Работ по Договору, в том числе все расходы Подрядчика, связанные с выполнением Подрядчиком всех обязательств по Договору, включая обеспечение материалами и оборудованием, включая налоги, сборы и платежи, установленные законодательством РФ, плату за негативное воздействие на окружающую среду, пользование энергоресурсами, водой, канализацией, коммунальными услугами, услугами связи, на период выполнения Работ,</w:t>
                  </w:r>
                  <w:r>
                    <w:t xml:space="preserve"> компенсацию издержек Подрядчика и причитающееся ему вознаграждение</w:t>
                  </w:r>
                  <w:r w:rsidRPr="00844EEC">
                    <w:t>. Цена Договора является твердой</w:t>
                  </w:r>
                  <w:r w:rsidRPr="00D668E2">
                    <w:t>.</w:t>
                  </w:r>
                </w:p>
                <w:p w14:paraId="196AFFDE" w14:textId="77777777" w:rsidR="00781C31" w:rsidRPr="00D668E2" w:rsidRDefault="00781C31" w:rsidP="00334E3D">
                  <w:pPr>
                    <w:jc w:val="both"/>
                  </w:pPr>
                </w:p>
              </w:tc>
            </w:tr>
            <w:tr w:rsidR="00781C31" w:rsidRPr="00D668E2" w14:paraId="7F3465F4" w14:textId="77777777" w:rsidTr="00334E3D">
              <w:trPr>
                <w:trHeight w:val="696"/>
              </w:trPr>
              <w:tc>
                <w:tcPr>
                  <w:tcW w:w="9901" w:type="dxa"/>
                  <w:gridSpan w:val="4"/>
                  <w:tcBorders>
                    <w:top w:val="nil"/>
                    <w:left w:val="nil"/>
                    <w:bottom w:val="nil"/>
                    <w:right w:val="nil"/>
                  </w:tcBorders>
                  <w:shd w:val="clear" w:color="auto" w:fill="auto"/>
                  <w:vAlign w:val="bottom"/>
                </w:tcPr>
                <w:p w14:paraId="016CB137" w14:textId="77777777" w:rsidR="00781C31" w:rsidRPr="00D668E2" w:rsidRDefault="00781C31" w:rsidP="00334E3D">
                  <w:pPr>
                    <w:jc w:val="both"/>
                  </w:pPr>
                  <w:r w:rsidRPr="00D668E2">
                    <w:t>2. Материалы, оборудование и объемы Работ определены и выполняются в соответствии с утвержденной Проектной документацией.</w:t>
                  </w:r>
                </w:p>
                <w:p w14:paraId="41D74127" w14:textId="77777777" w:rsidR="00781C31" w:rsidRDefault="00781C31" w:rsidP="00334E3D"/>
                <w:p w14:paraId="79EB5B85" w14:textId="77777777" w:rsidR="00781C31" w:rsidRDefault="00781C31" w:rsidP="00334E3D"/>
                <w:p w14:paraId="5522E744" w14:textId="77777777" w:rsidR="00781C31" w:rsidRDefault="00781C31" w:rsidP="00334E3D"/>
                <w:tbl>
                  <w:tblPr>
                    <w:tblW w:w="9119" w:type="dxa"/>
                    <w:tblLook w:val="0000" w:firstRow="0" w:lastRow="0" w:firstColumn="0" w:lastColumn="0" w:noHBand="0" w:noVBand="0"/>
                  </w:tblPr>
                  <w:tblGrid>
                    <w:gridCol w:w="5104"/>
                    <w:gridCol w:w="4015"/>
                  </w:tblGrid>
                  <w:tr w:rsidR="00781C31" w:rsidRPr="00756751" w14:paraId="0F8EDEC3" w14:textId="77777777" w:rsidTr="00334E3D">
                    <w:trPr>
                      <w:trHeight w:val="294"/>
                    </w:trPr>
                    <w:tc>
                      <w:tcPr>
                        <w:tcW w:w="5104" w:type="dxa"/>
                        <w:shd w:val="clear" w:color="auto" w:fill="auto"/>
                      </w:tcPr>
                      <w:p w14:paraId="370EEF8C" w14:textId="77777777" w:rsidR="00781C31" w:rsidRPr="00756751" w:rsidRDefault="00781C31" w:rsidP="00334E3D">
                        <w:pPr>
                          <w:spacing w:line="276" w:lineRule="auto"/>
                          <w:rPr>
                            <w:b/>
                            <w:sz w:val="24"/>
                            <w:szCs w:val="24"/>
                          </w:rPr>
                        </w:pPr>
                        <w:bookmarkStart w:id="26" w:name="_Hlk103259319"/>
                        <w:r w:rsidRPr="00756751">
                          <w:rPr>
                            <w:b/>
                            <w:sz w:val="24"/>
                            <w:szCs w:val="24"/>
                          </w:rPr>
                          <w:t>Заказчик:</w:t>
                        </w:r>
                      </w:p>
                    </w:tc>
                    <w:tc>
                      <w:tcPr>
                        <w:tcW w:w="4015" w:type="dxa"/>
                        <w:shd w:val="clear" w:color="auto" w:fill="auto"/>
                      </w:tcPr>
                      <w:p w14:paraId="5308B183" w14:textId="77777777" w:rsidR="00781C31" w:rsidRPr="00756751" w:rsidRDefault="00781C31" w:rsidP="00334E3D">
                        <w:pPr>
                          <w:spacing w:line="276" w:lineRule="auto"/>
                          <w:rPr>
                            <w:b/>
                            <w:sz w:val="24"/>
                            <w:szCs w:val="24"/>
                          </w:rPr>
                        </w:pPr>
                        <w:r w:rsidRPr="00756751">
                          <w:rPr>
                            <w:b/>
                            <w:sz w:val="24"/>
                            <w:szCs w:val="24"/>
                          </w:rPr>
                          <w:t>Подрядчик:</w:t>
                        </w:r>
                      </w:p>
                    </w:tc>
                  </w:tr>
                  <w:tr w:rsidR="00781C31" w:rsidRPr="00756751" w14:paraId="620C723F" w14:textId="77777777" w:rsidTr="00334E3D">
                    <w:trPr>
                      <w:trHeight w:val="312"/>
                    </w:trPr>
                    <w:tc>
                      <w:tcPr>
                        <w:tcW w:w="5104" w:type="dxa"/>
                        <w:shd w:val="clear" w:color="auto" w:fill="auto"/>
                        <w:noWrap/>
                      </w:tcPr>
                      <w:p w14:paraId="77048F17" w14:textId="77777777" w:rsidR="00781C31" w:rsidRPr="00756751" w:rsidRDefault="00781C31" w:rsidP="00334E3D">
                        <w:pPr>
                          <w:spacing w:line="276" w:lineRule="auto"/>
                          <w:ind w:firstLine="34"/>
                          <w:rPr>
                            <w:sz w:val="24"/>
                            <w:szCs w:val="24"/>
                          </w:rPr>
                        </w:pPr>
                        <w:r w:rsidRPr="00756751">
                          <w:rPr>
                            <w:sz w:val="24"/>
                            <w:szCs w:val="24"/>
                          </w:rPr>
                          <w:t>АО «ОЭЗ ППТ «Липецк»</w:t>
                        </w:r>
                      </w:p>
                    </w:tc>
                    <w:tc>
                      <w:tcPr>
                        <w:tcW w:w="4015" w:type="dxa"/>
                        <w:shd w:val="clear" w:color="auto" w:fill="auto"/>
                        <w:noWrap/>
                      </w:tcPr>
                      <w:p w14:paraId="04F264AA" w14:textId="77777777" w:rsidR="00781C31" w:rsidRPr="00756751" w:rsidRDefault="00781C31" w:rsidP="00334E3D">
                        <w:pPr>
                          <w:spacing w:line="276" w:lineRule="auto"/>
                          <w:rPr>
                            <w:sz w:val="24"/>
                            <w:szCs w:val="24"/>
                          </w:rPr>
                        </w:pPr>
                        <w:r>
                          <w:rPr>
                            <w:sz w:val="24"/>
                            <w:szCs w:val="24"/>
                          </w:rPr>
                          <w:t>__________________________</w:t>
                        </w:r>
                      </w:p>
                    </w:tc>
                  </w:tr>
                  <w:tr w:rsidR="00781C31" w:rsidRPr="00756751" w14:paraId="4637F938" w14:textId="77777777" w:rsidTr="00334E3D">
                    <w:trPr>
                      <w:trHeight w:val="312"/>
                    </w:trPr>
                    <w:tc>
                      <w:tcPr>
                        <w:tcW w:w="5104" w:type="dxa"/>
                        <w:shd w:val="clear" w:color="auto" w:fill="auto"/>
                        <w:noWrap/>
                        <w:vAlign w:val="center"/>
                      </w:tcPr>
                      <w:p w14:paraId="1287C656" w14:textId="77777777" w:rsidR="00781C31" w:rsidRPr="00756751" w:rsidRDefault="00781C31" w:rsidP="00334E3D">
                        <w:pPr>
                          <w:spacing w:line="276" w:lineRule="auto"/>
                          <w:ind w:firstLine="34"/>
                          <w:rPr>
                            <w:sz w:val="24"/>
                            <w:szCs w:val="24"/>
                          </w:rPr>
                        </w:pPr>
                        <w:r>
                          <w:rPr>
                            <w:sz w:val="24"/>
                            <w:szCs w:val="24"/>
                          </w:rPr>
                          <w:t>____________________________</w:t>
                        </w:r>
                      </w:p>
                    </w:tc>
                    <w:tc>
                      <w:tcPr>
                        <w:tcW w:w="4015" w:type="dxa"/>
                        <w:shd w:val="clear" w:color="auto" w:fill="auto"/>
                        <w:noWrap/>
                      </w:tcPr>
                      <w:p w14:paraId="7DD096D9" w14:textId="77777777" w:rsidR="00781C31" w:rsidRPr="00756751" w:rsidRDefault="00781C31" w:rsidP="00334E3D">
                        <w:pPr>
                          <w:spacing w:line="276" w:lineRule="auto"/>
                          <w:ind w:firstLine="34"/>
                          <w:rPr>
                            <w:sz w:val="24"/>
                            <w:szCs w:val="24"/>
                          </w:rPr>
                        </w:pPr>
                        <w:r>
                          <w:rPr>
                            <w:sz w:val="24"/>
                            <w:szCs w:val="24"/>
                          </w:rPr>
                          <w:t>__________________________</w:t>
                        </w:r>
                      </w:p>
                    </w:tc>
                  </w:tr>
                  <w:tr w:rsidR="00781C31" w:rsidRPr="00756751" w14:paraId="2AC7F760" w14:textId="77777777" w:rsidTr="00334E3D">
                    <w:trPr>
                      <w:trHeight w:val="312"/>
                    </w:trPr>
                    <w:tc>
                      <w:tcPr>
                        <w:tcW w:w="5104" w:type="dxa"/>
                        <w:shd w:val="clear" w:color="auto" w:fill="auto"/>
                        <w:noWrap/>
                      </w:tcPr>
                      <w:p w14:paraId="6C60B2E1" w14:textId="77777777" w:rsidR="00781C31" w:rsidRPr="00756751" w:rsidRDefault="00781C31" w:rsidP="00334E3D">
                        <w:pPr>
                          <w:spacing w:line="276" w:lineRule="auto"/>
                          <w:rPr>
                            <w:sz w:val="24"/>
                            <w:szCs w:val="24"/>
                          </w:rPr>
                        </w:pPr>
                      </w:p>
                      <w:p w14:paraId="54BB6443" w14:textId="77777777" w:rsidR="00781C31" w:rsidRPr="00756751" w:rsidRDefault="00781C31" w:rsidP="00334E3D">
                        <w:pPr>
                          <w:spacing w:line="276" w:lineRule="auto"/>
                          <w:rPr>
                            <w:sz w:val="24"/>
                            <w:szCs w:val="24"/>
                          </w:rPr>
                        </w:pPr>
                        <w:r w:rsidRPr="00756751">
                          <w:rPr>
                            <w:sz w:val="24"/>
                            <w:szCs w:val="24"/>
                          </w:rPr>
                          <w:t>_____________</w:t>
                        </w:r>
                        <w:r>
                          <w:rPr>
                            <w:sz w:val="24"/>
                            <w:szCs w:val="24"/>
                          </w:rPr>
                          <w:t xml:space="preserve"> /______________/ </w:t>
                        </w:r>
                      </w:p>
                    </w:tc>
                    <w:tc>
                      <w:tcPr>
                        <w:tcW w:w="4015" w:type="dxa"/>
                        <w:shd w:val="clear" w:color="auto" w:fill="auto"/>
                        <w:noWrap/>
                      </w:tcPr>
                      <w:p w14:paraId="3402485D" w14:textId="77777777" w:rsidR="00781C31" w:rsidRPr="00756751" w:rsidRDefault="00781C31" w:rsidP="00334E3D">
                        <w:pPr>
                          <w:spacing w:line="276" w:lineRule="auto"/>
                          <w:rPr>
                            <w:sz w:val="24"/>
                            <w:szCs w:val="24"/>
                          </w:rPr>
                        </w:pPr>
                      </w:p>
                      <w:p w14:paraId="569EF273" w14:textId="77777777" w:rsidR="00781C31" w:rsidRPr="00756751" w:rsidRDefault="00781C31" w:rsidP="00334E3D">
                        <w:pPr>
                          <w:spacing w:line="276" w:lineRule="auto"/>
                          <w:rPr>
                            <w:sz w:val="24"/>
                            <w:szCs w:val="24"/>
                          </w:rPr>
                        </w:pPr>
                        <w:r w:rsidRPr="00756751">
                          <w:rPr>
                            <w:sz w:val="24"/>
                            <w:szCs w:val="24"/>
                          </w:rPr>
                          <w:t>_____________</w:t>
                        </w:r>
                        <w:r>
                          <w:rPr>
                            <w:sz w:val="24"/>
                            <w:szCs w:val="24"/>
                          </w:rPr>
                          <w:t xml:space="preserve"> /____________/</w:t>
                        </w:r>
                      </w:p>
                    </w:tc>
                  </w:tr>
                  <w:bookmarkEnd w:id="26"/>
                </w:tbl>
                <w:p w14:paraId="5469F04C" w14:textId="77777777" w:rsidR="00781C31" w:rsidRPr="00D668E2" w:rsidRDefault="00781C31" w:rsidP="00334E3D"/>
              </w:tc>
            </w:tr>
            <w:tr w:rsidR="00781C31" w:rsidRPr="00D668E2" w14:paraId="3F180640" w14:textId="77777777" w:rsidTr="00334E3D">
              <w:trPr>
                <w:trHeight w:val="80"/>
              </w:trPr>
              <w:tc>
                <w:tcPr>
                  <w:tcW w:w="9901" w:type="dxa"/>
                  <w:gridSpan w:val="4"/>
                  <w:tcBorders>
                    <w:top w:val="nil"/>
                    <w:left w:val="nil"/>
                    <w:bottom w:val="nil"/>
                    <w:right w:val="nil"/>
                  </w:tcBorders>
                  <w:shd w:val="clear" w:color="auto" w:fill="auto"/>
                  <w:vAlign w:val="bottom"/>
                </w:tcPr>
                <w:p w14:paraId="18383362" w14:textId="77777777" w:rsidR="00781C31" w:rsidRPr="00D668E2" w:rsidRDefault="00781C31" w:rsidP="00334E3D"/>
              </w:tc>
            </w:tr>
          </w:tbl>
          <w:p w14:paraId="17B4A250" w14:textId="77777777" w:rsidR="00781C31" w:rsidRPr="008928ED" w:rsidRDefault="00781C31" w:rsidP="00334E3D">
            <w:pPr>
              <w:pStyle w:val="aff1"/>
              <w:rPr>
                <w:sz w:val="24"/>
                <w:szCs w:val="24"/>
              </w:rPr>
            </w:pPr>
          </w:p>
        </w:tc>
      </w:tr>
      <w:tr w:rsidR="00781C31" w:rsidRPr="00756751" w14:paraId="5A309E6A" w14:textId="77777777" w:rsidTr="00334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4" w:type="dxa"/>
          <w:wAfter w:w="4579" w:type="dxa"/>
          <w:trHeight w:val="294"/>
        </w:trPr>
        <w:tc>
          <w:tcPr>
            <w:tcW w:w="5387" w:type="dxa"/>
            <w:shd w:val="clear" w:color="auto" w:fill="auto"/>
          </w:tcPr>
          <w:p w14:paraId="77163A3A" w14:textId="77777777" w:rsidR="00781C31" w:rsidRPr="00756751" w:rsidRDefault="00781C31" w:rsidP="00334E3D">
            <w:pPr>
              <w:spacing w:line="276" w:lineRule="auto"/>
              <w:rPr>
                <w:b/>
                <w:sz w:val="24"/>
                <w:szCs w:val="24"/>
              </w:rPr>
            </w:pPr>
          </w:p>
        </w:tc>
        <w:tc>
          <w:tcPr>
            <w:tcW w:w="4015" w:type="dxa"/>
            <w:shd w:val="clear" w:color="auto" w:fill="auto"/>
          </w:tcPr>
          <w:p w14:paraId="2AC4C7C5" w14:textId="77777777" w:rsidR="00781C31" w:rsidRPr="00756751" w:rsidRDefault="00781C31" w:rsidP="00334E3D">
            <w:pPr>
              <w:spacing w:line="276" w:lineRule="auto"/>
              <w:rPr>
                <w:b/>
                <w:sz w:val="24"/>
                <w:szCs w:val="24"/>
              </w:rPr>
            </w:pPr>
          </w:p>
        </w:tc>
      </w:tr>
      <w:tr w:rsidR="00781C31" w:rsidRPr="00756751" w14:paraId="6247AF30" w14:textId="77777777" w:rsidTr="00334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4" w:type="dxa"/>
          <w:wAfter w:w="4579" w:type="dxa"/>
          <w:trHeight w:val="312"/>
        </w:trPr>
        <w:tc>
          <w:tcPr>
            <w:tcW w:w="5387" w:type="dxa"/>
            <w:shd w:val="clear" w:color="auto" w:fill="auto"/>
            <w:noWrap/>
          </w:tcPr>
          <w:p w14:paraId="163A3E26" w14:textId="77777777" w:rsidR="00781C31" w:rsidRPr="00756751" w:rsidRDefault="00781C31" w:rsidP="00334E3D">
            <w:pPr>
              <w:spacing w:line="276" w:lineRule="auto"/>
              <w:ind w:firstLine="34"/>
              <w:rPr>
                <w:sz w:val="24"/>
                <w:szCs w:val="24"/>
              </w:rPr>
            </w:pPr>
          </w:p>
        </w:tc>
        <w:tc>
          <w:tcPr>
            <w:tcW w:w="4015" w:type="dxa"/>
            <w:shd w:val="clear" w:color="auto" w:fill="auto"/>
            <w:noWrap/>
          </w:tcPr>
          <w:p w14:paraId="536EF206" w14:textId="77777777" w:rsidR="00781C31" w:rsidRPr="00756751" w:rsidRDefault="00781C31" w:rsidP="00334E3D">
            <w:pPr>
              <w:spacing w:line="276" w:lineRule="auto"/>
              <w:rPr>
                <w:sz w:val="24"/>
                <w:szCs w:val="24"/>
              </w:rPr>
            </w:pPr>
          </w:p>
        </w:tc>
      </w:tr>
      <w:tr w:rsidR="00781C31" w:rsidRPr="00756751" w14:paraId="001813D8" w14:textId="77777777" w:rsidTr="00334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4" w:type="dxa"/>
          <w:wAfter w:w="4579" w:type="dxa"/>
          <w:trHeight w:val="312"/>
        </w:trPr>
        <w:tc>
          <w:tcPr>
            <w:tcW w:w="5387" w:type="dxa"/>
            <w:shd w:val="clear" w:color="auto" w:fill="auto"/>
            <w:noWrap/>
            <w:vAlign w:val="center"/>
          </w:tcPr>
          <w:p w14:paraId="7318AA90" w14:textId="77777777" w:rsidR="00781C31" w:rsidRPr="00756751" w:rsidRDefault="00781C31" w:rsidP="00334E3D">
            <w:pPr>
              <w:spacing w:line="276" w:lineRule="auto"/>
              <w:ind w:firstLine="34"/>
              <w:rPr>
                <w:sz w:val="24"/>
                <w:szCs w:val="24"/>
              </w:rPr>
            </w:pPr>
          </w:p>
        </w:tc>
        <w:tc>
          <w:tcPr>
            <w:tcW w:w="4015" w:type="dxa"/>
            <w:shd w:val="clear" w:color="auto" w:fill="auto"/>
            <w:noWrap/>
          </w:tcPr>
          <w:p w14:paraId="14544642" w14:textId="77777777" w:rsidR="00781C31" w:rsidRPr="00756751" w:rsidRDefault="00781C31" w:rsidP="00334E3D">
            <w:pPr>
              <w:spacing w:line="276" w:lineRule="auto"/>
              <w:ind w:firstLine="34"/>
              <w:rPr>
                <w:sz w:val="24"/>
                <w:szCs w:val="24"/>
              </w:rPr>
            </w:pPr>
          </w:p>
        </w:tc>
      </w:tr>
      <w:tr w:rsidR="00781C31" w:rsidRPr="00756751" w14:paraId="02C02B70" w14:textId="77777777" w:rsidTr="00334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4" w:type="dxa"/>
          <w:wAfter w:w="4579" w:type="dxa"/>
          <w:trHeight w:val="312"/>
        </w:trPr>
        <w:tc>
          <w:tcPr>
            <w:tcW w:w="5387" w:type="dxa"/>
            <w:shd w:val="clear" w:color="auto" w:fill="auto"/>
            <w:noWrap/>
          </w:tcPr>
          <w:p w14:paraId="36BDEBFC" w14:textId="77777777" w:rsidR="00781C31" w:rsidRPr="00756751" w:rsidRDefault="00781C31" w:rsidP="00334E3D">
            <w:pPr>
              <w:spacing w:line="276" w:lineRule="auto"/>
              <w:rPr>
                <w:sz w:val="24"/>
                <w:szCs w:val="24"/>
              </w:rPr>
            </w:pPr>
          </w:p>
        </w:tc>
        <w:tc>
          <w:tcPr>
            <w:tcW w:w="4015" w:type="dxa"/>
            <w:shd w:val="clear" w:color="auto" w:fill="auto"/>
            <w:noWrap/>
          </w:tcPr>
          <w:p w14:paraId="2F12E3F6" w14:textId="77777777" w:rsidR="00781C31" w:rsidRPr="00756751" w:rsidRDefault="00781C31" w:rsidP="00334E3D">
            <w:pPr>
              <w:spacing w:line="276" w:lineRule="auto"/>
              <w:rPr>
                <w:sz w:val="24"/>
                <w:szCs w:val="24"/>
              </w:rPr>
            </w:pPr>
          </w:p>
        </w:tc>
      </w:tr>
    </w:tbl>
    <w:p w14:paraId="214F1DB7" w14:textId="77777777" w:rsidR="00781C31" w:rsidRDefault="00781C31" w:rsidP="00781C31">
      <w:pPr>
        <w:pStyle w:val="aff1"/>
        <w:jc w:val="right"/>
        <w:rPr>
          <w:rFonts w:ascii="Times New Roman" w:hAnsi="Times New Roman"/>
          <w:sz w:val="20"/>
          <w:szCs w:val="20"/>
        </w:rPr>
      </w:pPr>
    </w:p>
    <w:p w14:paraId="1924B2C4" w14:textId="77777777" w:rsidR="00781C31" w:rsidRDefault="00781C31" w:rsidP="00781C31">
      <w:pPr>
        <w:pStyle w:val="aff1"/>
        <w:rPr>
          <w:rFonts w:ascii="Times New Roman" w:hAnsi="Times New Roman"/>
          <w:sz w:val="20"/>
          <w:szCs w:val="20"/>
        </w:rPr>
      </w:pPr>
    </w:p>
    <w:p w14:paraId="2FEAB8B5" w14:textId="77777777" w:rsidR="00781C31" w:rsidRPr="00671BC9" w:rsidRDefault="00781C31" w:rsidP="00781C31">
      <w:pPr>
        <w:pStyle w:val="Style40"/>
        <w:widowControl/>
        <w:spacing w:before="53" w:line="274" w:lineRule="exact"/>
        <w:jc w:val="right"/>
        <w:rPr>
          <w:rStyle w:val="FontStyle72"/>
        </w:rPr>
      </w:pPr>
      <w:r>
        <w:rPr>
          <w:rStyle w:val="FontStyle72"/>
        </w:rPr>
        <w:t>Приложение №4</w:t>
      </w:r>
    </w:p>
    <w:p w14:paraId="5ABCD7BC" w14:textId="77777777" w:rsidR="00781C31" w:rsidRPr="00671BC9" w:rsidRDefault="00781C31" w:rsidP="00781C31">
      <w:pPr>
        <w:pStyle w:val="Style40"/>
        <w:widowControl/>
        <w:tabs>
          <w:tab w:val="left" w:leader="underscore" w:pos="9648"/>
        </w:tabs>
        <w:spacing w:line="274" w:lineRule="exact"/>
        <w:jc w:val="right"/>
        <w:rPr>
          <w:rStyle w:val="FontStyle72"/>
        </w:rPr>
      </w:pPr>
      <w:r w:rsidRPr="00671BC9">
        <w:rPr>
          <w:rStyle w:val="FontStyle72"/>
        </w:rPr>
        <w:t>к договору № ____ от «___» ____ 20__ г.</w:t>
      </w:r>
    </w:p>
    <w:p w14:paraId="19AD3B4A" w14:textId="77777777" w:rsidR="00781C31" w:rsidRPr="00671BC9" w:rsidRDefault="00781C31" w:rsidP="00781C31">
      <w:pPr>
        <w:pStyle w:val="Style40"/>
        <w:widowControl/>
        <w:tabs>
          <w:tab w:val="left" w:leader="underscore" w:pos="9648"/>
        </w:tabs>
        <w:spacing w:line="274" w:lineRule="exact"/>
        <w:ind w:left="5812"/>
        <w:jc w:val="right"/>
        <w:rPr>
          <w:rStyle w:val="FontStyle72"/>
        </w:rPr>
      </w:pPr>
    </w:p>
    <w:p w14:paraId="25C84041" w14:textId="77777777" w:rsidR="00781C31" w:rsidRPr="00FE7DD6" w:rsidRDefault="00781C31" w:rsidP="00781C31">
      <w:pPr>
        <w:pStyle w:val="Style40"/>
        <w:widowControl/>
        <w:tabs>
          <w:tab w:val="left" w:leader="underscore" w:pos="9648"/>
        </w:tabs>
        <w:spacing w:line="274" w:lineRule="exact"/>
        <w:jc w:val="center"/>
        <w:rPr>
          <w:rStyle w:val="FontStyle72"/>
          <w:b/>
          <w:i/>
        </w:rPr>
      </w:pPr>
      <w:r w:rsidRPr="00FE7DD6">
        <w:rPr>
          <w:rStyle w:val="FontStyle59"/>
          <w:b/>
          <w:i/>
          <w:sz w:val="24"/>
          <w:szCs w:val="24"/>
        </w:rPr>
        <w:t xml:space="preserve">Форма счета </w:t>
      </w:r>
    </w:p>
    <w:tbl>
      <w:tblPr>
        <w:tblStyle w:val="af1"/>
        <w:tblW w:w="0" w:type="auto"/>
        <w:tblLook w:val="04A0" w:firstRow="1" w:lastRow="0" w:firstColumn="1" w:lastColumn="0" w:noHBand="0" w:noVBand="1"/>
      </w:tblPr>
      <w:tblGrid>
        <w:gridCol w:w="1660"/>
        <w:gridCol w:w="1661"/>
        <w:gridCol w:w="1465"/>
        <w:gridCol w:w="2835"/>
      </w:tblGrid>
      <w:tr w:rsidR="00781C31" w:rsidRPr="00671BC9" w14:paraId="3F20AA92" w14:textId="77777777" w:rsidTr="00334E3D">
        <w:trPr>
          <w:trHeight w:val="232"/>
        </w:trPr>
        <w:tc>
          <w:tcPr>
            <w:tcW w:w="3321" w:type="dxa"/>
            <w:gridSpan w:val="2"/>
            <w:vMerge w:val="restart"/>
          </w:tcPr>
          <w:p w14:paraId="0E55C433" w14:textId="77777777" w:rsidR="00781C31" w:rsidRPr="00671BC9" w:rsidRDefault="00781C31" w:rsidP="00334E3D">
            <w:pPr>
              <w:pStyle w:val="Style40"/>
              <w:widowControl/>
              <w:tabs>
                <w:tab w:val="left" w:leader="underscore" w:pos="9648"/>
              </w:tabs>
              <w:spacing w:line="274" w:lineRule="exact"/>
              <w:rPr>
                <w:rStyle w:val="FontStyle72"/>
                <w:sz w:val="20"/>
                <w:szCs w:val="20"/>
              </w:rPr>
            </w:pPr>
          </w:p>
          <w:p w14:paraId="0B54900E" w14:textId="77777777" w:rsidR="00781C31" w:rsidRPr="00671BC9" w:rsidRDefault="00781C31" w:rsidP="00334E3D">
            <w:pPr>
              <w:pStyle w:val="Style40"/>
              <w:widowControl/>
              <w:tabs>
                <w:tab w:val="left" w:leader="underscore" w:pos="9648"/>
              </w:tabs>
              <w:spacing w:line="274" w:lineRule="exact"/>
              <w:rPr>
                <w:rStyle w:val="FontStyle72"/>
                <w:sz w:val="20"/>
                <w:szCs w:val="20"/>
              </w:rPr>
            </w:pPr>
            <w:r w:rsidRPr="00671BC9">
              <w:rPr>
                <w:rStyle w:val="FontStyle72"/>
                <w:sz w:val="20"/>
                <w:szCs w:val="20"/>
              </w:rPr>
              <w:t>Банк получателя</w:t>
            </w:r>
          </w:p>
        </w:tc>
        <w:tc>
          <w:tcPr>
            <w:tcW w:w="1465" w:type="dxa"/>
          </w:tcPr>
          <w:p w14:paraId="46270D0D" w14:textId="77777777" w:rsidR="00781C31" w:rsidRPr="00671BC9" w:rsidRDefault="00781C31" w:rsidP="00334E3D">
            <w:pPr>
              <w:pStyle w:val="Style40"/>
              <w:widowControl/>
              <w:tabs>
                <w:tab w:val="left" w:leader="underscore" w:pos="9648"/>
              </w:tabs>
              <w:spacing w:line="274" w:lineRule="exact"/>
              <w:rPr>
                <w:rStyle w:val="FontStyle72"/>
                <w:sz w:val="20"/>
                <w:szCs w:val="20"/>
              </w:rPr>
            </w:pPr>
            <w:r w:rsidRPr="00671BC9">
              <w:rPr>
                <w:rStyle w:val="FontStyle72"/>
                <w:sz w:val="20"/>
                <w:szCs w:val="20"/>
              </w:rPr>
              <w:t>БИК</w:t>
            </w:r>
          </w:p>
        </w:tc>
        <w:tc>
          <w:tcPr>
            <w:tcW w:w="2835" w:type="dxa"/>
            <w:vMerge w:val="restart"/>
          </w:tcPr>
          <w:p w14:paraId="632C8CC1" w14:textId="77777777" w:rsidR="00781C31" w:rsidRPr="00671BC9" w:rsidRDefault="00781C31" w:rsidP="00334E3D">
            <w:pPr>
              <w:pStyle w:val="Style40"/>
              <w:widowControl/>
              <w:tabs>
                <w:tab w:val="left" w:leader="underscore" w:pos="9648"/>
              </w:tabs>
              <w:spacing w:line="274" w:lineRule="exact"/>
              <w:jc w:val="center"/>
              <w:rPr>
                <w:rStyle w:val="FontStyle72"/>
                <w:sz w:val="20"/>
                <w:szCs w:val="20"/>
              </w:rPr>
            </w:pPr>
          </w:p>
        </w:tc>
      </w:tr>
      <w:tr w:rsidR="00781C31" w:rsidRPr="00671BC9" w14:paraId="5DE27255" w14:textId="77777777" w:rsidTr="00334E3D">
        <w:trPr>
          <w:trHeight w:val="231"/>
        </w:trPr>
        <w:tc>
          <w:tcPr>
            <w:tcW w:w="3321" w:type="dxa"/>
            <w:gridSpan w:val="2"/>
            <w:vMerge/>
          </w:tcPr>
          <w:p w14:paraId="633C7070" w14:textId="77777777" w:rsidR="00781C31" w:rsidRPr="00671BC9" w:rsidRDefault="00781C31" w:rsidP="00334E3D">
            <w:pPr>
              <w:pStyle w:val="Style40"/>
              <w:widowControl/>
              <w:tabs>
                <w:tab w:val="left" w:leader="underscore" w:pos="9648"/>
              </w:tabs>
              <w:spacing w:line="274" w:lineRule="exact"/>
              <w:rPr>
                <w:rStyle w:val="FontStyle72"/>
                <w:sz w:val="20"/>
                <w:szCs w:val="20"/>
              </w:rPr>
            </w:pPr>
          </w:p>
        </w:tc>
        <w:tc>
          <w:tcPr>
            <w:tcW w:w="1465" w:type="dxa"/>
          </w:tcPr>
          <w:p w14:paraId="20B26AE1" w14:textId="77777777" w:rsidR="00781C31" w:rsidRPr="00671BC9" w:rsidRDefault="00781C31" w:rsidP="00334E3D">
            <w:pPr>
              <w:pStyle w:val="Style40"/>
              <w:widowControl/>
              <w:tabs>
                <w:tab w:val="left" w:leader="underscore" w:pos="9648"/>
              </w:tabs>
              <w:spacing w:line="274" w:lineRule="exact"/>
              <w:rPr>
                <w:rStyle w:val="FontStyle72"/>
                <w:sz w:val="20"/>
                <w:szCs w:val="20"/>
              </w:rPr>
            </w:pPr>
            <w:r w:rsidRPr="00671BC9">
              <w:rPr>
                <w:rStyle w:val="FontStyle72"/>
                <w:sz w:val="20"/>
                <w:szCs w:val="20"/>
              </w:rPr>
              <w:t>Сч. №</w:t>
            </w:r>
          </w:p>
        </w:tc>
        <w:tc>
          <w:tcPr>
            <w:tcW w:w="2835" w:type="dxa"/>
            <w:vMerge/>
          </w:tcPr>
          <w:p w14:paraId="77BB0CAE" w14:textId="77777777" w:rsidR="00781C31" w:rsidRPr="00671BC9" w:rsidRDefault="00781C31" w:rsidP="00334E3D">
            <w:pPr>
              <w:pStyle w:val="Style40"/>
              <w:widowControl/>
              <w:tabs>
                <w:tab w:val="left" w:leader="underscore" w:pos="9648"/>
              </w:tabs>
              <w:spacing w:line="274" w:lineRule="exact"/>
              <w:jc w:val="center"/>
              <w:rPr>
                <w:rStyle w:val="FontStyle72"/>
                <w:sz w:val="20"/>
                <w:szCs w:val="20"/>
              </w:rPr>
            </w:pPr>
          </w:p>
        </w:tc>
      </w:tr>
      <w:tr w:rsidR="00781C31" w:rsidRPr="00671BC9" w14:paraId="4AB0D23A" w14:textId="77777777" w:rsidTr="00334E3D">
        <w:tc>
          <w:tcPr>
            <w:tcW w:w="1660" w:type="dxa"/>
          </w:tcPr>
          <w:p w14:paraId="53492249" w14:textId="77777777" w:rsidR="00781C31" w:rsidRPr="00671BC9" w:rsidRDefault="00781C31" w:rsidP="00334E3D">
            <w:pPr>
              <w:pStyle w:val="Style40"/>
              <w:widowControl/>
              <w:tabs>
                <w:tab w:val="left" w:leader="underscore" w:pos="9648"/>
              </w:tabs>
              <w:spacing w:line="274" w:lineRule="exact"/>
              <w:rPr>
                <w:rStyle w:val="FontStyle72"/>
                <w:sz w:val="20"/>
                <w:szCs w:val="20"/>
              </w:rPr>
            </w:pPr>
            <w:r w:rsidRPr="00671BC9">
              <w:rPr>
                <w:rStyle w:val="FontStyle72"/>
                <w:sz w:val="20"/>
                <w:szCs w:val="20"/>
              </w:rPr>
              <w:t>ИНН</w:t>
            </w:r>
          </w:p>
        </w:tc>
        <w:tc>
          <w:tcPr>
            <w:tcW w:w="1661" w:type="dxa"/>
          </w:tcPr>
          <w:p w14:paraId="37B52A94" w14:textId="77777777" w:rsidR="00781C31" w:rsidRPr="00671BC9" w:rsidRDefault="00781C31" w:rsidP="00334E3D">
            <w:pPr>
              <w:pStyle w:val="Style40"/>
              <w:widowControl/>
              <w:tabs>
                <w:tab w:val="left" w:leader="underscore" w:pos="9648"/>
              </w:tabs>
              <w:spacing w:line="274" w:lineRule="exact"/>
              <w:rPr>
                <w:rStyle w:val="FontStyle72"/>
                <w:sz w:val="20"/>
                <w:szCs w:val="20"/>
              </w:rPr>
            </w:pPr>
            <w:r w:rsidRPr="00671BC9">
              <w:rPr>
                <w:rStyle w:val="FontStyle72"/>
                <w:sz w:val="20"/>
                <w:szCs w:val="20"/>
              </w:rPr>
              <w:t>КПП</w:t>
            </w:r>
          </w:p>
        </w:tc>
        <w:tc>
          <w:tcPr>
            <w:tcW w:w="1465" w:type="dxa"/>
            <w:vMerge w:val="restart"/>
          </w:tcPr>
          <w:p w14:paraId="3C2F445C" w14:textId="77777777" w:rsidR="00781C31" w:rsidRPr="00671BC9" w:rsidRDefault="00781C31" w:rsidP="00334E3D">
            <w:pPr>
              <w:pStyle w:val="Style40"/>
              <w:widowControl/>
              <w:tabs>
                <w:tab w:val="left" w:leader="underscore" w:pos="9648"/>
              </w:tabs>
              <w:spacing w:line="274" w:lineRule="exact"/>
              <w:rPr>
                <w:rStyle w:val="FontStyle72"/>
                <w:sz w:val="20"/>
                <w:szCs w:val="20"/>
              </w:rPr>
            </w:pPr>
            <w:r w:rsidRPr="00671BC9">
              <w:rPr>
                <w:rStyle w:val="FontStyle72"/>
                <w:sz w:val="20"/>
                <w:szCs w:val="20"/>
              </w:rPr>
              <w:t>Сч. №</w:t>
            </w:r>
          </w:p>
        </w:tc>
        <w:tc>
          <w:tcPr>
            <w:tcW w:w="2835" w:type="dxa"/>
            <w:vMerge w:val="restart"/>
          </w:tcPr>
          <w:p w14:paraId="7C5E5A08" w14:textId="77777777" w:rsidR="00781C31" w:rsidRPr="00671BC9" w:rsidRDefault="00781C31" w:rsidP="00334E3D">
            <w:pPr>
              <w:pStyle w:val="Style40"/>
              <w:widowControl/>
              <w:tabs>
                <w:tab w:val="left" w:leader="underscore" w:pos="9648"/>
              </w:tabs>
              <w:spacing w:line="274" w:lineRule="exact"/>
              <w:jc w:val="center"/>
              <w:rPr>
                <w:rStyle w:val="FontStyle72"/>
                <w:sz w:val="20"/>
                <w:szCs w:val="20"/>
              </w:rPr>
            </w:pPr>
          </w:p>
        </w:tc>
      </w:tr>
      <w:tr w:rsidR="00781C31" w:rsidRPr="00671BC9" w14:paraId="5EEC85A8" w14:textId="77777777" w:rsidTr="00334E3D">
        <w:tc>
          <w:tcPr>
            <w:tcW w:w="3321" w:type="dxa"/>
            <w:gridSpan w:val="2"/>
          </w:tcPr>
          <w:p w14:paraId="7C7DD581" w14:textId="77777777" w:rsidR="00781C31" w:rsidRPr="00671BC9" w:rsidRDefault="00781C31" w:rsidP="00334E3D">
            <w:pPr>
              <w:pStyle w:val="Style40"/>
              <w:widowControl/>
              <w:tabs>
                <w:tab w:val="left" w:leader="underscore" w:pos="9648"/>
              </w:tabs>
              <w:spacing w:line="274" w:lineRule="exact"/>
              <w:rPr>
                <w:rStyle w:val="FontStyle72"/>
                <w:sz w:val="20"/>
                <w:szCs w:val="20"/>
              </w:rPr>
            </w:pPr>
          </w:p>
          <w:p w14:paraId="0274BF49" w14:textId="77777777" w:rsidR="00781C31" w:rsidRPr="00671BC9" w:rsidRDefault="00781C31" w:rsidP="00334E3D">
            <w:pPr>
              <w:pStyle w:val="Style40"/>
              <w:widowControl/>
              <w:tabs>
                <w:tab w:val="left" w:leader="underscore" w:pos="9648"/>
              </w:tabs>
              <w:spacing w:line="274" w:lineRule="exact"/>
              <w:rPr>
                <w:rStyle w:val="FontStyle72"/>
                <w:sz w:val="20"/>
                <w:szCs w:val="20"/>
              </w:rPr>
            </w:pPr>
            <w:r w:rsidRPr="00671BC9">
              <w:rPr>
                <w:rStyle w:val="FontStyle72"/>
                <w:sz w:val="20"/>
                <w:szCs w:val="20"/>
              </w:rPr>
              <w:t>Получатель</w:t>
            </w:r>
          </w:p>
        </w:tc>
        <w:tc>
          <w:tcPr>
            <w:tcW w:w="1465" w:type="dxa"/>
            <w:vMerge/>
          </w:tcPr>
          <w:p w14:paraId="53DB0C17" w14:textId="77777777" w:rsidR="00781C31" w:rsidRPr="00671BC9" w:rsidRDefault="00781C31" w:rsidP="00334E3D">
            <w:pPr>
              <w:pStyle w:val="Style40"/>
              <w:widowControl/>
              <w:tabs>
                <w:tab w:val="left" w:leader="underscore" w:pos="9648"/>
              </w:tabs>
              <w:spacing w:line="274" w:lineRule="exact"/>
              <w:jc w:val="center"/>
              <w:rPr>
                <w:rStyle w:val="FontStyle72"/>
                <w:sz w:val="20"/>
                <w:szCs w:val="20"/>
              </w:rPr>
            </w:pPr>
          </w:p>
        </w:tc>
        <w:tc>
          <w:tcPr>
            <w:tcW w:w="2835" w:type="dxa"/>
            <w:vMerge/>
          </w:tcPr>
          <w:p w14:paraId="156BAD85" w14:textId="77777777" w:rsidR="00781C31" w:rsidRPr="00671BC9" w:rsidRDefault="00781C31" w:rsidP="00334E3D">
            <w:pPr>
              <w:pStyle w:val="Style40"/>
              <w:widowControl/>
              <w:tabs>
                <w:tab w:val="left" w:leader="underscore" w:pos="9648"/>
              </w:tabs>
              <w:spacing w:line="274" w:lineRule="exact"/>
              <w:jc w:val="center"/>
              <w:rPr>
                <w:rStyle w:val="FontStyle72"/>
                <w:sz w:val="20"/>
                <w:szCs w:val="20"/>
              </w:rPr>
            </w:pPr>
          </w:p>
        </w:tc>
      </w:tr>
    </w:tbl>
    <w:p w14:paraId="32D05CAB" w14:textId="77777777" w:rsidR="00781C31" w:rsidRPr="00671BC9" w:rsidRDefault="00781C31" w:rsidP="00781C31">
      <w:pPr>
        <w:pStyle w:val="Style40"/>
        <w:widowControl/>
        <w:tabs>
          <w:tab w:val="left" w:leader="underscore" w:pos="9648"/>
        </w:tabs>
        <w:spacing w:line="274" w:lineRule="exact"/>
        <w:jc w:val="center"/>
        <w:rPr>
          <w:rStyle w:val="FontStyle72"/>
          <w:i/>
        </w:rPr>
      </w:pPr>
    </w:p>
    <w:p w14:paraId="7E7FCF67" w14:textId="77777777" w:rsidR="00781C31" w:rsidRPr="00671BC9" w:rsidRDefault="00781C31" w:rsidP="00781C31">
      <w:pPr>
        <w:pStyle w:val="Style40"/>
        <w:widowControl/>
        <w:tabs>
          <w:tab w:val="left" w:leader="underscore" w:pos="9648"/>
        </w:tabs>
        <w:spacing w:line="274" w:lineRule="exact"/>
        <w:rPr>
          <w:rStyle w:val="FontStyle72"/>
          <w:b/>
        </w:rPr>
      </w:pPr>
      <w:r w:rsidRPr="00671BC9">
        <w:rPr>
          <w:rStyle w:val="FontStyle72"/>
          <w:b/>
        </w:rPr>
        <w:t>Счет на оплату №______ от ______________.</w:t>
      </w:r>
    </w:p>
    <w:p w14:paraId="0844A6F8" w14:textId="77777777" w:rsidR="00781C31" w:rsidRPr="00671BC9" w:rsidRDefault="00781C31" w:rsidP="00781C31">
      <w:pPr>
        <w:pStyle w:val="Style40"/>
        <w:widowControl/>
        <w:pBdr>
          <w:bottom w:val="single" w:sz="12" w:space="1" w:color="auto"/>
        </w:pBdr>
        <w:tabs>
          <w:tab w:val="left" w:leader="underscore" w:pos="9648"/>
        </w:tabs>
        <w:spacing w:line="274" w:lineRule="exact"/>
        <w:rPr>
          <w:rStyle w:val="FontStyle72"/>
          <w:b/>
        </w:rPr>
      </w:pPr>
    </w:p>
    <w:p w14:paraId="4CC63802" w14:textId="77777777" w:rsidR="00781C31" w:rsidRPr="00671BC9" w:rsidRDefault="00781C31" w:rsidP="00781C31">
      <w:pPr>
        <w:pStyle w:val="Style40"/>
        <w:widowControl/>
        <w:tabs>
          <w:tab w:val="left" w:leader="underscore" w:pos="9648"/>
        </w:tabs>
        <w:spacing w:line="274" w:lineRule="exact"/>
        <w:rPr>
          <w:rStyle w:val="FontStyle72"/>
          <w:b/>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4819"/>
      </w:tblGrid>
      <w:tr w:rsidR="00781C31" w:rsidRPr="00671BC9" w14:paraId="0CE82730" w14:textId="77777777" w:rsidTr="00334E3D">
        <w:tc>
          <w:tcPr>
            <w:tcW w:w="2093" w:type="dxa"/>
            <w:vAlign w:val="center"/>
          </w:tcPr>
          <w:p w14:paraId="6B5F7C3E" w14:textId="77777777" w:rsidR="00781C31" w:rsidRPr="00671BC9" w:rsidRDefault="00781C31" w:rsidP="00334E3D">
            <w:pPr>
              <w:pStyle w:val="Style40"/>
              <w:widowControl/>
              <w:tabs>
                <w:tab w:val="left" w:leader="underscore" w:pos="9648"/>
              </w:tabs>
              <w:spacing w:line="274" w:lineRule="exact"/>
              <w:rPr>
                <w:rStyle w:val="FontStyle72"/>
                <w:sz w:val="20"/>
                <w:szCs w:val="20"/>
              </w:rPr>
            </w:pPr>
            <w:r w:rsidRPr="00671BC9">
              <w:rPr>
                <w:rStyle w:val="FontStyle72"/>
                <w:sz w:val="20"/>
                <w:szCs w:val="20"/>
              </w:rPr>
              <w:t xml:space="preserve">Поставщик </w:t>
            </w:r>
          </w:p>
        </w:tc>
        <w:tc>
          <w:tcPr>
            <w:tcW w:w="4819" w:type="dxa"/>
          </w:tcPr>
          <w:p w14:paraId="492E365B" w14:textId="77777777" w:rsidR="00781C31" w:rsidRPr="00671BC9" w:rsidRDefault="00781C31" w:rsidP="00334E3D">
            <w:pPr>
              <w:pStyle w:val="Style40"/>
              <w:widowControl/>
              <w:tabs>
                <w:tab w:val="left" w:leader="underscore" w:pos="9648"/>
              </w:tabs>
              <w:spacing w:line="274" w:lineRule="exact"/>
              <w:rPr>
                <w:rStyle w:val="FontStyle72"/>
                <w:b/>
                <w:sz w:val="20"/>
                <w:szCs w:val="20"/>
              </w:rPr>
            </w:pPr>
            <w:r w:rsidRPr="00671BC9">
              <w:rPr>
                <w:rStyle w:val="FontStyle72"/>
                <w:b/>
                <w:sz w:val="20"/>
                <w:szCs w:val="20"/>
              </w:rPr>
              <w:t>ИНН _____, КПП _______, Наименование организации получателя _________, адрес организации ___________, телефон организации ____________, факс организации ___________</w:t>
            </w:r>
          </w:p>
        </w:tc>
      </w:tr>
      <w:tr w:rsidR="00781C31" w:rsidRPr="00671BC9" w14:paraId="2B6EC6FD" w14:textId="77777777" w:rsidTr="00334E3D">
        <w:tc>
          <w:tcPr>
            <w:tcW w:w="2093" w:type="dxa"/>
            <w:vAlign w:val="center"/>
          </w:tcPr>
          <w:p w14:paraId="41342604" w14:textId="77777777" w:rsidR="00781C31" w:rsidRPr="00671BC9" w:rsidRDefault="00781C31" w:rsidP="00334E3D">
            <w:pPr>
              <w:pStyle w:val="Style40"/>
              <w:widowControl/>
              <w:tabs>
                <w:tab w:val="left" w:leader="underscore" w:pos="9648"/>
              </w:tabs>
              <w:spacing w:line="274" w:lineRule="exact"/>
              <w:rPr>
                <w:rStyle w:val="FontStyle72"/>
                <w:sz w:val="20"/>
                <w:szCs w:val="20"/>
              </w:rPr>
            </w:pPr>
            <w:r w:rsidRPr="00671BC9">
              <w:rPr>
                <w:rStyle w:val="FontStyle72"/>
                <w:sz w:val="20"/>
                <w:szCs w:val="20"/>
              </w:rPr>
              <w:t>Получатель</w:t>
            </w:r>
          </w:p>
        </w:tc>
        <w:tc>
          <w:tcPr>
            <w:tcW w:w="4819" w:type="dxa"/>
          </w:tcPr>
          <w:p w14:paraId="08A34F88" w14:textId="77777777" w:rsidR="00781C31" w:rsidRPr="00671BC9" w:rsidRDefault="00781C31" w:rsidP="00334E3D">
            <w:pPr>
              <w:pStyle w:val="Style40"/>
              <w:widowControl/>
              <w:tabs>
                <w:tab w:val="left" w:leader="underscore" w:pos="9648"/>
              </w:tabs>
              <w:spacing w:line="274" w:lineRule="exact"/>
              <w:rPr>
                <w:rStyle w:val="FontStyle72"/>
                <w:b/>
                <w:sz w:val="20"/>
                <w:szCs w:val="20"/>
              </w:rPr>
            </w:pPr>
          </w:p>
          <w:p w14:paraId="7C2ED358" w14:textId="77777777" w:rsidR="00781C31" w:rsidRPr="00671BC9" w:rsidRDefault="00781C31" w:rsidP="00334E3D">
            <w:pPr>
              <w:pStyle w:val="Style40"/>
              <w:widowControl/>
              <w:tabs>
                <w:tab w:val="left" w:leader="underscore" w:pos="9648"/>
              </w:tabs>
              <w:spacing w:line="274" w:lineRule="exact"/>
              <w:rPr>
                <w:rStyle w:val="FontStyle72"/>
                <w:b/>
                <w:sz w:val="20"/>
                <w:szCs w:val="20"/>
              </w:rPr>
            </w:pPr>
            <w:r w:rsidRPr="00671BC9">
              <w:rPr>
                <w:rStyle w:val="FontStyle72"/>
                <w:b/>
                <w:sz w:val="20"/>
                <w:szCs w:val="20"/>
              </w:rPr>
              <w:t>ИНН _____, КПП _______, Наименование организации получателя _________, адрес организации ___________, телефон организации ____________, факс организации ___________</w:t>
            </w:r>
          </w:p>
        </w:tc>
      </w:tr>
    </w:tbl>
    <w:p w14:paraId="53D4A0AA" w14:textId="77777777" w:rsidR="00781C31" w:rsidRPr="00671BC9" w:rsidRDefault="00781C31" w:rsidP="00781C31">
      <w:pPr>
        <w:pStyle w:val="Style40"/>
        <w:widowControl/>
        <w:tabs>
          <w:tab w:val="left" w:leader="underscore" w:pos="9648"/>
        </w:tabs>
        <w:spacing w:line="274" w:lineRule="exact"/>
        <w:rPr>
          <w:rStyle w:val="FontStyle72"/>
          <w:b/>
        </w:rPr>
      </w:pPr>
    </w:p>
    <w:p w14:paraId="1F2481E9" w14:textId="77777777" w:rsidR="00781C31" w:rsidRPr="00671BC9" w:rsidRDefault="00781C31" w:rsidP="00781C31">
      <w:pPr>
        <w:pStyle w:val="Style41"/>
        <w:widowControl/>
        <w:tabs>
          <w:tab w:val="left" w:pos="4757"/>
        </w:tabs>
        <w:spacing w:before="82"/>
        <w:ind w:right="1320"/>
        <w:jc w:val="center"/>
        <w:rPr>
          <w:rStyle w:val="FontStyle74"/>
        </w:rPr>
      </w:pPr>
    </w:p>
    <w:tbl>
      <w:tblPr>
        <w:tblStyle w:val="af1"/>
        <w:tblW w:w="0" w:type="auto"/>
        <w:tblLayout w:type="fixed"/>
        <w:tblLook w:val="04A0" w:firstRow="1" w:lastRow="0" w:firstColumn="1" w:lastColumn="0" w:noHBand="0" w:noVBand="1"/>
      </w:tblPr>
      <w:tblGrid>
        <w:gridCol w:w="543"/>
        <w:gridCol w:w="5445"/>
        <w:gridCol w:w="2593"/>
      </w:tblGrid>
      <w:tr w:rsidR="00781C31" w:rsidRPr="00671BC9" w14:paraId="4139ED16" w14:textId="77777777" w:rsidTr="00334E3D">
        <w:trPr>
          <w:trHeight w:val="300"/>
        </w:trPr>
        <w:tc>
          <w:tcPr>
            <w:tcW w:w="543" w:type="dxa"/>
          </w:tcPr>
          <w:p w14:paraId="56988D8D" w14:textId="77777777" w:rsidR="00781C31" w:rsidRPr="00671BC9" w:rsidRDefault="00781C31" w:rsidP="00334E3D">
            <w:pPr>
              <w:pStyle w:val="Style41"/>
              <w:widowControl/>
              <w:tabs>
                <w:tab w:val="left" w:pos="4757"/>
              </w:tabs>
              <w:spacing w:before="82"/>
              <w:ind w:right="1320"/>
              <w:jc w:val="center"/>
              <w:rPr>
                <w:rStyle w:val="FontStyle74"/>
                <w:b/>
                <w:sz w:val="20"/>
                <w:szCs w:val="20"/>
              </w:rPr>
            </w:pPr>
          </w:p>
        </w:tc>
        <w:tc>
          <w:tcPr>
            <w:tcW w:w="5445" w:type="dxa"/>
          </w:tcPr>
          <w:p w14:paraId="357B461F" w14:textId="77777777" w:rsidR="00781C31" w:rsidRPr="00671BC9" w:rsidRDefault="00781C31" w:rsidP="00334E3D">
            <w:pPr>
              <w:pStyle w:val="Style41"/>
              <w:widowControl/>
              <w:tabs>
                <w:tab w:val="left" w:pos="4757"/>
              </w:tabs>
              <w:spacing w:before="82"/>
              <w:ind w:right="1320"/>
              <w:jc w:val="center"/>
              <w:rPr>
                <w:rStyle w:val="FontStyle74"/>
                <w:b/>
                <w:sz w:val="20"/>
                <w:szCs w:val="20"/>
              </w:rPr>
            </w:pPr>
            <w:r w:rsidRPr="00671BC9">
              <w:rPr>
                <w:rStyle w:val="FontStyle74"/>
                <w:b/>
                <w:sz w:val="20"/>
                <w:szCs w:val="20"/>
              </w:rPr>
              <w:t>Наименование</w:t>
            </w:r>
          </w:p>
        </w:tc>
        <w:tc>
          <w:tcPr>
            <w:tcW w:w="2593" w:type="dxa"/>
          </w:tcPr>
          <w:p w14:paraId="553DDC51" w14:textId="77777777" w:rsidR="00781C31" w:rsidRPr="00671BC9" w:rsidRDefault="00781C31" w:rsidP="00334E3D">
            <w:pPr>
              <w:pStyle w:val="Style41"/>
              <w:widowControl/>
              <w:tabs>
                <w:tab w:val="left" w:pos="4757"/>
              </w:tabs>
              <w:spacing w:before="82"/>
              <w:ind w:right="1320"/>
              <w:jc w:val="center"/>
              <w:rPr>
                <w:rStyle w:val="FontStyle74"/>
                <w:b/>
                <w:sz w:val="20"/>
                <w:szCs w:val="20"/>
              </w:rPr>
            </w:pPr>
            <w:r w:rsidRPr="00671BC9">
              <w:rPr>
                <w:rStyle w:val="FontStyle74"/>
                <w:b/>
                <w:sz w:val="20"/>
                <w:szCs w:val="20"/>
              </w:rPr>
              <w:t>Сумма</w:t>
            </w:r>
          </w:p>
        </w:tc>
      </w:tr>
      <w:tr w:rsidR="00781C31" w:rsidRPr="00671BC9" w14:paraId="2A010309" w14:textId="77777777" w:rsidTr="00334E3D">
        <w:trPr>
          <w:trHeight w:val="517"/>
        </w:trPr>
        <w:tc>
          <w:tcPr>
            <w:tcW w:w="543" w:type="dxa"/>
          </w:tcPr>
          <w:p w14:paraId="664940C7" w14:textId="77777777" w:rsidR="00781C31" w:rsidRPr="00671BC9" w:rsidRDefault="00781C31" w:rsidP="00334E3D">
            <w:pPr>
              <w:pStyle w:val="Style41"/>
              <w:widowControl/>
              <w:tabs>
                <w:tab w:val="left" w:pos="4757"/>
              </w:tabs>
              <w:spacing w:before="82"/>
              <w:ind w:right="1320"/>
              <w:jc w:val="center"/>
              <w:rPr>
                <w:rStyle w:val="FontStyle74"/>
                <w:sz w:val="20"/>
                <w:szCs w:val="20"/>
              </w:rPr>
            </w:pPr>
            <w:r w:rsidRPr="00671BC9">
              <w:rPr>
                <w:rStyle w:val="FontStyle74"/>
                <w:sz w:val="20"/>
                <w:szCs w:val="20"/>
              </w:rPr>
              <w:t>1</w:t>
            </w:r>
          </w:p>
        </w:tc>
        <w:tc>
          <w:tcPr>
            <w:tcW w:w="5445" w:type="dxa"/>
          </w:tcPr>
          <w:p w14:paraId="2346FFB1" w14:textId="77777777" w:rsidR="00781C31" w:rsidRPr="00671BC9" w:rsidRDefault="00781C31" w:rsidP="00334E3D">
            <w:pPr>
              <w:pStyle w:val="Style41"/>
              <w:widowControl/>
              <w:tabs>
                <w:tab w:val="left" w:pos="4757"/>
              </w:tabs>
              <w:spacing w:before="82"/>
              <w:ind w:right="146"/>
              <w:rPr>
                <w:rStyle w:val="FontStyle74"/>
                <w:sz w:val="20"/>
                <w:szCs w:val="20"/>
              </w:rPr>
            </w:pPr>
            <w:r>
              <w:rPr>
                <w:rStyle w:val="FontStyle74"/>
                <w:sz w:val="20"/>
                <w:szCs w:val="20"/>
              </w:rPr>
              <w:t>За выполненные</w:t>
            </w:r>
            <w:r w:rsidRPr="00671BC9">
              <w:rPr>
                <w:rStyle w:val="FontStyle74"/>
                <w:sz w:val="20"/>
                <w:szCs w:val="20"/>
              </w:rPr>
              <w:t xml:space="preserve"> </w:t>
            </w:r>
            <w:r>
              <w:rPr>
                <w:rStyle w:val="FontStyle74"/>
                <w:sz w:val="20"/>
                <w:szCs w:val="20"/>
              </w:rPr>
              <w:t xml:space="preserve">строительные </w:t>
            </w:r>
            <w:r w:rsidRPr="00671BC9">
              <w:rPr>
                <w:rStyle w:val="FontStyle74"/>
                <w:sz w:val="20"/>
                <w:szCs w:val="20"/>
              </w:rPr>
              <w:t xml:space="preserve">работы </w:t>
            </w:r>
            <w:r>
              <w:rPr>
                <w:rStyle w:val="FontStyle74"/>
                <w:sz w:val="20"/>
                <w:szCs w:val="20"/>
              </w:rPr>
              <w:t>согласно д</w:t>
            </w:r>
            <w:r w:rsidRPr="00671BC9">
              <w:rPr>
                <w:rStyle w:val="FontStyle74"/>
                <w:sz w:val="20"/>
                <w:szCs w:val="20"/>
              </w:rPr>
              <w:t>оговор</w:t>
            </w:r>
            <w:r>
              <w:rPr>
                <w:rStyle w:val="FontStyle74"/>
                <w:sz w:val="20"/>
                <w:szCs w:val="20"/>
              </w:rPr>
              <w:t>у</w:t>
            </w:r>
            <w:r w:rsidRPr="00671BC9">
              <w:rPr>
                <w:rStyle w:val="FontStyle74"/>
                <w:sz w:val="20"/>
                <w:szCs w:val="20"/>
              </w:rPr>
              <w:t xml:space="preserve"> №______ от ____________,</w:t>
            </w:r>
          </w:p>
        </w:tc>
        <w:tc>
          <w:tcPr>
            <w:tcW w:w="2593" w:type="dxa"/>
          </w:tcPr>
          <w:p w14:paraId="75CBE444" w14:textId="77777777" w:rsidR="00781C31" w:rsidRPr="00671BC9" w:rsidRDefault="00781C31" w:rsidP="00334E3D">
            <w:pPr>
              <w:pStyle w:val="Style41"/>
              <w:widowControl/>
              <w:tabs>
                <w:tab w:val="left" w:pos="4757"/>
              </w:tabs>
              <w:spacing w:before="82"/>
              <w:ind w:right="1320"/>
              <w:jc w:val="center"/>
              <w:rPr>
                <w:rStyle w:val="FontStyle74"/>
                <w:sz w:val="20"/>
                <w:szCs w:val="20"/>
              </w:rPr>
            </w:pPr>
          </w:p>
        </w:tc>
      </w:tr>
      <w:tr w:rsidR="00781C31" w:rsidRPr="00671BC9" w14:paraId="0606405D" w14:textId="77777777" w:rsidTr="00334E3D">
        <w:trPr>
          <w:trHeight w:val="529"/>
        </w:trPr>
        <w:tc>
          <w:tcPr>
            <w:tcW w:w="543" w:type="dxa"/>
            <w:tcBorders>
              <w:bottom w:val="single" w:sz="4" w:space="0" w:color="auto"/>
              <w:right w:val="single" w:sz="6" w:space="0" w:color="auto"/>
            </w:tcBorders>
          </w:tcPr>
          <w:p w14:paraId="03DE2D57" w14:textId="77777777" w:rsidR="00781C31" w:rsidRPr="00671BC9" w:rsidRDefault="00781C31" w:rsidP="00334E3D">
            <w:pPr>
              <w:pStyle w:val="Style41"/>
              <w:widowControl/>
              <w:tabs>
                <w:tab w:val="left" w:pos="4757"/>
              </w:tabs>
              <w:spacing w:before="82"/>
              <w:ind w:right="1320"/>
              <w:jc w:val="center"/>
              <w:rPr>
                <w:rStyle w:val="FontStyle74"/>
                <w:sz w:val="20"/>
                <w:szCs w:val="20"/>
              </w:rPr>
            </w:pPr>
            <w:r w:rsidRPr="00671BC9">
              <w:rPr>
                <w:rStyle w:val="FontStyle74"/>
                <w:sz w:val="20"/>
                <w:szCs w:val="20"/>
              </w:rPr>
              <w:t>2</w:t>
            </w:r>
          </w:p>
        </w:tc>
        <w:tc>
          <w:tcPr>
            <w:tcW w:w="5445" w:type="dxa"/>
            <w:tcBorders>
              <w:left w:val="single" w:sz="6" w:space="0" w:color="auto"/>
              <w:bottom w:val="single" w:sz="4" w:space="0" w:color="auto"/>
              <w:right w:val="single" w:sz="6" w:space="0" w:color="auto"/>
            </w:tcBorders>
          </w:tcPr>
          <w:p w14:paraId="7D7E1780" w14:textId="77777777" w:rsidR="00781C31" w:rsidRPr="00671BC9" w:rsidRDefault="00781C31" w:rsidP="00334E3D">
            <w:pPr>
              <w:pStyle w:val="Style41"/>
              <w:widowControl/>
              <w:tabs>
                <w:tab w:val="left" w:pos="4757"/>
                <w:tab w:val="left" w:pos="5141"/>
              </w:tabs>
              <w:spacing w:before="82"/>
              <w:ind w:right="146"/>
              <w:rPr>
                <w:rStyle w:val="FontStyle74"/>
                <w:sz w:val="20"/>
                <w:szCs w:val="20"/>
              </w:rPr>
            </w:pPr>
            <w:r w:rsidRPr="00671BC9">
              <w:rPr>
                <w:rStyle w:val="FontStyle74"/>
                <w:sz w:val="20"/>
                <w:szCs w:val="20"/>
              </w:rPr>
              <w:t>Удержание (</w:t>
            </w:r>
            <w:r>
              <w:rPr>
                <w:rStyle w:val="FontStyle74"/>
                <w:sz w:val="20"/>
                <w:szCs w:val="20"/>
              </w:rPr>
              <w:t>5</w:t>
            </w:r>
            <w:r w:rsidRPr="00671BC9">
              <w:rPr>
                <w:rStyle w:val="FontStyle74"/>
                <w:sz w:val="20"/>
                <w:szCs w:val="20"/>
              </w:rPr>
              <w:t xml:space="preserve">%) </w:t>
            </w:r>
            <w:r>
              <w:rPr>
                <w:rStyle w:val="FontStyle74"/>
                <w:sz w:val="20"/>
                <w:szCs w:val="20"/>
              </w:rPr>
              <w:t>в</w:t>
            </w:r>
            <w:r w:rsidRPr="00F31583">
              <w:rPr>
                <w:rStyle w:val="FontStyle74"/>
                <w:sz w:val="20"/>
                <w:szCs w:val="20"/>
              </w:rPr>
              <w:t xml:space="preserve"> качестве обеспечения исполнения Подрядчиком обязательств гарантийного периода</w:t>
            </w:r>
            <w:r w:rsidRPr="00671BC9">
              <w:rPr>
                <w:rStyle w:val="FontStyle74"/>
                <w:sz w:val="20"/>
                <w:szCs w:val="20"/>
              </w:rPr>
              <w:t xml:space="preserve"> согласно пункту ________ договора</w:t>
            </w:r>
          </w:p>
        </w:tc>
        <w:tc>
          <w:tcPr>
            <w:tcW w:w="2593" w:type="dxa"/>
            <w:tcBorders>
              <w:left w:val="single" w:sz="6" w:space="0" w:color="auto"/>
              <w:bottom w:val="single" w:sz="4" w:space="0" w:color="auto"/>
            </w:tcBorders>
          </w:tcPr>
          <w:p w14:paraId="695892D7" w14:textId="77777777" w:rsidR="00781C31" w:rsidRPr="00671BC9" w:rsidRDefault="00781C31" w:rsidP="00334E3D">
            <w:pPr>
              <w:pStyle w:val="Style41"/>
              <w:widowControl/>
              <w:tabs>
                <w:tab w:val="left" w:pos="4757"/>
              </w:tabs>
              <w:spacing w:before="82"/>
              <w:ind w:right="1320"/>
              <w:jc w:val="center"/>
              <w:rPr>
                <w:rStyle w:val="FontStyle74"/>
                <w:sz w:val="20"/>
                <w:szCs w:val="20"/>
              </w:rPr>
            </w:pPr>
          </w:p>
        </w:tc>
      </w:tr>
      <w:tr w:rsidR="00781C31" w:rsidRPr="00671BC9" w14:paraId="40F6FA28" w14:textId="77777777" w:rsidTr="00334E3D">
        <w:trPr>
          <w:trHeight w:val="886"/>
        </w:trPr>
        <w:tc>
          <w:tcPr>
            <w:tcW w:w="543" w:type="dxa"/>
            <w:tcBorders>
              <w:top w:val="single" w:sz="4" w:space="0" w:color="auto"/>
              <w:left w:val="nil"/>
              <w:bottom w:val="nil"/>
              <w:right w:val="nil"/>
            </w:tcBorders>
          </w:tcPr>
          <w:p w14:paraId="38DFE5BC" w14:textId="77777777" w:rsidR="00781C31" w:rsidRPr="00671BC9" w:rsidRDefault="00781C31" w:rsidP="00334E3D">
            <w:pPr>
              <w:pStyle w:val="Style41"/>
              <w:widowControl/>
              <w:tabs>
                <w:tab w:val="left" w:pos="4757"/>
              </w:tabs>
              <w:spacing w:before="82"/>
              <w:ind w:right="1320"/>
              <w:jc w:val="center"/>
              <w:rPr>
                <w:rStyle w:val="FontStyle74"/>
                <w:sz w:val="20"/>
                <w:szCs w:val="20"/>
              </w:rPr>
            </w:pPr>
          </w:p>
        </w:tc>
        <w:tc>
          <w:tcPr>
            <w:tcW w:w="5445" w:type="dxa"/>
            <w:tcBorders>
              <w:top w:val="single" w:sz="4" w:space="0" w:color="auto"/>
              <w:left w:val="nil"/>
              <w:bottom w:val="nil"/>
              <w:right w:val="nil"/>
            </w:tcBorders>
          </w:tcPr>
          <w:p w14:paraId="007D2EC0" w14:textId="77777777" w:rsidR="00781C31" w:rsidRPr="00671BC9" w:rsidRDefault="00781C31" w:rsidP="00334E3D">
            <w:pPr>
              <w:pStyle w:val="Style41"/>
              <w:widowControl/>
              <w:tabs>
                <w:tab w:val="left" w:pos="4757"/>
              </w:tabs>
              <w:spacing w:before="82"/>
              <w:ind w:right="1320"/>
              <w:jc w:val="center"/>
              <w:rPr>
                <w:rStyle w:val="FontStyle74"/>
                <w:sz w:val="20"/>
                <w:szCs w:val="20"/>
              </w:rPr>
            </w:pPr>
          </w:p>
        </w:tc>
        <w:tc>
          <w:tcPr>
            <w:tcW w:w="2593" w:type="dxa"/>
            <w:tcBorders>
              <w:top w:val="single" w:sz="4" w:space="0" w:color="auto"/>
              <w:left w:val="nil"/>
              <w:bottom w:val="nil"/>
              <w:right w:val="nil"/>
            </w:tcBorders>
          </w:tcPr>
          <w:p w14:paraId="5D7719DF" w14:textId="77777777" w:rsidR="00781C31" w:rsidRPr="00671BC9" w:rsidRDefault="00781C31" w:rsidP="00334E3D">
            <w:pPr>
              <w:pStyle w:val="Style41"/>
              <w:widowControl/>
              <w:tabs>
                <w:tab w:val="left" w:pos="4757"/>
              </w:tabs>
              <w:spacing w:before="82"/>
              <w:ind w:right="1320"/>
              <w:jc w:val="center"/>
              <w:rPr>
                <w:rStyle w:val="FontStyle74"/>
                <w:sz w:val="20"/>
                <w:szCs w:val="20"/>
              </w:rPr>
            </w:pPr>
            <w:r w:rsidRPr="00671BC9">
              <w:rPr>
                <w:rStyle w:val="FontStyle74"/>
                <w:sz w:val="20"/>
                <w:szCs w:val="20"/>
              </w:rPr>
              <w:t>Итого:</w:t>
            </w:r>
          </w:p>
          <w:p w14:paraId="3D285A9A" w14:textId="3A4F0CA9" w:rsidR="00781C31" w:rsidRPr="00671BC9" w:rsidRDefault="00781C31" w:rsidP="00334E3D">
            <w:pPr>
              <w:pStyle w:val="Style41"/>
              <w:widowControl/>
              <w:tabs>
                <w:tab w:val="left" w:pos="4757"/>
              </w:tabs>
              <w:spacing w:before="82"/>
              <w:ind w:right="571"/>
              <w:rPr>
                <w:rStyle w:val="FontStyle74"/>
                <w:sz w:val="20"/>
                <w:szCs w:val="20"/>
              </w:rPr>
            </w:pPr>
            <w:r w:rsidRPr="005B4FBC">
              <w:rPr>
                <w:rStyle w:val="FontStyle74"/>
                <w:i/>
                <w:iCs/>
                <w:sz w:val="20"/>
                <w:szCs w:val="20"/>
              </w:rPr>
              <w:t>Кроме того НДС</w:t>
            </w:r>
            <w:r w:rsidR="003B07A8">
              <w:rPr>
                <w:rStyle w:val="FontStyle74"/>
                <w:i/>
                <w:iCs/>
                <w:sz w:val="20"/>
                <w:szCs w:val="20"/>
              </w:rPr>
              <w:t xml:space="preserve"> (20%)</w:t>
            </w:r>
            <w:r w:rsidR="005B4FBC">
              <w:rPr>
                <w:rStyle w:val="ae"/>
                <w:i/>
                <w:iCs/>
                <w:spacing w:val="-20"/>
                <w:sz w:val="20"/>
                <w:szCs w:val="20"/>
              </w:rPr>
              <w:footnoteReference w:id="14"/>
            </w:r>
            <w:r w:rsidRPr="00671BC9">
              <w:rPr>
                <w:rStyle w:val="FontStyle74"/>
                <w:sz w:val="20"/>
                <w:szCs w:val="20"/>
              </w:rPr>
              <w:t>:</w:t>
            </w:r>
          </w:p>
          <w:p w14:paraId="50289C0A" w14:textId="77777777" w:rsidR="00781C31" w:rsidRPr="00671BC9" w:rsidRDefault="00781C31" w:rsidP="00334E3D">
            <w:pPr>
              <w:pStyle w:val="Style41"/>
              <w:widowControl/>
              <w:tabs>
                <w:tab w:val="left" w:pos="4757"/>
              </w:tabs>
              <w:spacing w:before="82"/>
              <w:ind w:right="571"/>
              <w:rPr>
                <w:rStyle w:val="FontStyle74"/>
                <w:sz w:val="20"/>
                <w:szCs w:val="20"/>
              </w:rPr>
            </w:pPr>
            <w:r w:rsidRPr="00671BC9">
              <w:rPr>
                <w:rStyle w:val="FontStyle74"/>
                <w:sz w:val="20"/>
                <w:szCs w:val="20"/>
              </w:rPr>
              <w:t>Всего к оплате:</w:t>
            </w:r>
          </w:p>
        </w:tc>
      </w:tr>
    </w:tbl>
    <w:p w14:paraId="5DE7B828" w14:textId="77777777" w:rsidR="00781C31" w:rsidRPr="00671BC9" w:rsidRDefault="00781C31" w:rsidP="00781C31">
      <w:pPr>
        <w:pStyle w:val="Style41"/>
        <w:widowControl/>
        <w:tabs>
          <w:tab w:val="left" w:pos="4757"/>
        </w:tabs>
        <w:spacing w:before="82"/>
        <w:ind w:right="1321"/>
        <w:contextualSpacing/>
        <w:rPr>
          <w:rStyle w:val="FontStyle74"/>
          <w:sz w:val="20"/>
          <w:szCs w:val="20"/>
        </w:rPr>
      </w:pPr>
      <w:r w:rsidRPr="00671BC9">
        <w:rPr>
          <w:rStyle w:val="FontStyle74"/>
          <w:sz w:val="20"/>
          <w:szCs w:val="20"/>
        </w:rPr>
        <w:t>Всего  наименований пунктов _____,</w:t>
      </w:r>
    </w:p>
    <w:p w14:paraId="1D90B864" w14:textId="77777777" w:rsidR="00781C31" w:rsidRPr="00671BC9" w:rsidRDefault="00781C31" w:rsidP="00781C31">
      <w:pPr>
        <w:pStyle w:val="Style41"/>
        <w:widowControl/>
        <w:tabs>
          <w:tab w:val="left" w:pos="4757"/>
        </w:tabs>
        <w:spacing w:before="82"/>
        <w:ind w:right="1321"/>
        <w:contextualSpacing/>
        <w:rPr>
          <w:rStyle w:val="FontStyle74"/>
          <w:sz w:val="20"/>
          <w:szCs w:val="20"/>
        </w:rPr>
      </w:pPr>
      <w:r w:rsidRPr="00671BC9">
        <w:rPr>
          <w:rStyle w:val="FontStyle74"/>
          <w:sz w:val="20"/>
          <w:szCs w:val="20"/>
        </w:rPr>
        <w:t>На сумму _______________ руб.</w:t>
      </w:r>
    </w:p>
    <w:p w14:paraId="53FE9058" w14:textId="77777777" w:rsidR="00781C31" w:rsidRPr="00671BC9" w:rsidRDefault="00781C31" w:rsidP="00781C31">
      <w:pPr>
        <w:pStyle w:val="Style41"/>
        <w:widowControl/>
        <w:tabs>
          <w:tab w:val="left" w:pos="4757"/>
        </w:tabs>
        <w:spacing w:before="82"/>
        <w:ind w:right="1321"/>
        <w:contextualSpacing/>
        <w:rPr>
          <w:rStyle w:val="FontStyle74"/>
          <w:sz w:val="20"/>
          <w:szCs w:val="20"/>
        </w:rPr>
      </w:pPr>
    </w:p>
    <w:p w14:paraId="67F46CC3" w14:textId="77777777" w:rsidR="00781C31" w:rsidRPr="00671BC9" w:rsidRDefault="00781C31" w:rsidP="00781C31">
      <w:pPr>
        <w:pStyle w:val="Style41"/>
        <w:widowControl/>
        <w:tabs>
          <w:tab w:val="left" w:pos="4757"/>
        </w:tabs>
        <w:spacing w:before="82"/>
        <w:ind w:right="1321"/>
        <w:contextualSpacing/>
        <w:rPr>
          <w:rStyle w:val="FontStyle74"/>
          <w:sz w:val="20"/>
          <w:szCs w:val="20"/>
        </w:rPr>
      </w:pPr>
      <w:r w:rsidRPr="00671BC9">
        <w:rPr>
          <w:rStyle w:val="FontStyle74"/>
          <w:sz w:val="20"/>
          <w:szCs w:val="20"/>
        </w:rPr>
        <w:t>Сумма прописью</w:t>
      </w:r>
    </w:p>
    <w:p w14:paraId="26FD6B27" w14:textId="77777777" w:rsidR="00781C31" w:rsidRPr="00671BC9" w:rsidRDefault="00781C31" w:rsidP="00781C31">
      <w:pPr>
        <w:pStyle w:val="Style41"/>
        <w:widowControl/>
        <w:tabs>
          <w:tab w:val="left" w:pos="4757"/>
        </w:tabs>
        <w:spacing w:before="82"/>
        <w:ind w:right="1321"/>
        <w:contextualSpacing/>
        <w:rPr>
          <w:rStyle w:val="FontStyle74"/>
          <w:b/>
          <w:sz w:val="20"/>
          <w:szCs w:val="20"/>
        </w:rPr>
      </w:pPr>
      <w:r w:rsidRPr="00671BC9">
        <w:rPr>
          <w:rStyle w:val="FontStyle74"/>
          <w:b/>
          <w:sz w:val="20"/>
          <w:szCs w:val="20"/>
        </w:rPr>
        <w:t>_______________________________________</w:t>
      </w:r>
    </w:p>
    <w:p w14:paraId="630489BD" w14:textId="77777777" w:rsidR="00781C31" w:rsidRPr="00671BC9" w:rsidRDefault="00781C31" w:rsidP="00781C31">
      <w:pPr>
        <w:pStyle w:val="Style41"/>
        <w:widowControl/>
        <w:tabs>
          <w:tab w:val="left" w:pos="4757"/>
        </w:tabs>
        <w:spacing w:before="82"/>
        <w:ind w:right="1321"/>
        <w:contextualSpacing/>
        <w:rPr>
          <w:rStyle w:val="FontStyle74"/>
          <w:b/>
          <w:sz w:val="20"/>
          <w:szCs w:val="20"/>
        </w:rPr>
      </w:pPr>
    </w:p>
    <w:p w14:paraId="4024F7F1" w14:textId="77777777" w:rsidR="00781C31" w:rsidRPr="00671BC9" w:rsidRDefault="00781C31" w:rsidP="00781C31">
      <w:pPr>
        <w:pStyle w:val="Style41"/>
        <w:widowControl/>
        <w:tabs>
          <w:tab w:val="left" w:pos="4757"/>
        </w:tabs>
        <w:spacing w:before="82"/>
        <w:ind w:right="1321"/>
        <w:contextualSpacing/>
        <w:rPr>
          <w:rStyle w:val="FontStyle74"/>
          <w:b/>
          <w:sz w:val="20"/>
          <w:szCs w:val="20"/>
        </w:rPr>
      </w:pPr>
      <w:r w:rsidRPr="00671BC9">
        <w:rPr>
          <w:rStyle w:val="FontStyle74"/>
          <w:b/>
          <w:sz w:val="20"/>
          <w:szCs w:val="20"/>
        </w:rPr>
        <w:t>Руководитель организации                                              Главный бухгалтер</w:t>
      </w:r>
    </w:p>
    <w:p w14:paraId="6548C20C" w14:textId="77777777" w:rsidR="00781C31" w:rsidRPr="00671BC9" w:rsidRDefault="00781C31" w:rsidP="00781C31">
      <w:pPr>
        <w:pStyle w:val="Style41"/>
        <w:widowControl/>
        <w:tabs>
          <w:tab w:val="left" w:pos="4757"/>
        </w:tabs>
        <w:spacing w:before="82"/>
        <w:ind w:right="1321"/>
        <w:contextualSpacing/>
        <w:rPr>
          <w:rStyle w:val="FontStyle74"/>
          <w:b/>
          <w:sz w:val="20"/>
          <w:szCs w:val="20"/>
        </w:rPr>
      </w:pPr>
    </w:p>
    <w:p w14:paraId="33493CF9" w14:textId="77777777" w:rsidR="00781C31" w:rsidRPr="005674D6" w:rsidRDefault="00781C31" w:rsidP="00781C31">
      <w:pPr>
        <w:pStyle w:val="Style41"/>
        <w:widowControl/>
        <w:tabs>
          <w:tab w:val="left" w:pos="4757"/>
        </w:tabs>
        <w:spacing w:before="82"/>
        <w:ind w:right="1321"/>
        <w:contextualSpacing/>
        <w:rPr>
          <w:rStyle w:val="FontStyle74"/>
          <w:b/>
          <w:sz w:val="20"/>
          <w:szCs w:val="20"/>
        </w:rPr>
      </w:pPr>
      <w:r w:rsidRPr="00671BC9">
        <w:rPr>
          <w:rStyle w:val="FontStyle74"/>
          <w:b/>
          <w:sz w:val="20"/>
          <w:szCs w:val="20"/>
        </w:rPr>
        <w:t>__________________ /_____________/                    ______________________ /____________/</w:t>
      </w:r>
    </w:p>
    <w:p w14:paraId="1BB4E48A" w14:textId="77777777" w:rsidR="00781C31" w:rsidRPr="00671BC9" w:rsidRDefault="00781C31" w:rsidP="00781C31">
      <w:pPr>
        <w:pStyle w:val="Style41"/>
        <w:widowControl/>
        <w:tabs>
          <w:tab w:val="left" w:pos="4757"/>
        </w:tabs>
        <w:spacing w:before="82"/>
        <w:ind w:right="-32"/>
        <w:contextualSpacing/>
        <w:rPr>
          <w:rStyle w:val="FontStyle74"/>
          <w:b/>
        </w:rPr>
      </w:pPr>
      <w:r w:rsidRPr="00671BC9">
        <w:rPr>
          <w:rStyle w:val="FontStyle74"/>
          <w:b/>
        </w:rPr>
        <w:t>_____________________________________________________</w:t>
      </w:r>
    </w:p>
    <w:p w14:paraId="05B051EF" w14:textId="77777777" w:rsidR="00781C31" w:rsidRPr="00671BC9" w:rsidRDefault="00781C31" w:rsidP="00781C31">
      <w:pPr>
        <w:pStyle w:val="Style40"/>
        <w:widowControl/>
        <w:tabs>
          <w:tab w:val="left" w:leader="underscore" w:pos="9648"/>
        </w:tabs>
        <w:contextualSpacing/>
        <w:jc w:val="center"/>
        <w:rPr>
          <w:rStyle w:val="FontStyle72"/>
          <w:b/>
          <w:sz w:val="28"/>
          <w:szCs w:val="28"/>
        </w:rPr>
      </w:pPr>
      <w:r w:rsidRPr="00671BC9">
        <w:rPr>
          <w:rStyle w:val="FontStyle72"/>
          <w:b/>
          <w:sz w:val="28"/>
          <w:szCs w:val="28"/>
        </w:rPr>
        <w:t>СОГЛАСОВАНО:</w:t>
      </w:r>
    </w:p>
    <w:p w14:paraId="58440275" w14:textId="77777777" w:rsidR="00781C31" w:rsidRDefault="00781C31" w:rsidP="00781C31">
      <w:pPr>
        <w:pStyle w:val="aff1"/>
        <w:rPr>
          <w:rFonts w:ascii="Times New Roman" w:hAnsi="Times New Roman"/>
          <w:sz w:val="20"/>
          <w:szCs w:val="20"/>
        </w:rPr>
      </w:pPr>
    </w:p>
    <w:tbl>
      <w:tblPr>
        <w:tblW w:w="9119" w:type="dxa"/>
        <w:tblLook w:val="0000" w:firstRow="0" w:lastRow="0" w:firstColumn="0" w:lastColumn="0" w:noHBand="0" w:noVBand="0"/>
      </w:tblPr>
      <w:tblGrid>
        <w:gridCol w:w="5104"/>
        <w:gridCol w:w="4015"/>
      </w:tblGrid>
      <w:tr w:rsidR="00781C31" w:rsidRPr="00756751" w14:paraId="15BFD88A" w14:textId="77777777" w:rsidTr="00334E3D">
        <w:trPr>
          <w:trHeight w:val="294"/>
        </w:trPr>
        <w:tc>
          <w:tcPr>
            <w:tcW w:w="5104" w:type="dxa"/>
            <w:shd w:val="clear" w:color="auto" w:fill="auto"/>
          </w:tcPr>
          <w:p w14:paraId="441F2B07" w14:textId="77777777" w:rsidR="00781C31" w:rsidRPr="00756751" w:rsidRDefault="00781C31" w:rsidP="00334E3D">
            <w:pPr>
              <w:spacing w:line="276" w:lineRule="auto"/>
              <w:rPr>
                <w:b/>
                <w:sz w:val="24"/>
                <w:szCs w:val="24"/>
              </w:rPr>
            </w:pPr>
            <w:bookmarkStart w:id="27" w:name="_Hlk103259376"/>
            <w:r w:rsidRPr="00756751">
              <w:rPr>
                <w:b/>
                <w:sz w:val="24"/>
                <w:szCs w:val="24"/>
              </w:rPr>
              <w:t>Заказчик:</w:t>
            </w:r>
          </w:p>
        </w:tc>
        <w:tc>
          <w:tcPr>
            <w:tcW w:w="4015" w:type="dxa"/>
            <w:shd w:val="clear" w:color="auto" w:fill="auto"/>
          </w:tcPr>
          <w:p w14:paraId="7AC2944A" w14:textId="77777777" w:rsidR="00781C31" w:rsidRPr="00756751" w:rsidRDefault="00781C31" w:rsidP="00334E3D">
            <w:pPr>
              <w:spacing w:line="276" w:lineRule="auto"/>
              <w:rPr>
                <w:b/>
                <w:sz w:val="24"/>
                <w:szCs w:val="24"/>
              </w:rPr>
            </w:pPr>
            <w:r w:rsidRPr="00756751">
              <w:rPr>
                <w:b/>
                <w:sz w:val="24"/>
                <w:szCs w:val="24"/>
              </w:rPr>
              <w:t>Подрядчик:</w:t>
            </w:r>
          </w:p>
        </w:tc>
      </w:tr>
      <w:tr w:rsidR="00781C31" w:rsidRPr="00756751" w14:paraId="3F5B7607" w14:textId="77777777" w:rsidTr="00334E3D">
        <w:trPr>
          <w:trHeight w:val="312"/>
        </w:trPr>
        <w:tc>
          <w:tcPr>
            <w:tcW w:w="5104" w:type="dxa"/>
            <w:shd w:val="clear" w:color="auto" w:fill="auto"/>
            <w:noWrap/>
          </w:tcPr>
          <w:p w14:paraId="7BE2F122" w14:textId="77777777" w:rsidR="00781C31" w:rsidRPr="00756751" w:rsidRDefault="00781C31" w:rsidP="00334E3D">
            <w:pPr>
              <w:spacing w:line="276" w:lineRule="auto"/>
              <w:ind w:firstLine="34"/>
              <w:rPr>
                <w:sz w:val="24"/>
                <w:szCs w:val="24"/>
              </w:rPr>
            </w:pPr>
            <w:r w:rsidRPr="00756751">
              <w:rPr>
                <w:sz w:val="24"/>
                <w:szCs w:val="24"/>
              </w:rPr>
              <w:t>АО «ОЭЗ ППТ «Липецк»</w:t>
            </w:r>
          </w:p>
        </w:tc>
        <w:tc>
          <w:tcPr>
            <w:tcW w:w="4015" w:type="dxa"/>
            <w:shd w:val="clear" w:color="auto" w:fill="auto"/>
            <w:noWrap/>
          </w:tcPr>
          <w:p w14:paraId="4C499EBC" w14:textId="77777777" w:rsidR="00781C31" w:rsidRPr="00756751" w:rsidRDefault="00781C31" w:rsidP="00334E3D">
            <w:pPr>
              <w:spacing w:line="276" w:lineRule="auto"/>
              <w:rPr>
                <w:sz w:val="24"/>
                <w:szCs w:val="24"/>
              </w:rPr>
            </w:pPr>
            <w:r>
              <w:rPr>
                <w:sz w:val="24"/>
                <w:szCs w:val="24"/>
              </w:rPr>
              <w:t>__________________________</w:t>
            </w:r>
          </w:p>
        </w:tc>
      </w:tr>
      <w:tr w:rsidR="00781C31" w:rsidRPr="00756751" w14:paraId="77A40B0C" w14:textId="77777777" w:rsidTr="00334E3D">
        <w:trPr>
          <w:trHeight w:val="312"/>
        </w:trPr>
        <w:tc>
          <w:tcPr>
            <w:tcW w:w="5104" w:type="dxa"/>
            <w:shd w:val="clear" w:color="auto" w:fill="auto"/>
            <w:noWrap/>
            <w:vAlign w:val="center"/>
          </w:tcPr>
          <w:p w14:paraId="32CBBB51" w14:textId="77777777" w:rsidR="00781C31" w:rsidRPr="00756751" w:rsidRDefault="00781C31" w:rsidP="00334E3D">
            <w:pPr>
              <w:spacing w:line="276" w:lineRule="auto"/>
              <w:ind w:firstLine="34"/>
              <w:rPr>
                <w:sz w:val="24"/>
                <w:szCs w:val="24"/>
              </w:rPr>
            </w:pPr>
            <w:r>
              <w:rPr>
                <w:sz w:val="24"/>
                <w:szCs w:val="24"/>
              </w:rPr>
              <w:t>____________________________</w:t>
            </w:r>
          </w:p>
        </w:tc>
        <w:tc>
          <w:tcPr>
            <w:tcW w:w="4015" w:type="dxa"/>
            <w:shd w:val="clear" w:color="auto" w:fill="auto"/>
            <w:noWrap/>
          </w:tcPr>
          <w:p w14:paraId="4CDDE4EC" w14:textId="77777777" w:rsidR="00781C31" w:rsidRPr="00756751" w:rsidRDefault="00781C31" w:rsidP="00334E3D">
            <w:pPr>
              <w:spacing w:line="276" w:lineRule="auto"/>
              <w:ind w:firstLine="34"/>
              <w:rPr>
                <w:sz w:val="24"/>
                <w:szCs w:val="24"/>
              </w:rPr>
            </w:pPr>
            <w:r>
              <w:rPr>
                <w:sz w:val="24"/>
                <w:szCs w:val="24"/>
              </w:rPr>
              <w:t>__________________________</w:t>
            </w:r>
          </w:p>
        </w:tc>
      </w:tr>
      <w:tr w:rsidR="00781C31" w:rsidRPr="00756751" w14:paraId="406B85D8" w14:textId="77777777" w:rsidTr="00334E3D">
        <w:trPr>
          <w:trHeight w:val="312"/>
        </w:trPr>
        <w:tc>
          <w:tcPr>
            <w:tcW w:w="5104" w:type="dxa"/>
            <w:shd w:val="clear" w:color="auto" w:fill="auto"/>
            <w:noWrap/>
          </w:tcPr>
          <w:p w14:paraId="6B48B8FA" w14:textId="77777777" w:rsidR="00781C31" w:rsidRPr="00756751" w:rsidRDefault="00781C31" w:rsidP="00334E3D">
            <w:pPr>
              <w:spacing w:line="276" w:lineRule="auto"/>
              <w:rPr>
                <w:sz w:val="24"/>
                <w:szCs w:val="24"/>
              </w:rPr>
            </w:pPr>
          </w:p>
          <w:p w14:paraId="5FED4521" w14:textId="77777777" w:rsidR="00781C31" w:rsidRPr="00756751" w:rsidRDefault="00781C31" w:rsidP="00334E3D">
            <w:pPr>
              <w:spacing w:line="276" w:lineRule="auto"/>
              <w:rPr>
                <w:sz w:val="24"/>
                <w:szCs w:val="24"/>
              </w:rPr>
            </w:pPr>
            <w:r w:rsidRPr="00756751">
              <w:rPr>
                <w:sz w:val="24"/>
                <w:szCs w:val="24"/>
              </w:rPr>
              <w:t>_____________</w:t>
            </w:r>
            <w:r>
              <w:rPr>
                <w:sz w:val="24"/>
                <w:szCs w:val="24"/>
              </w:rPr>
              <w:t xml:space="preserve"> /______________/ </w:t>
            </w:r>
          </w:p>
        </w:tc>
        <w:tc>
          <w:tcPr>
            <w:tcW w:w="4015" w:type="dxa"/>
            <w:shd w:val="clear" w:color="auto" w:fill="auto"/>
            <w:noWrap/>
          </w:tcPr>
          <w:p w14:paraId="2C81FC00" w14:textId="77777777" w:rsidR="00781C31" w:rsidRPr="00756751" w:rsidRDefault="00781C31" w:rsidP="00334E3D">
            <w:pPr>
              <w:spacing w:line="276" w:lineRule="auto"/>
              <w:rPr>
                <w:sz w:val="24"/>
                <w:szCs w:val="24"/>
              </w:rPr>
            </w:pPr>
          </w:p>
          <w:p w14:paraId="11AD4CE4" w14:textId="77777777" w:rsidR="00781C31" w:rsidRPr="00756751" w:rsidRDefault="00781C31" w:rsidP="00334E3D">
            <w:pPr>
              <w:spacing w:line="276" w:lineRule="auto"/>
              <w:rPr>
                <w:sz w:val="24"/>
                <w:szCs w:val="24"/>
              </w:rPr>
            </w:pPr>
            <w:r w:rsidRPr="00756751">
              <w:rPr>
                <w:sz w:val="24"/>
                <w:szCs w:val="24"/>
              </w:rPr>
              <w:t>_____________</w:t>
            </w:r>
            <w:r>
              <w:rPr>
                <w:sz w:val="24"/>
                <w:szCs w:val="24"/>
              </w:rPr>
              <w:t xml:space="preserve"> /____________/</w:t>
            </w:r>
          </w:p>
        </w:tc>
      </w:tr>
      <w:bookmarkEnd w:id="27"/>
    </w:tbl>
    <w:p w14:paraId="77FA8017" w14:textId="77777777" w:rsidR="00781C31" w:rsidRDefault="00781C31" w:rsidP="00781C31">
      <w:pPr>
        <w:pStyle w:val="aff1"/>
        <w:jc w:val="right"/>
        <w:rPr>
          <w:rFonts w:ascii="Times New Roman" w:hAnsi="Times New Roman"/>
          <w:sz w:val="20"/>
          <w:szCs w:val="20"/>
        </w:rPr>
      </w:pPr>
    </w:p>
    <w:p w14:paraId="6010DD47" w14:textId="77777777" w:rsidR="00781C31" w:rsidRDefault="00781C31" w:rsidP="00781C31">
      <w:pPr>
        <w:pStyle w:val="Style40"/>
        <w:widowControl/>
        <w:spacing w:before="53" w:line="274" w:lineRule="exact"/>
        <w:rPr>
          <w:rStyle w:val="FontStyle72"/>
        </w:rPr>
      </w:pPr>
    </w:p>
    <w:p w14:paraId="0205CE6E" w14:textId="77777777" w:rsidR="00781C31" w:rsidRPr="00671BC9" w:rsidRDefault="00781C31" w:rsidP="00781C31">
      <w:pPr>
        <w:pStyle w:val="Style40"/>
        <w:widowControl/>
        <w:spacing w:before="53" w:line="274" w:lineRule="exact"/>
        <w:jc w:val="right"/>
        <w:rPr>
          <w:rStyle w:val="FontStyle72"/>
        </w:rPr>
      </w:pPr>
      <w:r>
        <w:rPr>
          <w:rStyle w:val="FontStyle72"/>
        </w:rPr>
        <w:t>Приложение №5</w:t>
      </w:r>
    </w:p>
    <w:p w14:paraId="33CCF913" w14:textId="77777777" w:rsidR="00781C31" w:rsidRPr="00671BC9" w:rsidRDefault="00781C31" w:rsidP="00781C31">
      <w:pPr>
        <w:pStyle w:val="Style40"/>
        <w:widowControl/>
        <w:tabs>
          <w:tab w:val="left" w:leader="underscore" w:pos="9648"/>
        </w:tabs>
        <w:spacing w:line="274" w:lineRule="exact"/>
        <w:jc w:val="right"/>
        <w:rPr>
          <w:rStyle w:val="FontStyle72"/>
        </w:rPr>
      </w:pPr>
      <w:r w:rsidRPr="00671BC9">
        <w:rPr>
          <w:rStyle w:val="FontStyle72"/>
        </w:rPr>
        <w:t>к договору № ____ от «___» ____ 20__ г.</w:t>
      </w:r>
    </w:p>
    <w:p w14:paraId="597C20B3" w14:textId="77777777" w:rsidR="00781C31" w:rsidRPr="00671BC9" w:rsidRDefault="00781C31" w:rsidP="00781C31">
      <w:pPr>
        <w:pStyle w:val="Style40"/>
        <w:widowControl/>
        <w:tabs>
          <w:tab w:val="left" w:leader="underscore" w:pos="9648"/>
        </w:tabs>
        <w:spacing w:line="274" w:lineRule="exact"/>
        <w:ind w:left="5812"/>
        <w:jc w:val="right"/>
        <w:rPr>
          <w:rStyle w:val="FontStyle72"/>
        </w:rPr>
      </w:pPr>
      <w:r>
        <w:rPr>
          <w:rStyle w:val="FontStyle72"/>
        </w:rPr>
        <w:t xml:space="preserve"> </w:t>
      </w:r>
    </w:p>
    <w:p w14:paraId="09FF58DC" w14:textId="77777777" w:rsidR="00781C31" w:rsidRPr="00671BC9" w:rsidRDefault="00781C31" w:rsidP="00781C31">
      <w:pPr>
        <w:pStyle w:val="Style40"/>
        <w:widowControl/>
        <w:tabs>
          <w:tab w:val="left" w:leader="underscore" w:pos="9648"/>
        </w:tabs>
        <w:spacing w:line="274" w:lineRule="exact"/>
        <w:ind w:left="5812"/>
        <w:jc w:val="right"/>
        <w:rPr>
          <w:rStyle w:val="FontStyle72"/>
        </w:rPr>
      </w:pPr>
    </w:p>
    <w:p w14:paraId="24009DA1" w14:textId="77777777" w:rsidR="00781C31" w:rsidRDefault="00781C31" w:rsidP="00781C31">
      <w:pPr>
        <w:pStyle w:val="Style40"/>
        <w:widowControl/>
        <w:pBdr>
          <w:bottom w:val="single" w:sz="12" w:space="1" w:color="auto"/>
        </w:pBdr>
        <w:tabs>
          <w:tab w:val="left" w:leader="underscore" w:pos="9648"/>
        </w:tabs>
        <w:spacing w:line="274" w:lineRule="exact"/>
        <w:jc w:val="center"/>
        <w:rPr>
          <w:rStyle w:val="FontStyle72"/>
        </w:rPr>
      </w:pPr>
    </w:p>
    <w:p w14:paraId="46ABFBAF" w14:textId="77777777" w:rsidR="00781C31" w:rsidRPr="00671BC9" w:rsidRDefault="00781C31" w:rsidP="00781C31">
      <w:pPr>
        <w:pStyle w:val="Style40"/>
        <w:widowControl/>
        <w:pBdr>
          <w:bottom w:val="single" w:sz="12" w:space="1" w:color="auto"/>
        </w:pBdr>
        <w:tabs>
          <w:tab w:val="left" w:leader="underscore" w:pos="9648"/>
        </w:tabs>
        <w:spacing w:line="274" w:lineRule="exact"/>
        <w:jc w:val="center"/>
        <w:rPr>
          <w:rStyle w:val="FontStyle72"/>
        </w:rPr>
      </w:pPr>
      <w:r w:rsidRPr="00671BC9">
        <w:rPr>
          <w:rStyle w:val="FontStyle72"/>
        </w:rPr>
        <w:t>ФОРМА Акта сдачи-приемки</w:t>
      </w:r>
      <w:r>
        <w:rPr>
          <w:rStyle w:val="FontStyle72"/>
        </w:rPr>
        <w:t xml:space="preserve"> проектных</w:t>
      </w:r>
      <w:r w:rsidRPr="00671BC9">
        <w:rPr>
          <w:rStyle w:val="FontStyle72"/>
        </w:rPr>
        <w:t xml:space="preserve"> работ</w:t>
      </w:r>
    </w:p>
    <w:p w14:paraId="4EE34C61" w14:textId="77777777" w:rsidR="00781C31" w:rsidRPr="00671BC9" w:rsidRDefault="00781C31" w:rsidP="00781C31">
      <w:pPr>
        <w:pStyle w:val="Style40"/>
        <w:widowControl/>
        <w:tabs>
          <w:tab w:val="left" w:leader="underscore" w:pos="9648"/>
        </w:tabs>
        <w:spacing w:line="274" w:lineRule="exact"/>
        <w:jc w:val="center"/>
        <w:rPr>
          <w:rStyle w:val="FontStyle72"/>
        </w:rPr>
      </w:pPr>
    </w:p>
    <w:p w14:paraId="00F5FCFC" w14:textId="77777777" w:rsidR="00781C31" w:rsidRDefault="00781C31" w:rsidP="00781C31">
      <w:pPr>
        <w:pStyle w:val="Style40"/>
        <w:widowControl/>
        <w:tabs>
          <w:tab w:val="left" w:leader="underscore" w:pos="9648"/>
        </w:tabs>
        <w:contextualSpacing/>
        <w:jc w:val="center"/>
        <w:rPr>
          <w:rStyle w:val="FontStyle72"/>
          <w:b/>
        </w:rPr>
      </w:pPr>
    </w:p>
    <w:p w14:paraId="77F6F78E" w14:textId="77777777" w:rsidR="00781C31" w:rsidRPr="00671BC9" w:rsidRDefault="00781C31" w:rsidP="00781C31">
      <w:pPr>
        <w:pStyle w:val="Style40"/>
        <w:widowControl/>
        <w:tabs>
          <w:tab w:val="left" w:leader="underscore" w:pos="9648"/>
        </w:tabs>
        <w:contextualSpacing/>
        <w:jc w:val="center"/>
        <w:rPr>
          <w:rStyle w:val="FontStyle72"/>
          <w:b/>
        </w:rPr>
      </w:pPr>
      <w:r w:rsidRPr="00671BC9">
        <w:rPr>
          <w:rStyle w:val="FontStyle72"/>
          <w:b/>
        </w:rPr>
        <w:t>АКТ № ___ от «___» _______ 20__г.</w:t>
      </w:r>
    </w:p>
    <w:p w14:paraId="588402A3" w14:textId="77777777" w:rsidR="00781C31" w:rsidRPr="00671BC9" w:rsidRDefault="00781C31" w:rsidP="00781C31">
      <w:pPr>
        <w:pStyle w:val="Style40"/>
        <w:widowControl/>
        <w:tabs>
          <w:tab w:val="left" w:leader="underscore" w:pos="9648"/>
        </w:tabs>
        <w:contextualSpacing/>
        <w:jc w:val="center"/>
        <w:rPr>
          <w:rStyle w:val="FontStyle72"/>
          <w:b/>
        </w:rPr>
      </w:pPr>
      <w:r w:rsidRPr="00671BC9">
        <w:rPr>
          <w:rStyle w:val="FontStyle72"/>
          <w:b/>
        </w:rPr>
        <w:t xml:space="preserve">сдачи-приемки </w:t>
      </w:r>
      <w:r>
        <w:rPr>
          <w:rStyle w:val="FontStyle72"/>
          <w:b/>
        </w:rPr>
        <w:t xml:space="preserve">проектных </w:t>
      </w:r>
      <w:r w:rsidRPr="00671BC9">
        <w:rPr>
          <w:rStyle w:val="FontStyle72"/>
          <w:b/>
        </w:rPr>
        <w:t xml:space="preserve">работ </w:t>
      </w:r>
    </w:p>
    <w:p w14:paraId="5B661CED" w14:textId="77777777" w:rsidR="00781C31" w:rsidRPr="00671BC9" w:rsidRDefault="00781C31" w:rsidP="00781C31">
      <w:pPr>
        <w:pStyle w:val="Style40"/>
        <w:widowControl/>
        <w:tabs>
          <w:tab w:val="left" w:leader="underscore" w:pos="9648"/>
        </w:tabs>
        <w:contextualSpacing/>
        <w:jc w:val="center"/>
        <w:rPr>
          <w:rStyle w:val="FontStyle72"/>
          <w:b/>
        </w:rPr>
      </w:pPr>
      <w:r w:rsidRPr="00671BC9">
        <w:rPr>
          <w:rStyle w:val="FontStyle72"/>
          <w:b/>
        </w:rPr>
        <w:t>по договору №________ от «___» _______ 20__г.</w:t>
      </w:r>
    </w:p>
    <w:p w14:paraId="777097A5" w14:textId="77777777" w:rsidR="00781C31" w:rsidRPr="00671BC9" w:rsidRDefault="00781C31" w:rsidP="00781C31">
      <w:pPr>
        <w:pStyle w:val="Style40"/>
        <w:widowControl/>
        <w:tabs>
          <w:tab w:val="left" w:leader="underscore" w:pos="9648"/>
        </w:tabs>
        <w:contextualSpacing/>
        <w:jc w:val="center"/>
        <w:rPr>
          <w:rStyle w:val="FontStyle72"/>
          <w:b/>
        </w:rPr>
      </w:pPr>
    </w:p>
    <w:p w14:paraId="35769632" w14:textId="77777777" w:rsidR="00781C31" w:rsidRPr="007977D2" w:rsidRDefault="00781C31" w:rsidP="00781C31">
      <w:pPr>
        <w:pStyle w:val="Style40"/>
        <w:widowControl/>
        <w:tabs>
          <w:tab w:val="left" w:leader="underscore" w:pos="9648"/>
        </w:tabs>
        <w:contextualSpacing/>
        <w:jc w:val="both"/>
        <w:rPr>
          <w:sz w:val="20"/>
        </w:rPr>
      </w:pPr>
      <w:r>
        <w:rPr>
          <w:rStyle w:val="FontStyle72"/>
          <w:sz w:val="20"/>
          <w:szCs w:val="20"/>
        </w:rPr>
        <w:t xml:space="preserve">                </w:t>
      </w:r>
      <w:r w:rsidRPr="007977D2">
        <w:rPr>
          <w:sz w:val="20"/>
        </w:rPr>
        <w:t xml:space="preserve">                Наименование работ __________________________________________________ .</w:t>
      </w:r>
    </w:p>
    <w:p w14:paraId="216CBC61" w14:textId="77777777" w:rsidR="00781C31" w:rsidRDefault="00781C31" w:rsidP="00781C31">
      <w:pPr>
        <w:tabs>
          <w:tab w:val="left" w:leader="underscore" w:pos="9648"/>
        </w:tabs>
        <w:autoSpaceDE w:val="0"/>
        <w:autoSpaceDN w:val="0"/>
        <w:adjustRightInd w:val="0"/>
        <w:contextualSpacing/>
        <w:jc w:val="both"/>
      </w:pPr>
      <w:r w:rsidRPr="007977D2">
        <w:t xml:space="preserve">                Мы, нижеподписавшиеся, представитель Заказчика - _________________, действующий на основании ___________________, с одной стороны и представитель Подрядчика - _________________________, действующий на основании _________________, с другой стороны составили настоящий Акт о том, что выполненная работа удовлетворяет условиям договора.</w:t>
      </w:r>
    </w:p>
    <w:p w14:paraId="6383A243" w14:textId="05A58198" w:rsidR="00781C31" w:rsidRPr="00CC2C4A" w:rsidRDefault="00781C31" w:rsidP="00781C31">
      <w:pPr>
        <w:tabs>
          <w:tab w:val="left" w:leader="underscore" w:pos="0"/>
        </w:tabs>
        <w:autoSpaceDE w:val="0"/>
        <w:autoSpaceDN w:val="0"/>
        <w:adjustRightInd w:val="0"/>
        <w:contextualSpacing/>
        <w:jc w:val="both"/>
      </w:pPr>
      <w:r>
        <w:tab/>
        <w:t>С</w:t>
      </w:r>
      <w:r w:rsidRPr="00CC2C4A">
        <w:t xml:space="preserve">тоимость выполненных </w:t>
      </w:r>
      <w:r>
        <w:t xml:space="preserve">проектных </w:t>
      </w:r>
      <w:r w:rsidRPr="00CC2C4A">
        <w:t xml:space="preserve">работ по </w:t>
      </w:r>
      <w:r>
        <w:t>О</w:t>
      </w:r>
      <w:r w:rsidRPr="00CC2C4A">
        <w:t xml:space="preserve">бъекту ______________составляет: ______________ (Сумма прописью) руб., </w:t>
      </w:r>
      <w:r w:rsidRPr="003B07A8">
        <w:rPr>
          <w:i/>
          <w:iCs/>
        </w:rPr>
        <w:t>в том числе НДС 20% - ______________ (Сумма прописью) руб.</w:t>
      </w:r>
      <w:r w:rsidR="003B07A8">
        <w:rPr>
          <w:rStyle w:val="ae"/>
          <w:i/>
          <w:iCs/>
        </w:rPr>
        <w:footnoteReference w:id="15"/>
      </w:r>
    </w:p>
    <w:p w14:paraId="4BF4DA0D" w14:textId="77777777" w:rsidR="00781C31" w:rsidRPr="00CC2C4A" w:rsidRDefault="00781C31" w:rsidP="00781C31">
      <w:pPr>
        <w:tabs>
          <w:tab w:val="left" w:leader="underscore" w:pos="9648"/>
        </w:tabs>
        <w:autoSpaceDE w:val="0"/>
        <w:autoSpaceDN w:val="0"/>
        <w:adjustRightInd w:val="0"/>
        <w:contextualSpacing/>
        <w:jc w:val="both"/>
        <w:rPr>
          <w:b/>
        </w:rPr>
      </w:pPr>
      <w:r w:rsidRPr="00CC2C4A">
        <w:t xml:space="preserve">                   </w:t>
      </w:r>
    </w:p>
    <w:p w14:paraId="0B5E0C47" w14:textId="77777777" w:rsidR="00781C31" w:rsidRPr="007E715A" w:rsidRDefault="00781C31" w:rsidP="00781C31">
      <w:pPr>
        <w:pStyle w:val="Style40"/>
        <w:widowControl/>
        <w:tabs>
          <w:tab w:val="left" w:leader="underscore" w:pos="9648"/>
        </w:tabs>
        <w:contextualSpacing/>
        <w:jc w:val="both"/>
        <w:rPr>
          <w:rStyle w:val="FontStyle72"/>
          <w:b/>
          <w:i/>
          <w:sz w:val="20"/>
          <w:szCs w:val="20"/>
        </w:rPr>
      </w:pPr>
      <w:r>
        <w:rPr>
          <w:rStyle w:val="FontStyle72"/>
          <w:sz w:val="20"/>
          <w:szCs w:val="20"/>
        </w:rPr>
        <w:t xml:space="preserve">                   </w:t>
      </w:r>
      <w:bookmarkStart w:id="28" w:name="_Hlk15895170"/>
    </w:p>
    <w:bookmarkEnd w:id="28"/>
    <w:p w14:paraId="3209B452" w14:textId="77777777" w:rsidR="00781C31" w:rsidRPr="00671BC9" w:rsidRDefault="00781C31" w:rsidP="00781C31">
      <w:pPr>
        <w:pStyle w:val="Style40"/>
        <w:widowControl/>
        <w:tabs>
          <w:tab w:val="left" w:leader="underscore" w:pos="9648"/>
        </w:tabs>
        <w:contextualSpacing/>
        <w:jc w:val="both"/>
        <w:rPr>
          <w:rStyle w:val="FontStyle72"/>
          <w:sz w:val="20"/>
          <w:szCs w:val="20"/>
        </w:rPr>
      </w:pPr>
    </w:p>
    <w:p w14:paraId="39576DEE" w14:textId="77777777" w:rsidR="00781C31" w:rsidRPr="00671BC9" w:rsidRDefault="00781C31" w:rsidP="00781C31">
      <w:pPr>
        <w:pStyle w:val="Style40"/>
        <w:widowControl/>
        <w:tabs>
          <w:tab w:val="left" w:leader="underscore" w:pos="9648"/>
        </w:tabs>
        <w:contextualSpacing/>
        <w:jc w:val="both"/>
        <w:rPr>
          <w:rStyle w:val="FontStyle72"/>
          <w:sz w:val="20"/>
          <w:szCs w:val="20"/>
        </w:rPr>
      </w:pPr>
    </w:p>
    <w:p w14:paraId="6A210984" w14:textId="77777777" w:rsidR="00781C31" w:rsidRPr="00671BC9" w:rsidRDefault="00781C31" w:rsidP="00781C31">
      <w:pPr>
        <w:pStyle w:val="Style40"/>
        <w:widowControl/>
        <w:tabs>
          <w:tab w:val="left" w:leader="underscore" w:pos="9648"/>
        </w:tabs>
        <w:contextualSpacing/>
        <w:jc w:val="both"/>
        <w:rPr>
          <w:rStyle w:val="FontStyle72"/>
          <w:sz w:val="20"/>
          <w:szCs w:val="20"/>
        </w:rPr>
      </w:pPr>
    </w:p>
    <w:p w14:paraId="107706CA" w14:textId="77777777" w:rsidR="00781C31" w:rsidRPr="00671BC9" w:rsidRDefault="00781C31" w:rsidP="00781C31">
      <w:pPr>
        <w:pStyle w:val="Style40"/>
        <w:widowControl/>
        <w:tabs>
          <w:tab w:val="left" w:leader="underscore" w:pos="9648"/>
        </w:tabs>
        <w:contextualSpacing/>
        <w:jc w:val="both"/>
        <w:rPr>
          <w:rStyle w:val="FontStyle72"/>
          <w:sz w:val="20"/>
          <w:szCs w:val="20"/>
        </w:rPr>
      </w:pPr>
      <w:r w:rsidRPr="00671BC9">
        <w:rPr>
          <w:rStyle w:val="FontStyle72"/>
          <w:sz w:val="20"/>
          <w:szCs w:val="20"/>
        </w:rPr>
        <w:t>Работу сдал:                                                                                  Работу принял:</w:t>
      </w:r>
    </w:p>
    <w:p w14:paraId="414C3432" w14:textId="77777777" w:rsidR="00781C31" w:rsidRPr="00671BC9" w:rsidRDefault="00781C31" w:rsidP="00781C31">
      <w:pPr>
        <w:pStyle w:val="Style40"/>
        <w:widowControl/>
        <w:tabs>
          <w:tab w:val="left" w:leader="underscore" w:pos="9648"/>
        </w:tabs>
        <w:contextualSpacing/>
        <w:jc w:val="both"/>
        <w:rPr>
          <w:rStyle w:val="FontStyle72"/>
          <w:sz w:val="20"/>
          <w:szCs w:val="20"/>
        </w:rPr>
      </w:pPr>
      <w:r w:rsidRPr="00671BC9">
        <w:rPr>
          <w:rStyle w:val="FontStyle72"/>
          <w:sz w:val="20"/>
          <w:szCs w:val="20"/>
        </w:rPr>
        <w:t>Подрядчик                                                                                    Заказчик</w:t>
      </w:r>
    </w:p>
    <w:p w14:paraId="237B4093" w14:textId="77777777" w:rsidR="00781C31" w:rsidRPr="00671BC9" w:rsidRDefault="00781C31" w:rsidP="00781C31">
      <w:pPr>
        <w:pStyle w:val="Style40"/>
        <w:widowControl/>
        <w:tabs>
          <w:tab w:val="left" w:leader="underscore" w:pos="9648"/>
        </w:tabs>
        <w:contextualSpacing/>
        <w:jc w:val="both"/>
        <w:rPr>
          <w:rStyle w:val="FontStyle72"/>
          <w:sz w:val="20"/>
          <w:szCs w:val="20"/>
        </w:rPr>
      </w:pPr>
    </w:p>
    <w:p w14:paraId="4A691C25" w14:textId="77777777" w:rsidR="00781C31" w:rsidRPr="00671BC9" w:rsidRDefault="00781C31" w:rsidP="00781C31">
      <w:pPr>
        <w:pStyle w:val="Style40"/>
        <w:widowControl/>
        <w:tabs>
          <w:tab w:val="left" w:leader="underscore" w:pos="9648"/>
        </w:tabs>
        <w:contextualSpacing/>
        <w:jc w:val="both"/>
        <w:rPr>
          <w:rStyle w:val="FontStyle72"/>
          <w:sz w:val="20"/>
          <w:szCs w:val="20"/>
        </w:rPr>
      </w:pPr>
      <w:r w:rsidRPr="00671BC9">
        <w:rPr>
          <w:rStyle w:val="FontStyle72"/>
          <w:sz w:val="20"/>
          <w:szCs w:val="20"/>
        </w:rPr>
        <w:t>_______________________                                                          _________________________</w:t>
      </w:r>
    </w:p>
    <w:p w14:paraId="3D69A1FD" w14:textId="77777777" w:rsidR="00781C31" w:rsidRPr="00671BC9" w:rsidRDefault="00781C31" w:rsidP="00781C31">
      <w:pPr>
        <w:pStyle w:val="Style40"/>
        <w:widowControl/>
        <w:tabs>
          <w:tab w:val="left" w:leader="underscore" w:pos="9648"/>
        </w:tabs>
        <w:contextualSpacing/>
        <w:jc w:val="both"/>
        <w:rPr>
          <w:rStyle w:val="FontStyle72"/>
          <w:sz w:val="20"/>
          <w:szCs w:val="20"/>
        </w:rPr>
      </w:pPr>
      <w:r w:rsidRPr="00671BC9">
        <w:rPr>
          <w:rStyle w:val="FontStyle72"/>
          <w:sz w:val="20"/>
          <w:szCs w:val="20"/>
        </w:rPr>
        <w:t>М.П.                                                                                                М.П.</w:t>
      </w:r>
    </w:p>
    <w:p w14:paraId="18784BFE" w14:textId="77777777" w:rsidR="00781C31" w:rsidRPr="00671BC9" w:rsidRDefault="00781C31" w:rsidP="00781C31">
      <w:pPr>
        <w:pStyle w:val="Style40"/>
        <w:widowControl/>
        <w:tabs>
          <w:tab w:val="left" w:leader="underscore" w:pos="9648"/>
        </w:tabs>
        <w:contextualSpacing/>
        <w:jc w:val="both"/>
        <w:rPr>
          <w:rStyle w:val="FontStyle72"/>
          <w:sz w:val="20"/>
          <w:szCs w:val="20"/>
        </w:rPr>
      </w:pPr>
    </w:p>
    <w:p w14:paraId="5A080406" w14:textId="77777777" w:rsidR="00781C31" w:rsidRPr="00671BC9" w:rsidRDefault="00781C31" w:rsidP="00781C31">
      <w:pPr>
        <w:pStyle w:val="Style40"/>
        <w:widowControl/>
        <w:tabs>
          <w:tab w:val="left" w:leader="underscore" w:pos="9648"/>
        </w:tabs>
        <w:contextualSpacing/>
        <w:jc w:val="both"/>
        <w:rPr>
          <w:rStyle w:val="FontStyle72"/>
          <w:b/>
          <w:sz w:val="20"/>
          <w:szCs w:val="20"/>
        </w:rPr>
      </w:pPr>
      <w:r w:rsidRPr="00671BC9">
        <w:rPr>
          <w:rStyle w:val="FontStyle72"/>
          <w:b/>
          <w:sz w:val="20"/>
          <w:szCs w:val="20"/>
        </w:rPr>
        <w:tab/>
      </w:r>
    </w:p>
    <w:p w14:paraId="008F2F3A" w14:textId="77777777" w:rsidR="00781C31" w:rsidRPr="00671BC9" w:rsidRDefault="00781C31" w:rsidP="00781C31">
      <w:pPr>
        <w:pStyle w:val="Style40"/>
        <w:widowControl/>
        <w:tabs>
          <w:tab w:val="left" w:leader="underscore" w:pos="9648"/>
        </w:tabs>
        <w:contextualSpacing/>
        <w:jc w:val="both"/>
        <w:rPr>
          <w:rStyle w:val="FontStyle72"/>
          <w:b/>
          <w:sz w:val="20"/>
          <w:szCs w:val="20"/>
        </w:rPr>
      </w:pPr>
    </w:p>
    <w:p w14:paraId="10137DC5" w14:textId="77777777" w:rsidR="00781C31" w:rsidRDefault="00781C31" w:rsidP="00781C31">
      <w:pPr>
        <w:pStyle w:val="Style40"/>
        <w:widowControl/>
        <w:tabs>
          <w:tab w:val="left" w:leader="underscore" w:pos="9648"/>
        </w:tabs>
        <w:contextualSpacing/>
        <w:jc w:val="center"/>
        <w:rPr>
          <w:rStyle w:val="FontStyle72"/>
          <w:b/>
          <w:sz w:val="28"/>
          <w:szCs w:val="28"/>
        </w:rPr>
      </w:pPr>
    </w:p>
    <w:p w14:paraId="56CC9CCC" w14:textId="77777777" w:rsidR="00781C31" w:rsidRDefault="00781C31" w:rsidP="00781C31">
      <w:pPr>
        <w:pStyle w:val="Style40"/>
        <w:widowControl/>
        <w:tabs>
          <w:tab w:val="left" w:leader="underscore" w:pos="9648"/>
        </w:tabs>
        <w:contextualSpacing/>
        <w:jc w:val="center"/>
        <w:rPr>
          <w:rStyle w:val="FontStyle72"/>
          <w:b/>
          <w:sz w:val="28"/>
          <w:szCs w:val="28"/>
        </w:rPr>
      </w:pPr>
      <w:r w:rsidRPr="00671BC9">
        <w:rPr>
          <w:rStyle w:val="FontStyle72"/>
          <w:b/>
          <w:sz w:val="28"/>
          <w:szCs w:val="28"/>
        </w:rPr>
        <w:t>СОГЛАСОВАНО:</w:t>
      </w:r>
    </w:p>
    <w:p w14:paraId="02A8263A" w14:textId="77777777" w:rsidR="00781C31" w:rsidRPr="00671BC9" w:rsidRDefault="00781C31" w:rsidP="00781C31">
      <w:pPr>
        <w:pStyle w:val="Style40"/>
        <w:widowControl/>
        <w:tabs>
          <w:tab w:val="left" w:leader="underscore" w:pos="9648"/>
        </w:tabs>
        <w:contextualSpacing/>
        <w:jc w:val="center"/>
        <w:rPr>
          <w:rStyle w:val="FontStyle72"/>
          <w:b/>
          <w:sz w:val="28"/>
          <w:szCs w:val="28"/>
        </w:rPr>
      </w:pPr>
    </w:p>
    <w:p w14:paraId="07CF2E47" w14:textId="77777777" w:rsidR="00781C31" w:rsidRPr="00D668E2" w:rsidRDefault="00781C31" w:rsidP="00781C31">
      <w:pPr>
        <w:pStyle w:val="aff1"/>
        <w:rPr>
          <w:rFonts w:ascii="Times New Roman" w:hAnsi="Times New Roman"/>
          <w:sz w:val="20"/>
          <w:szCs w:val="20"/>
        </w:rPr>
      </w:pPr>
      <w:r>
        <w:rPr>
          <w:rFonts w:ascii="Times New Roman" w:hAnsi="Times New Roman"/>
          <w:sz w:val="20"/>
          <w:szCs w:val="20"/>
        </w:rPr>
        <w:t xml:space="preserve"> </w:t>
      </w:r>
    </w:p>
    <w:tbl>
      <w:tblPr>
        <w:tblW w:w="9119" w:type="dxa"/>
        <w:tblLook w:val="0000" w:firstRow="0" w:lastRow="0" w:firstColumn="0" w:lastColumn="0" w:noHBand="0" w:noVBand="0"/>
      </w:tblPr>
      <w:tblGrid>
        <w:gridCol w:w="5104"/>
        <w:gridCol w:w="4015"/>
      </w:tblGrid>
      <w:tr w:rsidR="00781C31" w:rsidRPr="00756751" w14:paraId="5D8ED919" w14:textId="77777777" w:rsidTr="00334E3D">
        <w:trPr>
          <w:trHeight w:val="294"/>
        </w:trPr>
        <w:tc>
          <w:tcPr>
            <w:tcW w:w="5104" w:type="dxa"/>
            <w:shd w:val="clear" w:color="auto" w:fill="auto"/>
          </w:tcPr>
          <w:p w14:paraId="322F1DE8" w14:textId="77777777" w:rsidR="00781C31" w:rsidRPr="00756751" w:rsidRDefault="00781C31" w:rsidP="00334E3D">
            <w:pPr>
              <w:spacing w:line="276" w:lineRule="auto"/>
              <w:rPr>
                <w:b/>
                <w:sz w:val="24"/>
                <w:szCs w:val="24"/>
              </w:rPr>
            </w:pPr>
            <w:r w:rsidRPr="00756751">
              <w:rPr>
                <w:b/>
                <w:sz w:val="24"/>
                <w:szCs w:val="24"/>
              </w:rPr>
              <w:t>Заказчик:</w:t>
            </w:r>
          </w:p>
        </w:tc>
        <w:tc>
          <w:tcPr>
            <w:tcW w:w="4015" w:type="dxa"/>
            <w:shd w:val="clear" w:color="auto" w:fill="auto"/>
          </w:tcPr>
          <w:p w14:paraId="549B1C05" w14:textId="77777777" w:rsidR="00781C31" w:rsidRPr="00756751" w:rsidRDefault="00781C31" w:rsidP="00334E3D">
            <w:pPr>
              <w:spacing w:line="276" w:lineRule="auto"/>
              <w:rPr>
                <w:b/>
                <w:sz w:val="24"/>
                <w:szCs w:val="24"/>
              </w:rPr>
            </w:pPr>
            <w:r w:rsidRPr="00756751">
              <w:rPr>
                <w:b/>
                <w:sz w:val="24"/>
                <w:szCs w:val="24"/>
              </w:rPr>
              <w:t>Подрядчик:</w:t>
            </w:r>
          </w:p>
        </w:tc>
      </w:tr>
      <w:tr w:rsidR="00781C31" w:rsidRPr="00756751" w14:paraId="4CD8D972" w14:textId="77777777" w:rsidTr="00334E3D">
        <w:trPr>
          <w:trHeight w:val="312"/>
        </w:trPr>
        <w:tc>
          <w:tcPr>
            <w:tcW w:w="5104" w:type="dxa"/>
            <w:shd w:val="clear" w:color="auto" w:fill="auto"/>
            <w:noWrap/>
          </w:tcPr>
          <w:p w14:paraId="4C2B7E2E" w14:textId="77777777" w:rsidR="00781C31" w:rsidRPr="00756751" w:rsidRDefault="00781C31" w:rsidP="00334E3D">
            <w:pPr>
              <w:spacing w:line="276" w:lineRule="auto"/>
              <w:ind w:firstLine="34"/>
              <w:rPr>
                <w:sz w:val="24"/>
                <w:szCs w:val="24"/>
              </w:rPr>
            </w:pPr>
            <w:r w:rsidRPr="00756751">
              <w:rPr>
                <w:sz w:val="24"/>
                <w:szCs w:val="24"/>
              </w:rPr>
              <w:t>АО «ОЭЗ ППТ «Липецк»</w:t>
            </w:r>
          </w:p>
        </w:tc>
        <w:tc>
          <w:tcPr>
            <w:tcW w:w="4015" w:type="dxa"/>
            <w:shd w:val="clear" w:color="auto" w:fill="auto"/>
            <w:noWrap/>
          </w:tcPr>
          <w:p w14:paraId="3B948C58" w14:textId="77777777" w:rsidR="00781C31" w:rsidRPr="00756751" w:rsidRDefault="00781C31" w:rsidP="00334E3D">
            <w:pPr>
              <w:spacing w:line="276" w:lineRule="auto"/>
              <w:rPr>
                <w:sz w:val="24"/>
                <w:szCs w:val="24"/>
              </w:rPr>
            </w:pPr>
            <w:r>
              <w:rPr>
                <w:sz w:val="24"/>
                <w:szCs w:val="24"/>
              </w:rPr>
              <w:t>__________________________</w:t>
            </w:r>
          </w:p>
        </w:tc>
      </w:tr>
      <w:tr w:rsidR="00781C31" w:rsidRPr="00756751" w14:paraId="4760BF30" w14:textId="77777777" w:rsidTr="00334E3D">
        <w:trPr>
          <w:trHeight w:val="312"/>
        </w:trPr>
        <w:tc>
          <w:tcPr>
            <w:tcW w:w="5104" w:type="dxa"/>
            <w:shd w:val="clear" w:color="auto" w:fill="auto"/>
            <w:noWrap/>
            <w:vAlign w:val="center"/>
          </w:tcPr>
          <w:p w14:paraId="361ABD36" w14:textId="77777777" w:rsidR="00781C31" w:rsidRPr="00756751" w:rsidRDefault="00781C31" w:rsidP="00334E3D">
            <w:pPr>
              <w:spacing w:line="276" w:lineRule="auto"/>
              <w:ind w:firstLine="34"/>
              <w:rPr>
                <w:sz w:val="24"/>
                <w:szCs w:val="24"/>
              </w:rPr>
            </w:pPr>
            <w:r>
              <w:rPr>
                <w:sz w:val="24"/>
                <w:szCs w:val="24"/>
              </w:rPr>
              <w:t>____________________________</w:t>
            </w:r>
          </w:p>
        </w:tc>
        <w:tc>
          <w:tcPr>
            <w:tcW w:w="4015" w:type="dxa"/>
            <w:shd w:val="clear" w:color="auto" w:fill="auto"/>
            <w:noWrap/>
          </w:tcPr>
          <w:p w14:paraId="3AD98F71" w14:textId="77777777" w:rsidR="00781C31" w:rsidRPr="00756751" w:rsidRDefault="00781C31" w:rsidP="00334E3D">
            <w:pPr>
              <w:spacing w:line="276" w:lineRule="auto"/>
              <w:ind w:firstLine="34"/>
              <w:rPr>
                <w:sz w:val="24"/>
                <w:szCs w:val="24"/>
              </w:rPr>
            </w:pPr>
            <w:r>
              <w:rPr>
                <w:sz w:val="24"/>
                <w:szCs w:val="24"/>
              </w:rPr>
              <w:t>__________________________</w:t>
            </w:r>
          </w:p>
        </w:tc>
      </w:tr>
      <w:tr w:rsidR="00781C31" w:rsidRPr="00756751" w14:paraId="0670D70B" w14:textId="77777777" w:rsidTr="00334E3D">
        <w:trPr>
          <w:trHeight w:val="312"/>
        </w:trPr>
        <w:tc>
          <w:tcPr>
            <w:tcW w:w="5104" w:type="dxa"/>
            <w:shd w:val="clear" w:color="auto" w:fill="auto"/>
            <w:noWrap/>
          </w:tcPr>
          <w:p w14:paraId="659365CF" w14:textId="77777777" w:rsidR="00781C31" w:rsidRPr="00756751" w:rsidRDefault="00781C31" w:rsidP="00334E3D">
            <w:pPr>
              <w:spacing w:line="276" w:lineRule="auto"/>
              <w:rPr>
                <w:sz w:val="24"/>
                <w:szCs w:val="24"/>
              </w:rPr>
            </w:pPr>
          </w:p>
          <w:p w14:paraId="62B59A14" w14:textId="77777777" w:rsidR="00781C31" w:rsidRPr="00756751" w:rsidRDefault="00781C31" w:rsidP="00334E3D">
            <w:pPr>
              <w:spacing w:line="276" w:lineRule="auto"/>
              <w:rPr>
                <w:sz w:val="24"/>
                <w:szCs w:val="24"/>
              </w:rPr>
            </w:pPr>
            <w:r w:rsidRPr="00756751">
              <w:rPr>
                <w:sz w:val="24"/>
                <w:szCs w:val="24"/>
              </w:rPr>
              <w:t>_____________</w:t>
            </w:r>
            <w:r>
              <w:rPr>
                <w:sz w:val="24"/>
                <w:szCs w:val="24"/>
              </w:rPr>
              <w:t xml:space="preserve"> /______________/ </w:t>
            </w:r>
          </w:p>
        </w:tc>
        <w:tc>
          <w:tcPr>
            <w:tcW w:w="4015" w:type="dxa"/>
            <w:shd w:val="clear" w:color="auto" w:fill="auto"/>
            <w:noWrap/>
          </w:tcPr>
          <w:p w14:paraId="6BE4CFF9" w14:textId="77777777" w:rsidR="00781C31" w:rsidRPr="00756751" w:rsidRDefault="00781C31" w:rsidP="00334E3D">
            <w:pPr>
              <w:spacing w:line="276" w:lineRule="auto"/>
              <w:rPr>
                <w:sz w:val="24"/>
                <w:szCs w:val="24"/>
              </w:rPr>
            </w:pPr>
          </w:p>
          <w:p w14:paraId="440B7413" w14:textId="77777777" w:rsidR="00781C31" w:rsidRPr="00756751" w:rsidRDefault="00781C31" w:rsidP="00334E3D">
            <w:pPr>
              <w:spacing w:line="276" w:lineRule="auto"/>
              <w:rPr>
                <w:sz w:val="24"/>
                <w:szCs w:val="24"/>
              </w:rPr>
            </w:pPr>
            <w:r w:rsidRPr="00756751">
              <w:rPr>
                <w:sz w:val="24"/>
                <w:szCs w:val="24"/>
              </w:rPr>
              <w:t>_____________</w:t>
            </w:r>
            <w:r>
              <w:rPr>
                <w:sz w:val="24"/>
                <w:szCs w:val="24"/>
              </w:rPr>
              <w:t xml:space="preserve"> /____________/</w:t>
            </w:r>
          </w:p>
        </w:tc>
      </w:tr>
    </w:tbl>
    <w:p w14:paraId="31F6882E" w14:textId="77777777" w:rsidR="00781C31" w:rsidRPr="00D668E2" w:rsidRDefault="00781C31" w:rsidP="00781C31">
      <w:pPr>
        <w:pStyle w:val="aff1"/>
        <w:rPr>
          <w:rFonts w:ascii="Times New Roman" w:hAnsi="Times New Roman"/>
          <w:sz w:val="20"/>
          <w:szCs w:val="20"/>
        </w:rPr>
      </w:pPr>
      <w:r>
        <w:rPr>
          <w:rFonts w:ascii="Times New Roman" w:hAnsi="Times New Roman"/>
          <w:sz w:val="20"/>
          <w:szCs w:val="20"/>
        </w:rPr>
        <w:t xml:space="preserve"> </w:t>
      </w:r>
    </w:p>
    <w:p w14:paraId="10706FED" w14:textId="4482966A" w:rsidR="00781C31" w:rsidRDefault="00781C31" w:rsidP="00791E93">
      <w:pPr>
        <w:pStyle w:val="aff1"/>
        <w:jc w:val="right"/>
        <w:rPr>
          <w:rFonts w:ascii="Times New Roman" w:hAnsi="Times New Roman"/>
        </w:rPr>
      </w:pPr>
    </w:p>
    <w:p w14:paraId="08CB1897" w14:textId="727B202F" w:rsidR="00781C31" w:rsidRDefault="00781C31" w:rsidP="00E76D63">
      <w:pPr>
        <w:pStyle w:val="aff1"/>
        <w:rPr>
          <w:rFonts w:ascii="Times New Roman" w:hAnsi="Times New Roman"/>
        </w:rPr>
      </w:pPr>
    </w:p>
    <w:bookmarkEnd w:id="20"/>
    <w:sectPr w:rsidR="00781C31" w:rsidSect="00E76D63">
      <w:headerReference w:type="even" r:id="rId10"/>
      <w:footerReference w:type="default" r:id="rId11"/>
      <w:pgSz w:w="11906" w:h="16838"/>
      <w:pgMar w:top="993" w:right="850" w:bottom="993" w:left="1418" w:header="708" w:footer="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B749F" w14:textId="77777777" w:rsidR="00DF7F2E" w:rsidRDefault="00DF7F2E" w:rsidP="00F03A90">
      <w:r>
        <w:separator/>
      </w:r>
    </w:p>
  </w:endnote>
  <w:endnote w:type="continuationSeparator" w:id="0">
    <w:p w14:paraId="38BCCE6C" w14:textId="77777777" w:rsidR="00DF7F2E" w:rsidRDefault="00DF7F2E" w:rsidP="00F0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_Timer">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81EE6" w14:textId="77777777" w:rsidR="00DF7F2E" w:rsidRDefault="00DF7F2E">
    <w:pPr>
      <w:pStyle w:val="af5"/>
      <w:jc w:val="center"/>
    </w:pPr>
    <w:r>
      <w:fldChar w:fldCharType="begin"/>
    </w:r>
    <w:r>
      <w:instrText xml:space="preserve"> PAGE   \* MERGEFORMAT </w:instrText>
    </w:r>
    <w:r>
      <w:fldChar w:fldCharType="separate"/>
    </w:r>
    <w:r>
      <w:rPr>
        <w:noProof/>
      </w:rPr>
      <w:t>50</w:t>
    </w:r>
    <w:r>
      <w:rPr>
        <w:noProof/>
      </w:rPr>
      <w:fldChar w:fldCharType="end"/>
    </w:r>
  </w:p>
  <w:p w14:paraId="7AC6440E" w14:textId="77777777" w:rsidR="00DF7F2E" w:rsidRDefault="00DF7F2E">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49B89" w14:textId="77777777" w:rsidR="00DF7F2E" w:rsidRDefault="00DF7F2E" w:rsidP="00F03A90">
      <w:r>
        <w:separator/>
      </w:r>
    </w:p>
  </w:footnote>
  <w:footnote w:type="continuationSeparator" w:id="0">
    <w:p w14:paraId="73DE84A1" w14:textId="77777777" w:rsidR="00DF7F2E" w:rsidRDefault="00DF7F2E" w:rsidP="00F03A90">
      <w:r>
        <w:continuationSeparator/>
      </w:r>
    </w:p>
  </w:footnote>
  <w:footnote w:id="1">
    <w:p w14:paraId="72F2C1DA" w14:textId="21ABE574" w:rsidR="00557E8B" w:rsidRDefault="00557E8B">
      <w:pPr>
        <w:pStyle w:val="af"/>
      </w:pPr>
      <w:r>
        <w:rPr>
          <w:rStyle w:val="ae"/>
        </w:rPr>
        <w:footnoteRef/>
      </w:r>
      <w:r>
        <w:t xml:space="preserve"> </w:t>
      </w:r>
      <w:bookmarkStart w:id="4" w:name="_Hlk103326083"/>
      <w:r w:rsidRPr="00557E8B">
        <w:rPr>
          <w:i/>
        </w:rPr>
        <w:t>Указывается, если Подрядчик является плательщиком НДС.</w:t>
      </w:r>
      <w:r>
        <w:rPr>
          <w:i/>
        </w:rPr>
        <w:t xml:space="preserve"> </w:t>
      </w:r>
      <w:bookmarkEnd w:id="4"/>
    </w:p>
  </w:footnote>
  <w:footnote w:id="2">
    <w:p w14:paraId="2BA80EE4" w14:textId="401D2E62" w:rsidR="003676AD" w:rsidRPr="00745CB4" w:rsidRDefault="003676AD" w:rsidP="00745CB4">
      <w:pPr>
        <w:pStyle w:val="af"/>
        <w:jc w:val="both"/>
        <w:rPr>
          <w:i/>
          <w:iCs/>
        </w:rPr>
      </w:pPr>
      <w:r>
        <w:rPr>
          <w:rStyle w:val="ae"/>
        </w:rPr>
        <w:footnoteRef/>
      </w:r>
      <w:r>
        <w:t xml:space="preserve"> </w:t>
      </w:r>
      <w:r w:rsidR="00745CB4" w:rsidRPr="00745CB4">
        <w:rPr>
          <w:i/>
          <w:iCs/>
        </w:rPr>
        <w:t>В случае, если Подрядчик относится к субъектам малого и среднего предпринимательства (МСП), срок оплаты будет составлять 7 (семь) рабочих дней. В случае, если Подрядчик не относится к субъектам МСП, срок оплаты будет составлять 60 (шестьдесят) календарных дней.</w:t>
      </w:r>
    </w:p>
  </w:footnote>
  <w:footnote w:id="3">
    <w:p w14:paraId="71433A20" w14:textId="39ED5733" w:rsidR="00EC4DE8" w:rsidRDefault="00EC4DE8">
      <w:pPr>
        <w:pStyle w:val="af"/>
      </w:pPr>
      <w:r>
        <w:rPr>
          <w:rStyle w:val="ae"/>
        </w:rPr>
        <w:footnoteRef/>
      </w:r>
      <w:r>
        <w:t xml:space="preserve"> </w:t>
      </w:r>
      <w:r w:rsidRPr="00EC4DE8">
        <w:rPr>
          <w:i/>
        </w:rPr>
        <w:t>Указывается, если Подрядчик является плательщиком НДС.</w:t>
      </w:r>
      <w:r>
        <w:rPr>
          <w:i/>
        </w:rPr>
        <w:t xml:space="preserve"> </w:t>
      </w:r>
    </w:p>
  </w:footnote>
  <w:footnote w:id="4">
    <w:p w14:paraId="2AB864F7" w14:textId="04C24D39" w:rsidR="007A48BB" w:rsidRDefault="007A48BB">
      <w:pPr>
        <w:pStyle w:val="af"/>
      </w:pPr>
      <w:r>
        <w:rPr>
          <w:rStyle w:val="ae"/>
        </w:rPr>
        <w:footnoteRef/>
      </w:r>
      <w:r>
        <w:t xml:space="preserve"> </w:t>
      </w:r>
      <w:r w:rsidRPr="007A48BB">
        <w:rPr>
          <w:i/>
        </w:rPr>
        <w:t>Указывается, если Подрядчик является плательщиком НДС.</w:t>
      </w:r>
      <w:r>
        <w:rPr>
          <w:i/>
        </w:rPr>
        <w:t xml:space="preserve"> </w:t>
      </w:r>
    </w:p>
  </w:footnote>
  <w:footnote w:id="5">
    <w:p w14:paraId="1D315596" w14:textId="77777777" w:rsidR="00EA2141" w:rsidRPr="008104A7" w:rsidRDefault="00EA2141" w:rsidP="00EA2141">
      <w:pPr>
        <w:pStyle w:val="af"/>
        <w:rPr>
          <w:i/>
        </w:rPr>
      </w:pPr>
      <w:r w:rsidRPr="008104A7">
        <w:rPr>
          <w:rStyle w:val="ae"/>
          <w:i/>
        </w:rPr>
        <w:footnoteRef/>
      </w:r>
      <w:r w:rsidRPr="008104A7">
        <w:rPr>
          <w:i/>
        </w:rPr>
        <w:t xml:space="preserve"> Указывается размер обеспечения, составляющий не менее 10 (десяти)% от цены Договора.</w:t>
      </w:r>
    </w:p>
  </w:footnote>
  <w:footnote w:id="6">
    <w:p w14:paraId="08AD1378" w14:textId="77777777" w:rsidR="00EA2141" w:rsidRPr="008104A7" w:rsidRDefault="00EA2141" w:rsidP="00EA2141">
      <w:pPr>
        <w:pStyle w:val="af"/>
        <w:rPr>
          <w:i/>
        </w:rPr>
      </w:pPr>
      <w:r w:rsidRPr="008104A7">
        <w:rPr>
          <w:rStyle w:val="ae"/>
          <w:i/>
        </w:rPr>
        <w:footnoteRef/>
      </w:r>
      <w:r w:rsidRPr="008104A7">
        <w:rPr>
          <w:i/>
        </w:rPr>
        <w:t xml:space="preserve"> Указывается срок предоставления обеспечения, определяемый документацией о закупках. </w:t>
      </w:r>
    </w:p>
  </w:footnote>
  <w:footnote w:id="7">
    <w:p w14:paraId="72D08A01" w14:textId="77777777" w:rsidR="00EA2141" w:rsidRPr="008104A7" w:rsidRDefault="00EA2141" w:rsidP="00EA2141">
      <w:pPr>
        <w:pStyle w:val="af"/>
        <w:rPr>
          <w:i/>
        </w:rPr>
      </w:pPr>
      <w:r w:rsidRPr="008104A7">
        <w:rPr>
          <w:rStyle w:val="ae"/>
          <w:i/>
        </w:rPr>
        <w:footnoteRef/>
      </w:r>
      <w:r w:rsidRPr="008104A7">
        <w:rPr>
          <w:i/>
        </w:rPr>
        <w:t xml:space="preserve"> Указывается размер обеспечения, составляющий не менее 10 (десяти)% от цены Договора.</w:t>
      </w:r>
    </w:p>
  </w:footnote>
  <w:footnote w:id="8">
    <w:p w14:paraId="454B3708" w14:textId="77777777" w:rsidR="00EA2141" w:rsidRPr="00760581" w:rsidRDefault="00EA2141" w:rsidP="00EA2141">
      <w:pPr>
        <w:pStyle w:val="af"/>
        <w:rPr>
          <w:i/>
        </w:rPr>
      </w:pPr>
      <w:r w:rsidRPr="00760581">
        <w:rPr>
          <w:rStyle w:val="ae"/>
          <w:i/>
        </w:rPr>
        <w:footnoteRef/>
      </w:r>
      <w:r w:rsidRPr="00760581">
        <w:rPr>
          <w:i/>
        </w:rPr>
        <w:t xml:space="preserve"> Указывается срок предоставления обеспечения, определяемый документацией о закупках. </w:t>
      </w:r>
    </w:p>
  </w:footnote>
  <w:footnote w:id="9">
    <w:p w14:paraId="336848C6" w14:textId="7C00DC38" w:rsidR="00057774" w:rsidRPr="00615FE3" w:rsidRDefault="00057774" w:rsidP="00615FE3">
      <w:pPr>
        <w:pStyle w:val="af"/>
        <w:jc w:val="both"/>
        <w:rPr>
          <w:i/>
        </w:rPr>
      </w:pPr>
      <w:r>
        <w:rPr>
          <w:rStyle w:val="ae"/>
        </w:rPr>
        <w:footnoteRef/>
      </w:r>
      <w:r>
        <w:t xml:space="preserve"> </w:t>
      </w:r>
      <w:r w:rsidRPr="00057774">
        <w:rPr>
          <w:i/>
        </w:rPr>
        <w:t>Данный подпункт включается в текст Договора, если Подрядчиком будет выбран первый вариант обеспечения исполнения своих обязательств.</w:t>
      </w:r>
    </w:p>
  </w:footnote>
  <w:footnote w:id="10">
    <w:p w14:paraId="2E83D316" w14:textId="77777777" w:rsidR="00781C31" w:rsidRDefault="00781C31" w:rsidP="00781C31">
      <w:pPr>
        <w:pStyle w:val="af"/>
      </w:pPr>
      <w:r>
        <w:rPr>
          <w:rStyle w:val="ae"/>
        </w:rPr>
        <w:footnoteRef/>
      </w:r>
      <w:r>
        <w:t xml:space="preserve"> Заполняется на этапе заключения Д</w:t>
      </w:r>
      <w:r w:rsidRPr="00606D4A">
        <w:t>оговора</w:t>
      </w:r>
      <w:r>
        <w:t xml:space="preserve"> с победителем конкурентной закупки.</w:t>
      </w:r>
    </w:p>
  </w:footnote>
  <w:footnote w:id="11">
    <w:p w14:paraId="1AE8D815" w14:textId="77777777" w:rsidR="00F32802" w:rsidRPr="006B6EBC" w:rsidRDefault="00F32802" w:rsidP="00F32802">
      <w:pPr>
        <w:pStyle w:val="af"/>
        <w:rPr>
          <w:i/>
        </w:rPr>
      </w:pPr>
      <w:r>
        <w:rPr>
          <w:rStyle w:val="ae"/>
        </w:rPr>
        <w:footnoteRef/>
      </w:r>
      <w:r>
        <w:t xml:space="preserve"> </w:t>
      </w:r>
      <w:bookmarkStart w:id="25" w:name="_Hlk32483271"/>
      <w:r w:rsidRPr="009765E5">
        <w:rPr>
          <w:i/>
        </w:rPr>
        <w:t>Указывается</w:t>
      </w:r>
      <w:r w:rsidRPr="00483E56">
        <w:rPr>
          <w:i/>
        </w:rPr>
        <w:t>, если Подрядчик является плательщиком НДС</w:t>
      </w:r>
      <w:r w:rsidRPr="00315306">
        <w:rPr>
          <w:i/>
        </w:rPr>
        <w:t>.</w:t>
      </w:r>
      <w:bookmarkEnd w:id="25"/>
    </w:p>
  </w:footnote>
  <w:footnote w:id="12">
    <w:p w14:paraId="09B96EE5" w14:textId="7F046A2E" w:rsidR="005B4FBC" w:rsidRDefault="005B4FBC">
      <w:pPr>
        <w:pStyle w:val="af"/>
      </w:pPr>
      <w:r>
        <w:rPr>
          <w:rStyle w:val="ae"/>
        </w:rPr>
        <w:footnoteRef/>
      </w:r>
      <w:r>
        <w:t xml:space="preserve"> </w:t>
      </w:r>
      <w:r w:rsidRPr="005B4FBC">
        <w:rPr>
          <w:i/>
        </w:rPr>
        <w:t>Указывается, если Подрядчик является плательщиком НДС.</w:t>
      </w:r>
    </w:p>
  </w:footnote>
  <w:footnote w:id="13">
    <w:p w14:paraId="343FF4A9" w14:textId="76D693B8" w:rsidR="005B4FBC" w:rsidRDefault="005B4FBC">
      <w:pPr>
        <w:pStyle w:val="af"/>
      </w:pPr>
      <w:r>
        <w:rPr>
          <w:rStyle w:val="ae"/>
        </w:rPr>
        <w:footnoteRef/>
      </w:r>
      <w:r>
        <w:t xml:space="preserve"> </w:t>
      </w:r>
      <w:r w:rsidRPr="005B4FBC">
        <w:rPr>
          <w:i/>
        </w:rPr>
        <w:t>Указывается, если Подрядчик является плательщиком НДС.</w:t>
      </w:r>
    </w:p>
  </w:footnote>
  <w:footnote w:id="14">
    <w:p w14:paraId="51746246" w14:textId="5B337966" w:rsidR="005B4FBC" w:rsidRDefault="005B4FBC">
      <w:pPr>
        <w:pStyle w:val="af"/>
      </w:pPr>
      <w:r>
        <w:rPr>
          <w:rStyle w:val="ae"/>
        </w:rPr>
        <w:footnoteRef/>
      </w:r>
      <w:r>
        <w:t xml:space="preserve"> </w:t>
      </w:r>
      <w:r w:rsidRPr="005B4FBC">
        <w:rPr>
          <w:i/>
        </w:rPr>
        <w:t>Указывается, если Подрядчик является плательщиком НДС.</w:t>
      </w:r>
    </w:p>
  </w:footnote>
  <w:footnote w:id="15">
    <w:p w14:paraId="396961A9" w14:textId="76A9E0A8" w:rsidR="003B07A8" w:rsidRDefault="003B07A8">
      <w:pPr>
        <w:pStyle w:val="af"/>
      </w:pPr>
      <w:r>
        <w:rPr>
          <w:rStyle w:val="ae"/>
        </w:rPr>
        <w:footnoteRef/>
      </w:r>
      <w:r>
        <w:t xml:space="preserve"> </w:t>
      </w:r>
      <w:r w:rsidRPr="003B07A8">
        <w:rPr>
          <w:i/>
        </w:rPr>
        <w:t>Указывается, если Подрядчик является плательщиком НДС.</w:t>
      </w:r>
      <w:r>
        <w:rPr>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0F95" w14:textId="77777777" w:rsidR="00DF7F2E" w:rsidRDefault="00DF7F2E" w:rsidP="00722A5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4</w:t>
    </w:r>
    <w:r>
      <w:rPr>
        <w:rStyle w:val="aa"/>
      </w:rPr>
      <w:fldChar w:fldCharType="end"/>
    </w:r>
  </w:p>
  <w:p w14:paraId="4808967A" w14:textId="77777777" w:rsidR="00DF7F2E" w:rsidRDefault="00DF7F2E">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5EA365E"/>
    <w:lvl w:ilvl="0">
      <w:numFmt w:val="bullet"/>
      <w:lvlText w:val="*"/>
      <w:lvlJc w:val="left"/>
    </w:lvl>
  </w:abstractNum>
  <w:abstractNum w:abstractNumId="1" w15:restartNumberingAfterBreak="0">
    <w:nsid w:val="026A5242"/>
    <w:multiLevelType w:val="hybridMultilevel"/>
    <w:tmpl w:val="33827DF6"/>
    <w:lvl w:ilvl="0" w:tplc="F51A9D1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15:restartNumberingAfterBreak="0">
    <w:nsid w:val="0BFB59F3"/>
    <w:multiLevelType w:val="hybridMultilevel"/>
    <w:tmpl w:val="25881DD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15883C5B"/>
    <w:multiLevelType w:val="singleLevel"/>
    <w:tmpl w:val="798ED91E"/>
    <w:lvl w:ilvl="0">
      <w:start w:val="1"/>
      <w:numFmt w:val="decimal"/>
      <w:lvlText w:val="4.1.%1."/>
      <w:legacy w:legacy="1" w:legacySpace="0" w:legacyIndent="701"/>
      <w:lvlJc w:val="left"/>
      <w:rPr>
        <w:rFonts w:ascii="Times New Roman" w:hAnsi="Times New Roman" w:cs="Times New Roman" w:hint="default"/>
      </w:rPr>
    </w:lvl>
  </w:abstractNum>
  <w:abstractNum w:abstractNumId="4" w15:restartNumberingAfterBreak="0">
    <w:nsid w:val="17C7553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351044"/>
    <w:multiLevelType w:val="hybridMultilevel"/>
    <w:tmpl w:val="76062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EE57CF"/>
    <w:multiLevelType w:val="multilevel"/>
    <w:tmpl w:val="5D8AD2CA"/>
    <w:lvl w:ilvl="0">
      <w:start w:val="20"/>
      <w:numFmt w:val="decimal"/>
      <w:lvlText w:val="%1."/>
      <w:lvlJc w:val="left"/>
      <w:pPr>
        <w:ind w:left="480" w:hanging="480"/>
      </w:pPr>
      <w:rPr>
        <w:rFonts w:hint="default"/>
        <w:color w:val="auto"/>
      </w:rPr>
    </w:lvl>
    <w:lvl w:ilvl="1">
      <w:start w:val="8"/>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1012B7C"/>
    <w:multiLevelType w:val="singleLevel"/>
    <w:tmpl w:val="002018F4"/>
    <w:lvl w:ilvl="0">
      <w:start w:val="10"/>
      <w:numFmt w:val="decimal"/>
      <w:lvlText w:val="2.3.%1."/>
      <w:legacy w:legacy="1" w:legacySpace="0" w:legacyIndent="893"/>
      <w:lvlJc w:val="left"/>
      <w:rPr>
        <w:rFonts w:ascii="Times New Roman" w:hAnsi="Times New Roman" w:cs="Times New Roman" w:hint="default"/>
      </w:rPr>
    </w:lvl>
  </w:abstractNum>
  <w:abstractNum w:abstractNumId="8" w15:restartNumberingAfterBreak="0">
    <w:nsid w:val="342230E4"/>
    <w:multiLevelType w:val="hybridMultilevel"/>
    <w:tmpl w:val="AEA21B98"/>
    <w:lvl w:ilvl="0" w:tplc="1D3CDC3A">
      <w:start w:val="1"/>
      <w:numFmt w:val="bullet"/>
      <w:lvlText w:val=""/>
      <w:lvlJc w:val="left"/>
      <w:pPr>
        <w:ind w:left="950" w:hanging="360"/>
      </w:pPr>
      <w:rPr>
        <w:rFonts w:ascii="Symbol" w:hAnsi="Symbol" w:hint="default"/>
      </w:rPr>
    </w:lvl>
    <w:lvl w:ilvl="1" w:tplc="04190003" w:tentative="1">
      <w:start w:val="1"/>
      <w:numFmt w:val="bullet"/>
      <w:lvlText w:val="o"/>
      <w:lvlJc w:val="left"/>
      <w:pPr>
        <w:ind w:left="1670" w:hanging="360"/>
      </w:pPr>
      <w:rPr>
        <w:rFonts w:ascii="Courier New" w:hAnsi="Courier New" w:cs="Courier New" w:hint="default"/>
      </w:rPr>
    </w:lvl>
    <w:lvl w:ilvl="2" w:tplc="04190005" w:tentative="1">
      <w:start w:val="1"/>
      <w:numFmt w:val="bullet"/>
      <w:lvlText w:val=""/>
      <w:lvlJc w:val="left"/>
      <w:pPr>
        <w:ind w:left="2390" w:hanging="360"/>
      </w:pPr>
      <w:rPr>
        <w:rFonts w:ascii="Wingdings" w:hAnsi="Wingdings" w:hint="default"/>
      </w:rPr>
    </w:lvl>
    <w:lvl w:ilvl="3" w:tplc="04190001" w:tentative="1">
      <w:start w:val="1"/>
      <w:numFmt w:val="bullet"/>
      <w:lvlText w:val=""/>
      <w:lvlJc w:val="left"/>
      <w:pPr>
        <w:ind w:left="3110" w:hanging="360"/>
      </w:pPr>
      <w:rPr>
        <w:rFonts w:ascii="Symbol" w:hAnsi="Symbol" w:hint="default"/>
      </w:rPr>
    </w:lvl>
    <w:lvl w:ilvl="4" w:tplc="04190003" w:tentative="1">
      <w:start w:val="1"/>
      <w:numFmt w:val="bullet"/>
      <w:lvlText w:val="o"/>
      <w:lvlJc w:val="left"/>
      <w:pPr>
        <w:ind w:left="3830" w:hanging="360"/>
      </w:pPr>
      <w:rPr>
        <w:rFonts w:ascii="Courier New" w:hAnsi="Courier New" w:cs="Courier New" w:hint="default"/>
      </w:rPr>
    </w:lvl>
    <w:lvl w:ilvl="5" w:tplc="04190005" w:tentative="1">
      <w:start w:val="1"/>
      <w:numFmt w:val="bullet"/>
      <w:lvlText w:val=""/>
      <w:lvlJc w:val="left"/>
      <w:pPr>
        <w:ind w:left="4550" w:hanging="360"/>
      </w:pPr>
      <w:rPr>
        <w:rFonts w:ascii="Wingdings" w:hAnsi="Wingdings" w:hint="default"/>
      </w:rPr>
    </w:lvl>
    <w:lvl w:ilvl="6" w:tplc="04190001" w:tentative="1">
      <w:start w:val="1"/>
      <w:numFmt w:val="bullet"/>
      <w:lvlText w:val=""/>
      <w:lvlJc w:val="left"/>
      <w:pPr>
        <w:ind w:left="5270" w:hanging="360"/>
      </w:pPr>
      <w:rPr>
        <w:rFonts w:ascii="Symbol" w:hAnsi="Symbol" w:hint="default"/>
      </w:rPr>
    </w:lvl>
    <w:lvl w:ilvl="7" w:tplc="04190003" w:tentative="1">
      <w:start w:val="1"/>
      <w:numFmt w:val="bullet"/>
      <w:lvlText w:val="o"/>
      <w:lvlJc w:val="left"/>
      <w:pPr>
        <w:ind w:left="5990" w:hanging="360"/>
      </w:pPr>
      <w:rPr>
        <w:rFonts w:ascii="Courier New" w:hAnsi="Courier New" w:cs="Courier New" w:hint="default"/>
      </w:rPr>
    </w:lvl>
    <w:lvl w:ilvl="8" w:tplc="04190005" w:tentative="1">
      <w:start w:val="1"/>
      <w:numFmt w:val="bullet"/>
      <w:lvlText w:val=""/>
      <w:lvlJc w:val="left"/>
      <w:pPr>
        <w:ind w:left="6710" w:hanging="360"/>
      </w:pPr>
      <w:rPr>
        <w:rFonts w:ascii="Wingdings" w:hAnsi="Wingdings" w:hint="default"/>
      </w:rPr>
    </w:lvl>
  </w:abstractNum>
  <w:abstractNum w:abstractNumId="9" w15:restartNumberingAfterBreak="0">
    <w:nsid w:val="35DC7F87"/>
    <w:multiLevelType w:val="singleLevel"/>
    <w:tmpl w:val="573621AE"/>
    <w:lvl w:ilvl="0">
      <w:start w:val="5"/>
      <w:numFmt w:val="decimal"/>
      <w:lvlText w:val="2.3.%1."/>
      <w:legacy w:legacy="1" w:legacySpace="0" w:legacyIndent="792"/>
      <w:lvlJc w:val="left"/>
      <w:rPr>
        <w:rFonts w:ascii="Times New Roman" w:hAnsi="Times New Roman" w:cs="Times New Roman" w:hint="default"/>
      </w:rPr>
    </w:lvl>
  </w:abstractNum>
  <w:abstractNum w:abstractNumId="10" w15:restartNumberingAfterBreak="0">
    <w:nsid w:val="3685392F"/>
    <w:multiLevelType w:val="hybridMultilevel"/>
    <w:tmpl w:val="BBB47CBE"/>
    <w:lvl w:ilvl="0" w:tplc="190AE504">
      <w:start w:val="1"/>
      <w:numFmt w:val="decimal"/>
      <w:lvlText w:val="%1"/>
      <w:lvlJc w:val="left"/>
      <w:pPr>
        <w:ind w:left="785" w:hanging="360"/>
      </w:pPr>
      <w:rPr>
        <w:rFonts w:ascii="Times New Roman" w:eastAsia="Times New Roman" w:hAnsi="Times New Roman" w:cs="Times New Roman"/>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15:restartNumberingAfterBreak="0">
    <w:nsid w:val="40A673CA"/>
    <w:multiLevelType w:val="hybridMultilevel"/>
    <w:tmpl w:val="0BCC0736"/>
    <w:lvl w:ilvl="0" w:tplc="FB54639C">
      <w:start w:val="1"/>
      <w:numFmt w:val="bullet"/>
      <w:lvlText w:val=""/>
      <w:lvlJc w:val="left"/>
      <w:pPr>
        <w:ind w:left="950" w:hanging="360"/>
      </w:pPr>
      <w:rPr>
        <w:rFonts w:ascii="Symbol" w:hAnsi="Symbol" w:hint="default"/>
        <w:color w:val="FF0000"/>
      </w:rPr>
    </w:lvl>
    <w:lvl w:ilvl="1" w:tplc="04190003" w:tentative="1">
      <w:start w:val="1"/>
      <w:numFmt w:val="bullet"/>
      <w:lvlText w:val="o"/>
      <w:lvlJc w:val="left"/>
      <w:pPr>
        <w:ind w:left="1670" w:hanging="360"/>
      </w:pPr>
      <w:rPr>
        <w:rFonts w:ascii="Courier New" w:hAnsi="Courier New" w:cs="Courier New" w:hint="default"/>
      </w:rPr>
    </w:lvl>
    <w:lvl w:ilvl="2" w:tplc="04190005" w:tentative="1">
      <w:start w:val="1"/>
      <w:numFmt w:val="bullet"/>
      <w:lvlText w:val=""/>
      <w:lvlJc w:val="left"/>
      <w:pPr>
        <w:ind w:left="2390" w:hanging="360"/>
      </w:pPr>
      <w:rPr>
        <w:rFonts w:ascii="Wingdings" w:hAnsi="Wingdings" w:hint="default"/>
      </w:rPr>
    </w:lvl>
    <w:lvl w:ilvl="3" w:tplc="04190001" w:tentative="1">
      <w:start w:val="1"/>
      <w:numFmt w:val="bullet"/>
      <w:lvlText w:val=""/>
      <w:lvlJc w:val="left"/>
      <w:pPr>
        <w:ind w:left="3110" w:hanging="360"/>
      </w:pPr>
      <w:rPr>
        <w:rFonts w:ascii="Symbol" w:hAnsi="Symbol" w:hint="default"/>
      </w:rPr>
    </w:lvl>
    <w:lvl w:ilvl="4" w:tplc="04190003" w:tentative="1">
      <w:start w:val="1"/>
      <w:numFmt w:val="bullet"/>
      <w:lvlText w:val="o"/>
      <w:lvlJc w:val="left"/>
      <w:pPr>
        <w:ind w:left="3830" w:hanging="360"/>
      </w:pPr>
      <w:rPr>
        <w:rFonts w:ascii="Courier New" w:hAnsi="Courier New" w:cs="Courier New" w:hint="default"/>
      </w:rPr>
    </w:lvl>
    <w:lvl w:ilvl="5" w:tplc="04190005" w:tentative="1">
      <w:start w:val="1"/>
      <w:numFmt w:val="bullet"/>
      <w:lvlText w:val=""/>
      <w:lvlJc w:val="left"/>
      <w:pPr>
        <w:ind w:left="4550" w:hanging="360"/>
      </w:pPr>
      <w:rPr>
        <w:rFonts w:ascii="Wingdings" w:hAnsi="Wingdings" w:hint="default"/>
      </w:rPr>
    </w:lvl>
    <w:lvl w:ilvl="6" w:tplc="04190001" w:tentative="1">
      <w:start w:val="1"/>
      <w:numFmt w:val="bullet"/>
      <w:lvlText w:val=""/>
      <w:lvlJc w:val="left"/>
      <w:pPr>
        <w:ind w:left="5270" w:hanging="360"/>
      </w:pPr>
      <w:rPr>
        <w:rFonts w:ascii="Symbol" w:hAnsi="Symbol" w:hint="default"/>
      </w:rPr>
    </w:lvl>
    <w:lvl w:ilvl="7" w:tplc="04190003" w:tentative="1">
      <w:start w:val="1"/>
      <w:numFmt w:val="bullet"/>
      <w:lvlText w:val="o"/>
      <w:lvlJc w:val="left"/>
      <w:pPr>
        <w:ind w:left="5990" w:hanging="360"/>
      </w:pPr>
      <w:rPr>
        <w:rFonts w:ascii="Courier New" w:hAnsi="Courier New" w:cs="Courier New" w:hint="default"/>
      </w:rPr>
    </w:lvl>
    <w:lvl w:ilvl="8" w:tplc="04190005" w:tentative="1">
      <w:start w:val="1"/>
      <w:numFmt w:val="bullet"/>
      <w:lvlText w:val=""/>
      <w:lvlJc w:val="left"/>
      <w:pPr>
        <w:ind w:left="6710" w:hanging="360"/>
      </w:pPr>
      <w:rPr>
        <w:rFonts w:ascii="Wingdings" w:hAnsi="Wingdings" w:hint="default"/>
      </w:rPr>
    </w:lvl>
  </w:abstractNum>
  <w:abstractNum w:abstractNumId="12" w15:restartNumberingAfterBreak="0">
    <w:nsid w:val="436E0859"/>
    <w:multiLevelType w:val="singleLevel"/>
    <w:tmpl w:val="E2D001A6"/>
    <w:lvl w:ilvl="0">
      <w:start w:val="2"/>
      <w:numFmt w:val="decimal"/>
      <w:lvlText w:val="7.%1."/>
      <w:legacy w:legacy="1" w:legacySpace="0" w:legacyIndent="610"/>
      <w:lvlJc w:val="left"/>
      <w:rPr>
        <w:rFonts w:ascii="Times New Roman" w:hAnsi="Times New Roman" w:cs="Times New Roman" w:hint="default"/>
      </w:rPr>
    </w:lvl>
  </w:abstractNum>
  <w:abstractNum w:abstractNumId="13" w15:restartNumberingAfterBreak="0">
    <w:nsid w:val="51D80BE4"/>
    <w:multiLevelType w:val="hybridMultilevel"/>
    <w:tmpl w:val="ECBEE044"/>
    <w:lvl w:ilvl="0" w:tplc="3F2CD422">
      <w:start w:val="1"/>
      <w:numFmt w:val="decimal"/>
      <w:lvlText w:val="%1."/>
      <w:lvlJc w:val="left"/>
      <w:pPr>
        <w:ind w:left="684"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5915639"/>
    <w:multiLevelType w:val="hybridMultilevel"/>
    <w:tmpl w:val="46F0D65C"/>
    <w:lvl w:ilvl="0" w:tplc="489ABD80">
      <w:start w:val="1"/>
      <w:numFmt w:val="decimal"/>
      <w:lvlText w:val="%1."/>
      <w:lvlJc w:val="left"/>
      <w:pPr>
        <w:tabs>
          <w:tab w:val="num" w:pos="465"/>
        </w:tabs>
        <w:ind w:left="465" w:hanging="405"/>
      </w:pPr>
      <w:rPr>
        <w:rFonts w:hint="default"/>
        <w:b/>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5" w15:restartNumberingAfterBreak="0">
    <w:nsid w:val="592E139E"/>
    <w:multiLevelType w:val="multilevel"/>
    <w:tmpl w:val="A3880E0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9F020E3"/>
    <w:multiLevelType w:val="hybridMultilevel"/>
    <w:tmpl w:val="ECBEE044"/>
    <w:lvl w:ilvl="0" w:tplc="3F2CD422">
      <w:start w:val="1"/>
      <w:numFmt w:val="decimal"/>
      <w:lvlText w:val="%1."/>
      <w:lvlJc w:val="left"/>
      <w:pPr>
        <w:ind w:left="684"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5CA627DD"/>
    <w:multiLevelType w:val="hybridMultilevel"/>
    <w:tmpl w:val="05561380"/>
    <w:lvl w:ilvl="0" w:tplc="80A8553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61251584"/>
    <w:multiLevelType w:val="hybridMultilevel"/>
    <w:tmpl w:val="8FAEAC5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CC12BA"/>
    <w:multiLevelType w:val="hybridMultilevel"/>
    <w:tmpl w:val="11788FA2"/>
    <w:lvl w:ilvl="0" w:tplc="C81A3F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CF2467E"/>
    <w:multiLevelType w:val="hybridMultilevel"/>
    <w:tmpl w:val="46662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2016296"/>
    <w:multiLevelType w:val="singleLevel"/>
    <w:tmpl w:val="CD76B7E6"/>
    <w:lvl w:ilvl="0">
      <w:start w:val="4"/>
      <w:numFmt w:val="decimal"/>
      <w:lvlText w:val="4.1.%1."/>
      <w:legacy w:legacy="1" w:legacySpace="0" w:legacyIndent="893"/>
      <w:lvlJc w:val="left"/>
      <w:rPr>
        <w:rFonts w:ascii="Times New Roman" w:hAnsi="Times New Roman" w:cs="Times New Roman" w:hint="default"/>
      </w:rPr>
    </w:lvl>
  </w:abstractNum>
  <w:abstractNum w:abstractNumId="22" w15:restartNumberingAfterBreak="0">
    <w:nsid w:val="75D42388"/>
    <w:multiLevelType w:val="multilevel"/>
    <w:tmpl w:val="5D643B1A"/>
    <w:lvl w:ilvl="0">
      <w:start w:val="1"/>
      <w:numFmt w:val="decimal"/>
      <w:lvlText w:val="%1."/>
      <w:lvlJc w:val="left"/>
      <w:pPr>
        <w:ind w:left="785" w:hanging="360"/>
      </w:pPr>
      <w:rPr>
        <w:rFonts w:hint="default"/>
      </w:rPr>
    </w:lvl>
    <w:lvl w:ilvl="1">
      <w:start w:val="1"/>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6DE7A55"/>
    <w:multiLevelType w:val="hybridMultilevel"/>
    <w:tmpl w:val="C0680E92"/>
    <w:lvl w:ilvl="0" w:tplc="C6D8E5FE">
      <w:start w:val="1"/>
      <w:numFmt w:val="bullet"/>
      <w:lvlText w:val="-"/>
      <w:lvlJc w:val="left"/>
      <w:pPr>
        <w:tabs>
          <w:tab w:val="num" w:pos="686"/>
        </w:tabs>
        <w:ind w:left="686" w:hanging="360"/>
      </w:pPr>
      <w:rPr>
        <w:rFonts w:ascii="Times New Roman" w:eastAsia="Times New Roman" w:hAnsi="Times New Roman" w:cs="Times New Roman" w:hint="default"/>
      </w:rPr>
    </w:lvl>
    <w:lvl w:ilvl="1" w:tplc="0409000F">
      <w:start w:val="1"/>
      <w:numFmt w:val="decimal"/>
      <w:lvlText w:val="%2."/>
      <w:lvlJc w:val="left"/>
      <w:pPr>
        <w:tabs>
          <w:tab w:val="num" w:pos="1406"/>
        </w:tabs>
        <w:ind w:left="1406" w:hanging="360"/>
      </w:pPr>
    </w:lvl>
    <w:lvl w:ilvl="2" w:tplc="04190005" w:tentative="1">
      <w:start w:val="1"/>
      <w:numFmt w:val="bullet"/>
      <w:lvlText w:val=""/>
      <w:lvlJc w:val="left"/>
      <w:pPr>
        <w:tabs>
          <w:tab w:val="num" w:pos="2126"/>
        </w:tabs>
        <w:ind w:left="2126" w:hanging="360"/>
      </w:pPr>
      <w:rPr>
        <w:rFonts w:ascii="Wingdings" w:hAnsi="Wingdings" w:hint="default"/>
      </w:rPr>
    </w:lvl>
    <w:lvl w:ilvl="3" w:tplc="04190001" w:tentative="1">
      <w:start w:val="1"/>
      <w:numFmt w:val="bullet"/>
      <w:lvlText w:val=""/>
      <w:lvlJc w:val="left"/>
      <w:pPr>
        <w:tabs>
          <w:tab w:val="num" w:pos="2846"/>
        </w:tabs>
        <w:ind w:left="2846" w:hanging="360"/>
      </w:pPr>
      <w:rPr>
        <w:rFonts w:ascii="Symbol" w:hAnsi="Symbol" w:hint="default"/>
      </w:rPr>
    </w:lvl>
    <w:lvl w:ilvl="4" w:tplc="04190003" w:tentative="1">
      <w:start w:val="1"/>
      <w:numFmt w:val="bullet"/>
      <w:lvlText w:val="o"/>
      <w:lvlJc w:val="left"/>
      <w:pPr>
        <w:tabs>
          <w:tab w:val="num" w:pos="3566"/>
        </w:tabs>
        <w:ind w:left="3566" w:hanging="360"/>
      </w:pPr>
      <w:rPr>
        <w:rFonts w:ascii="Courier New" w:hAnsi="Courier New" w:hint="default"/>
      </w:rPr>
    </w:lvl>
    <w:lvl w:ilvl="5" w:tplc="04190005" w:tentative="1">
      <w:start w:val="1"/>
      <w:numFmt w:val="bullet"/>
      <w:lvlText w:val=""/>
      <w:lvlJc w:val="left"/>
      <w:pPr>
        <w:tabs>
          <w:tab w:val="num" w:pos="4286"/>
        </w:tabs>
        <w:ind w:left="4286" w:hanging="360"/>
      </w:pPr>
      <w:rPr>
        <w:rFonts w:ascii="Wingdings" w:hAnsi="Wingdings" w:hint="default"/>
      </w:rPr>
    </w:lvl>
    <w:lvl w:ilvl="6" w:tplc="04190001" w:tentative="1">
      <w:start w:val="1"/>
      <w:numFmt w:val="bullet"/>
      <w:lvlText w:val=""/>
      <w:lvlJc w:val="left"/>
      <w:pPr>
        <w:tabs>
          <w:tab w:val="num" w:pos="5006"/>
        </w:tabs>
        <w:ind w:left="5006" w:hanging="360"/>
      </w:pPr>
      <w:rPr>
        <w:rFonts w:ascii="Symbol" w:hAnsi="Symbol" w:hint="default"/>
      </w:rPr>
    </w:lvl>
    <w:lvl w:ilvl="7" w:tplc="04190003" w:tentative="1">
      <w:start w:val="1"/>
      <w:numFmt w:val="bullet"/>
      <w:lvlText w:val="o"/>
      <w:lvlJc w:val="left"/>
      <w:pPr>
        <w:tabs>
          <w:tab w:val="num" w:pos="5726"/>
        </w:tabs>
        <w:ind w:left="5726" w:hanging="360"/>
      </w:pPr>
      <w:rPr>
        <w:rFonts w:ascii="Courier New" w:hAnsi="Courier New" w:hint="default"/>
      </w:rPr>
    </w:lvl>
    <w:lvl w:ilvl="8" w:tplc="04190005" w:tentative="1">
      <w:start w:val="1"/>
      <w:numFmt w:val="bullet"/>
      <w:lvlText w:val=""/>
      <w:lvlJc w:val="left"/>
      <w:pPr>
        <w:tabs>
          <w:tab w:val="num" w:pos="6446"/>
        </w:tabs>
        <w:ind w:left="6446" w:hanging="360"/>
      </w:pPr>
      <w:rPr>
        <w:rFonts w:ascii="Wingdings" w:hAnsi="Wingdings" w:hint="default"/>
      </w:rPr>
    </w:lvl>
  </w:abstractNum>
  <w:abstractNum w:abstractNumId="24" w15:restartNumberingAfterBreak="0">
    <w:nsid w:val="7CF16B35"/>
    <w:multiLevelType w:val="singleLevel"/>
    <w:tmpl w:val="5EEE25FA"/>
    <w:lvl w:ilvl="0">
      <w:start w:val="3"/>
      <w:numFmt w:val="decimal"/>
      <w:lvlText w:val="2.3.%1."/>
      <w:legacy w:legacy="1" w:legacySpace="0" w:legacyIndent="696"/>
      <w:lvlJc w:val="left"/>
      <w:rPr>
        <w:rFonts w:ascii="Times New Roman" w:hAnsi="Times New Roman" w:cs="Times New Roman" w:hint="default"/>
      </w:rPr>
    </w:lvl>
  </w:abstractNum>
  <w:abstractNum w:abstractNumId="25" w15:restartNumberingAfterBreak="0">
    <w:nsid w:val="7EC63E7E"/>
    <w:multiLevelType w:val="hybridMultilevel"/>
    <w:tmpl w:val="42984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16165144">
    <w:abstractNumId w:val="17"/>
  </w:num>
  <w:num w:numId="2" w16cid:durableId="654651961">
    <w:abstractNumId w:val="14"/>
  </w:num>
  <w:num w:numId="3" w16cid:durableId="1541669963">
    <w:abstractNumId w:val="10"/>
  </w:num>
  <w:num w:numId="4" w16cid:durableId="525948414">
    <w:abstractNumId w:val="5"/>
  </w:num>
  <w:num w:numId="5" w16cid:durableId="1495099895">
    <w:abstractNumId w:val="18"/>
  </w:num>
  <w:num w:numId="6" w16cid:durableId="1129592322">
    <w:abstractNumId w:val="23"/>
  </w:num>
  <w:num w:numId="7" w16cid:durableId="486096050">
    <w:abstractNumId w:val="25"/>
  </w:num>
  <w:num w:numId="8" w16cid:durableId="1869247928">
    <w:abstractNumId w:val="2"/>
  </w:num>
  <w:num w:numId="9" w16cid:durableId="1363432203">
    <w:abstractNumId w:val="24"/>
  </w:num>
  <w:num w:numId="10" w16cid:durableId="953943031">
    <w:abstractNumId w:val="9"/>
  </w:num>
  <w:num w:numId="11" w16cid:durableId="843280867">
    <w:abstractNumId w:val="7"/>
  </w:num>
  <w:num w:numId="12" w16cid:durableId="24252223">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3" w16cid:durableId="439692027">
    <w:abstractNumId w:val="3"/>
  </w:num>
  <w:num w:numId="14" w16cid:durableId="1872110744">
    <w:abstractNumId w:val="21"/>
  </w:num>
  <w:num w:numId="15" w16cid:durableId="494343311">
    <w:abstractNumId w:val="12"/>
  </w:num>
  <w:num w:numId="16" w16cid:durableId="113134252">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17" w16cid:durableId="1457410869">
    <w:abstractNumId w:val="4"/>
  </w:num>
  <w:num w:numId="18" w16cid:durableId="2144999006">
    <w:abstractNumId w:val="6"/>
  </w:num>
  <w:num w:numId="19" w16cid:durableId="292711579">
    <w:abstractNumId w:val="13"/>
  </w:num>
  <w:num w:numId="20" w16cid:durableId="1070421614">
    <w:abstractNumId w:val="11"/>
  </w:num>
  <w:num w:numId="21" w16cid:durableId="1867518293">
    <w:abstractNumId w:val="20"/>
  </w:num>
  <w:num w:numId="22" w16cid:durableId="1204447004">
    <w:abstractNumId w:val="19"/>
  </w:num>
  <w:num w:numId="23" w16cid:durableId="1565335037">
    <w:abstractNumId w:val="15"/>
  </w:num>
  <w:num w:numId="24" w16cid:durableId="1265268565">
    <w:abstractNumId w:val="8"/>
  </w:num>
  <w:num w:numId="25" w16cid:durableId="313722287">
    <w:abstractNumId w:val="16"/>
  </w:num>
  <w:num w:numId="26" w16cid:durableId="2060668776">
    <w:abstractNumId w:val="22"/>
  </w:num>
  <w:num w:numId="27" w16cid:durableId="1234849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708"/>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3A90"/>
    <w:rsid w:val="00001E1D"/>
    <w:rsid w:val="00002328"/>
    <w:rsid w:val="00002725"/>
    <w:rsid w:val="000034B8"/>
    <w:rsid w:val="00005087"/>
    <w:rsid w:val="000055C3"/>
    <w:rsid w:val="000100FD"/>
    <w:rsid w:val="0001129A"/>
    <w:rsid w:val="0001281A"/>
    <w:rsid w:val="000142D3"/>
    <w:rsid w:val="0001435F"/>
    <w:rsid w:val="00014FE4"/>
    <w:rsid w:val="00020C21"/>
    <w:rsid w:val="000214A4"/>
    <w:rsid w:val="000225D7"/>
    <w:rsid w:val="00022CD9"/>
    <w:rsid w:val="00024B2F"/>
    <w:rsid w:val="000256EF"/>
    <w:rsid w:val="00030266"/>
    <w:rsid w:val="00030B21"/>
    <w:rsid w:val="00030FC9"/>
    <w:rsid w:val="0003112C"/>
    <w:rsid w:val="00035647"/>
    <w:rsid w:val="00035E1E"/>
    <w:rsid w:val="00040602"/>
    <w:rsid w:val="0004196F"/>
    <w:rsid w:val="000436FF"/>
    <w:rsid w:val="00050020"/>
    <w:rsid w:val="000510EF"/>
    <w:rsid w:val="000516B5"/>
    <w:rsid w:val="0005257F"/>
    <w:rsid w:val="00052A57"/>
    <w:rsid w:val="00054F4D"/>
    <w:rsid w:val="000573E9"/>
    <w:rsid w:val="00057774"/>
    <w:rsid w:val="00062425"/>
    <w:rsid w:val="00063FA2"/>
    <w:rsid w:val="00064A41"/>
    <w:rsid w:val="000665FB"/>
    <w:rsid w:val="000668CF"/>
    <w:rsid w:val="00067697"/>
    <w:rsid w:val="000701AF"/>
    <w:rsid w:val="00071678"/>
    <w:rsid w:val="00071F11"/>
    <w:rsid w:val="00072F91"/>
    <w:rsid w:val="00073814"/>
    <w:rsid w:val="00075E9D"/>
    <w:rsid w:val="00077B8C"/>
    <w:rsid w:val="00084767"/>
    <w:rsid w:val="00087291"/>
    <w:rsid w:val="00093677"/>
    <w:rsid w:val="00093A05"/>
    <w:rsid w:val="00096C40"/>
    <w:rsid w:val="00097BF1"/>
    <w:rsid w:val="000A0B6F"/>
    <w:rsid w:val="000A62D7"/>
    <w:rsid w:val="000A6F13"/>
    <w:rsid w:val="000B04D5"/>
    <w:rsid w:val="000B0DE6"/>
    <w:rsid w:val="000B3270"/>
    <w:rsid w:val="000C1AD5"/>
    <w:rsid w:val="000C1F49"/>
    <w:rsid w:val="000C63F3"/>
    <w:rsid w:val="000D0A45"/>
    <w:rsid w:val="000D0F17"/>
    <w:rsid w:val="000D24B1"/>
    <w:rsid w:val="000D2613"/>
    <w:rsid w:val="000D5303"/>
    <w:rsid w:val="000D6983"/>
    <w:rsid w:val="000D6EBE"/>
    <w:rsid w:val="000D7112"/>
    <w:rsid w:val="000E03A7"/>
    <w:rsid w:val="000E2132"/>
    <w:rsid w:val="000E57A1"/>
    <w:rsid w:val="000E6927"/>
    <w:rsid w:val="000E75EE"/>
    <w:rsid w:val="000F0688"/>
    <w:rsid w:val="000F092B"/>
    <w:rsid w:val="000F0ED4"/>
    <w:rsid w:val="000F323F"/>
    <w:rsid w:val="000F45D1"/>
    <w:rsid w:val="000F4E74"/>
    <w:rsid w:val="000F5707"/>
    <w:rsid w:val="000F5A22"/>
    <w:rsid w:val="0010142E"/>
    <w:rsid w:val="00103816"/>
    <w:rsid w:val="00104016"/>
    <w:rsid w:val="001046B1"/>
    <w:rsid w:val="00112B02"/>
    <w:rsid w:val="00114D23"/>
    <w:rsid w:val="00114E69"/>
    <w:rsid w:val="0011750A"/>
    <w:rsid w:val="00117CDB"/>
    <w:rsid w:val="00123F97"/>
    <w:rsid w:val="00124CF6"/>
    <w:rsid w:val="00127F94"/>
    <w:rsid w:val="00133245"/>
    <w:rsid w:val="00135B6F"/>
    <w:rsid w:val="00136176"/>
    <w:rsid w:val="00136877"/>
    <w:rsid w:val="00136B92"/>
    <w:rsid w:val="00142E75"/>
    <w:rsid w:val="001451F4"/>
    <w:rsid w:val="00146D25"/>
    <w:rsid w:val="00146DE5"/>
    <w:rsid w:val="0015084C"/>
    <w:rsid w:val="0015084E"/>
    <w:rsid w:val="0015440A"/>
    <w:rsid w:val="00156446"/>
    <w:rsid w:val="001564B7"/>
    <w:rsid w:val="001611A0"/>
    <w:rsid w:val="00163D9F"/>
    <w:rsid w:val="00164CC7"/>
    <w:rsid w:val="0016739C"/>
    <w:rsid w:val="00171449"/>
    <w:rsid w:val="00174289"/>
    <w:rsid w:val="00174F69"/>
    <w:rsid w:val="00174FDD"/>
    <w:rsid w:val="00175583"/>
    <w:rsid w:val="00175B03"/>
    <w:rsid w:val="00176CCB"/>
    <w:rsid w:val="00181E1D"/>
    <w:rsid w:val="0018262A"/>
    <w:rsid w:val="001828FA"/>
    <w:rsid w:val="00186A53"/>
    <w:rsid w:val="0018717B"/>
    <w:rsid w:val="00187BEB"/>
    <w:rsid w:val="00190258"/>
    <w:rsid w:val="001933BF"/>
    <w:rsid w:val="00195802"/>
    <w:rsid w:val="001966EF"/>
    <w:rsid w:val="0019704B"/>
    <w:rsid w:val="001A037C"/>
    <w:rsid w:val="001A15BC"/>
    <w:rsid w:val="001A5F3A"/>
    <w:rsid w:val="001A616F"/>
    <w:rsid w:val="001A72F9"/>
    <w:rsid w:val="001B2CA3"/>
    <w:rsid w:val="001B30C1"/>
    <w:rsid w:val="001B3E0D"/>
    <w:rsid w:val="001B5CFA"/>
    <w:rsid w:val="001B6D1B"/>
    <w:rsid w:val="001B7CF6"/>
    <w:rsid w:val="001C0479"/>
    <w:rsid w:val="001C13C4"/>
    <w:rsid w:val="001C4401"/>
    <w:rsid w:val="001C50F7"/>
    <w:rsid w:val="001D2886"/>
    <w:rsid w:val="001D38BF"/>
    <w:rsid w:val="001D463A"/>
    <w:rsid w:val="001D4838"/>
    <w:rsid w:val="001D52D5"/>
    <w:rsid w:val="001D566B"/>
    <w:rsid w:val="001D5DF8"/>
    <w:rsid w:val="001E1EC3"/>
    <w:rsid w:val="001E23EF"/>
    <w:rsid w:val="001E2582"/>
    <w:rsid w:val="001E3546"/>
    <w:rsid w:val="001E4EE1"/>
    <w:rsid w:val="001E63D9"/>
    <w:rsid w:val="001E7D24"/>
    <w:rsid w:val="001E7F28"/>
    <w:rsid w:val="001F1A69"/>
    <w:rsid w:val="001F3159"/>
    <w:rsid w:val="001F37CC"/>
    <w:rsid w:val="001F6059"/>
    <w:rsid w:val="002001C7"/>
    <w:rsid w:val="00202314"/>
    <w:rsid w:val="00205801"/>
    <w:rsid w:val="00206394"/>
    <w:rsid w:val="002063E8"/>
    <w:rsid w:val="00207D25"/>
    <w:rsid w:val="0021147F"/>
    <w:rsid w:val="00216921"/>
    <w:rsid w:val="00221DFB"/>
    <w:rsid w:val="00224872"/>
    <w:rsid w:val="00224F6E"/>
    <w:rsid w:val="002260EA"/>
    <w:rsid w:val="00226F9D"/>
    <w:rsid w:val="00227C2C"/>
    <w:rsid w:val="00231F50"/>
    <w:rsid w:val="0023200D"/>
    <w:rsid w:val="00233B78"/>
    <w:rsid w:val="002358DE"/>
    <w:rsid w:val="00240387"/>
    <w:rsid w:val="00243A1C"/>
    <w:rsid w:val="002461D0"/>
    <w:rsid w:val="0024671C"/>
    <w:rsid w:val="00247918"/>
    <w:rsid w:val="00253691"/>
    <w:rsid w:val="00257D4D"/>
    <w:rsid w:val="00260530"/>
    <w:rsid w:val="0026666F"/>
    <w:rsid w:val="00266A7A"/>
    <w:rsid w:val="002723FB"/>
    <w:rsid w:val="0027313B"/>
    <w:rsid w:val="002766DF"/>
    <w:rsid w:val="002778B2"/>
    <w:rsid w:val="00277D48"/>
    <w:rsid w:val="00277E17"/>
    <w:rsid w:val="00280B23"/>
    <w:rsid w:val="0028207B"/>
    <w:rsid w:val="00282225"/>
    <w:rsid w:val="002830D7"/>
    <w:rsid w:val="00284319"/>
    <w:rsid w:val="00286199"/>
    <w:rsid w:val="00287109"/>
    <w:rsid w:val="002924D6"/>
    <w:rsid w:val="0029255D"/>
    <w:rsid w:val="002A4627"/>
    <w:rsid w:val="002A5123"/>
    <w:rsid w:val="002A518C"/>
    <w:rsid w:val="002B0485"/>
    <w:rsid w:val="002B0CCF"/>
    <w:rsid w:val="002B24C7"/>
    <w:rsid w:val="002B2989"/>
    <w:rsid w:val="002B32DF"/>
    <w:rsid w:val="002B3F36"/>
    <w:rsid w:val="002B4545"/>
    <w:rsid w:val="002B5711"/>
    <w:rsid w:val="002B6A99"/>
    <w:rsid w:val="002B74EE"/>
    <w:rsid w:val="002C03B7"/>
    <w:rsid w:val="002C0ABF"/>
    <w:rsid w:val="002C146B"/>
    <w:rsid w:val="002C15CA"/>
    <w:rsid w:val="002C20D8"/>
    <w:rsid w:val="002C2946"/>
    <w:rsid w:val="002C2B8F"/>
    <w:rsid w:val="002C38A5"/>
    <w:rsid w:val="002C5908"/>
    <w:rsid w:val="002C73B3"/>
    <w:rsid w:val="002D5C9D"/>
    <w:rsid w:val="002D79F5"/>
    <w:rsid w:val="002E1A39"/>
    <w:rsid w:val="002E5C78"/>
    <w:rsid w:val="002F0341"/>
    <w:rsid w:val="002F1B96"/>
    <w:rsid w:val="002F44C3"/>
    <w:rsid w:val="002F4564"/>
    <w:rsid w:val="002F54EC"/>
    <w:rsid w:val="003043BB"/>
    <w:rsid w:val="0030536B"/>
    <w:rsid w:val="0030589F"/>
    <w:rsid w:val="00306244"/>
    <w:rsid w:val="00306DBE"/>
    <w:rsid w:val="00310E72"/>
    <w:rsid w:val="003110B8"/>
    <w:rsid w:val="00317BE3"/>
    <w:rsid w:val="0032109A"/>
    <w:rsid w:val="003228A4"/>
    <w:rsid w:val="003302B6"/>
    <w:rsid w:val="00331EDB"/>
    <w:rsid w:val="0033450C"/>
    <w:rsid w:val="00334DB6"/>
    <w:rsid w:val="00342191"/>
    <w:rsid w:val="00343698"/>
    <w:rsid w:val="00343CB1"/>
    <w:rsid w:val="003445CA"/>
    <w:rsid w:val="00344FD3"/>
    <w:rsid w:val="0034523C"/>
    <w:rsid w:val="00345E69"/>
    <w:rsid w:val="00346573"/>
    <w:rsid w:val="0034694D"/>
    <w:rsid w:val="003533E1"/>
    <w:rsid w:val="003540C8"/>
    <w:rsid w:val="00355804"/>
    <w:rsid w:val="00362919"/>
    <w:rsid w:val="00364915"/>
    <w:rsid w:val="00364CE9"/>
    <w:rsid w:val="00366F49"/>
    <w:rsid w:val="003676AD"/>
    <w:rsid w:val="00371175"/>
    <w:rsid w:val="00373B02"/>
    <w:rsid w:val="003770AF"/>
    <w:rsid w:val="00380456"/>
    <w:rsid w:val="00385798"/>
    <w:rsid w:val="0038620A"/>
    <w:rsid w:val="00390377"/>
    <w:rsid w:val="003916D9"/>
    <w:rsid w:val="0039175E"/>
    <w:rsid w:val="00392537"/>
    <w:rsid w:val="003927B8"/>
    <w:rsid w:val="00392A4C"/>
    <w:rsid w:val="003944DE"/>
    <w:rsid w:val="00395B77"/>
    <w:rsid w:val="00396E03"/>
    <w:rsid w:val="00397198"/>
    <w:rsid w:val="00397738"/>
    <w:rsid w:val="003A0482"/>
    <w:rsid w:val="003A0B26"/>
    <w:rsid w:val="003A17ED"/>
    <w:rsid w:val="003A3D71"/>
    <w:rsid w:val="003A48D4"/>
    <w:rsid w:val="003B033F"/>
    <w:rsid w:val="003B07A8"/>
    <w:rsid w:val="003B126A"/>
    <w:rsid w:val="003B292F"/>
    <w:rsid w:val="003B2B9A"/>
    <w:rsid w:val="003B7214"/>
    <w:rsid w:val="003C08D0"/>
    <w:rsid w:val="003C1EDE"/>
    <w:rsid w:val="003C3805"/>
    <w:rsid w:val="003C5770"/>
    <w:rsid w:val="003C6043"/>
    <w:rsid w:val="003C63FA"/>
    <w:rsid w:val="003C73A2"/>
    <w:rsid w:val="003D07B1"/>
    <w:rsid w:val="003D2873"/>
    <w:rsid w:val="003D7D88"/>
    <w:rsid w:val="003E0897"/>
    <w:rsid w:val="003E550C"/>
    <w:rsid w:val="003E669F"/>
    <w:rsid w:val="003E692A"/>
    <w:rsid w:val="003F069E"/>
    <w:rsid w:val="003F26BD"/>
    <w:rsid w:val="003F286C"/>
    <w:rsid w:val="003F3FD5"/>
    <w:rsid w:val="003F6884"/>
    <w:rsid w:val="003F6EFD"/>
    <w:rsid w:val="00400E07"/>
    <w:rsid w:val="0040160C"/>
    <w:rsid w:val="00401CB7"/>
    <w:rsid w:val="00403319"/>
    <w:rsid w:val="0040344B"/>
    <w:rsid w:val="00405688"/>
    <w:rsid w:val="0040596B"/>
    <w:rsid w:val="0041324B"/>
    <w:rsid w:val="0041567F"/>
    <w:rsid w:val="0042034A"/>
    <w:rsid w:val="00420743"/>
    <w:rsid w:val="00421068"/>
    <w:rsid w:val="00421C2D"/>
    <w:rsid w:val="00422426"/>
    <w:rsid w:val="00424961"/>
    <w:rsid w:val="00424E9A"/>
    <w:rsid w:val="00424EF6"/>
    <w:rsid w:val="00425FB1"/>
    <w:rsid w:val="004303F7"/>
    <w:rsid w:val="00431858"/>
    <w:rsid w:val="004343C1"/>
    <w:rsid w:val="00434A15"/>
    <w:rsid w:val="00435983"/>
    <w:rsid w:val="00436058"/>
    <w:rsid w:val="004365BD"/>
    <w:rsid w:val="00437A3D"/>
    <w:rsid w:val="00442CE3"/>
    <w:rsid w:val="004443CE"/>
    <w:rsid w:val="00445910"/>
    <w:rsid w:val="00445D13"/>
    <w:rsid w:val="00447949"/>
    <w:rsid w:val="00455493"/>
    <w:rsid w:val="00455903"/>
    <w:rsid w:val="00456B36"/>
    <w:rsid w:val="00456C76"/>
    <w:rsid w:val="00461F5D"/>
    <w:rsid w:val="0047102D"/>
    <w:rsid w:val="00475633"/>
    <w:rsid w:val="00480313"/>
    <w:rsid w:val="004808A0"/>
    <w:rsid w:val="00480DD0"/>
    <w:rsid w:val="00481053"/>
    <w:rsid w:val="00483E56"/>
    <w:rsid w:val="00483F07"/>
    <w:rsid w:val="0048461F"/>
    <w:rsid w:val="0048686A"/>
    <w:rsid w:val="00490315"/>
    <w:rsid w:val="004971D5"/>
    <w:rsid w:val="004A23A0"/>
    <w:rsid w:val="004A420F"/>
    <w:rsid w:val="004A4864"/>
    <w:rsid w:val="004A4A16"/>
    <w:rsid w:val="004A4F2E"/>
    <w:rsid w:val="004A5BB9"/>
    <w:rsid w:val="004B1B7C"/>
    <w:rsid w:val="004B1CDD"/>
    <w:rsid w:val="004B5FF7"/>
    <w:rsid w:val="004B79A2"/>
    <w:rsid w:val="004B7BF1"/>
    <w:rsid w:val="004B7D92"/>
    <w:rsid w:val="004C091B"/>
    <w:rsid w:val="004C24D3"/>
    <w:rsid w:val="004C2B68"/>
    <w:rsid w:val="004C407E"/>
    <w:rsid w:val="004C43A9"/>
    <w:rsid w:val="004C4809"/>
    <w:rsid w:val="004C4C53"/>
    <w:rsid w:val="004C5610"/>
    <w:rsid w:val="004C6E3A"/>
    <w:rsid w:val="004C7C63"/>
    <w:rsid w:val="004C7FDC"/>
    <w:rsid w:val="004D001F"/>
    <w:rsid w:val="004D1C80"/>
    <w:rsid w:val="004D25CD"/>
    <w:rsid w:val="004D5D1D"/>
    <w:rsid w:val="004D5E7C"/>
    <w:rsid w:val="004D66C0"/>
    <w:rsid w:val="004D6849"/>
    <w:rsid w:val="004D6B9F"/>
    <w:rsid w:val="004E05B9"/>
    <w:rsid w:val="004E3F12"/>
    <w:rsid w:val="004E7365"/>
    <w:rsid w:val="004E7C38"/>
    <w:rsid w:val="004F07EC"/>
    <w:rsid w:val="004F3F66"/>
    <w:rsid w:val="004F63C2"/>
    <w:rsid w:val="005003C6"/>
    <w:rsid w:val="00500C2B"/>
    <w:rsid w:val="00505F82"/>
    <w:rsid w:val="00507215"/>
    <w:rsid w:val="005106A8"/>
    <w:rsid w:val="00510AC2"/>
    <w:rsid w:val="00510BCF"/>
    <w:rsid w:val="005121B8"/>
    <w:rsid w:val="00513252"/>
    <w:rsid w:val="005177D6"/>
    <w:rsid w:val="0052080A"/>
    <w:rsid w:val="00520BEF"/>
    <w:rsid w:val="00520E05"/>
    <w:rsid w:val="00522648"/>
    <w:rsid w:val="005236A4"/>
    <w:rsid w:val="00524BF5"/>
    <w:rsid w:val="0052501C"/>
    <w:rsid w:val="00525751"/>
    <w:rsid w:val="00532FD6"/>
    <w:rsid w:val="00533258"/>
    <w:rsid w:val="005339B3"/>
    <w:rsid w:val="00534E91"/>
    <w:rsid w:val="0053596B"/>
    <w:rsid w:val="005363E3"/>
    <w:rsid w:val="005403C8"/>
    <w:rsid w:val="0054129B"/>
    <w:rsid w:val="005416FF"/>
    <w:rsid w:val="00554D7F"/>
    <w:rsid w:val="00555C57"/>
    <w:rsid w:val="00555E51"/>
    <w:rsid w:val="00556B33"/>
    <w:rsid w:val="00556C6B"/>
    <w:rsid w:val="005575B9"/>
    <w:rsid w:val="0055797F"/>
    <w:rsid w:val="00557E8B"/>
    <w:rsid w:val="005600AC"/>
    <w:rsid w:val="00560954"/>
    <w:rsid w:val="00563389"/>
    <w:rsid w:val="00564922"/>
    <w:rsid w:val="005655D1"/>
    <w:rsid w:val="00565AD4"/>
    <w:rsid w:val="005674D6"/>
    <w:rsid w:val="00567ABF"/>
    <w:rsid w:val="00571716"/>
    <w:rsid w:val="00571AAD"/>
    <w:rsid w:val="00573EC2"/>
    <w:rsid w:val="00580ED4"/>
    <w:rsid w:val="00581834"/>
    <w:rsid w:val="00582EEC"/>
    <w:rsid w:val="00586446"/>
    <w:rsid w:val="00587ECE"/>
    <w:rsid w:val="00590102"/>
    <w:rsid w:val="00592577"/>
    <w:rsid w:val="005944A6"/>
    <w:rsid w:val="005A1164"/>
    <w:rsid w:val="005A1924"/>
    <w:rsid w:val="005A2DAC"/>
    <w:rsid w:val="005A40D8"/>
    <w:rsid w:val="005B0AA9"/>
    <w:rsid w:val="005B3B20"/>
    <w:rsid w:val="005B3DFB"/>
    <w:rsid w:val="005B4FBC"/>
    <w:rsid w:val="005B4FE4"/>
    <w:rsid w:val="005B5A2C"/>
    <w:rsid w:val="005C0CA6"/>
    <w:rsid w:val="005C29A3"/>
    <w:rsid w:val="005C71C5"/>
    <w:rsid w:val="005C7AE0"/>
    <w:rsid w:val="005D3134"/>
    <w:rsid w:val="005D46A2"/>
    <w:rsid w:val="005D4DC0"/>
    <w:rsid w:val="005D6AE5"/>
    <w:rsid w:val="005D6EEB"/>
    <w:rsid w:val="005D7D15"/>
    <w:rsid w:val="005D7FF0"/>
    <w:rsid w:val="005E18D2"/>
    <w:rsid w:val="005E357A"/>
    <w:rsid w:val="005E3FA1"/>
    <w:rsid w:val="005E6692"/>
    <w:rsid w:val="005E6ABF"/>
    <w:rsid w:val="005F29DD"/>
    <w:rsid w:val="005F3F0D"/>
    <w:rsid w:val="005F4249"/>
    <w:rsid w:val="005F6D76"/>
    <w:rsid w:val="00600561"/>
    <w:rsid w:val="00602C58"/>
    <w:rsid w:val="00603228"/>
    <w:rsid w:val="00603363"/>
    <w:rsid w:val="00604CEE"/>
    <w:rsid w:val="006059F0"/>
    <w:rsid w:val="006069AC"/>
    <w:rsid w:val="00607740"/>
    <w:rsid w:val="00610C2F"/>
    <w:rsid w:val="0061286E"/>
    <w:rsid w:val="00615FE3"/>
    <w:rsid w:val="006168DD"/>
    <w:rsid w:val="00616E22"/>
    <w:rsid w:val="00616E71"/>
    <w:rsid w:val="0062204D"/>
    <w:rsid w:val="00622AAB"/>
    <w:rsid w:val="00624FE1"/>
    <w:rsid w:val="006251BB"/>
    <w:rsid w:val="006251D7"/>
    <w:rsid w:val="006268A7"/>
    <w:rsid w:val="006329CE"/>
    <w:rsid w:val="00632C6E"/>
    <w:rsid w:val="00635A8A"/>
    <w:rsid w:val="00640223"/>
    <w:rsid w:val="00640898"/>
    <w:rsid w:val="00640DF3"/>
    <w:rsid w:val="0064530C"/>
    <w:rsid w:val="0064742D"/>
    <w:rsid w:val="0065069D"/>
    <w:rsid w:val="00651431"/>
    <w:rsid w:val="00652AA8"/>
    <w:rsid w:val="0065492F"/>
    <w:rsid w:val="00654C84"/>
    <w:rsid w:val="006563ED"/>
    <w:rsid w:val="00660FFB"/>
    <w:rsid w:val="00663AA1"/>
    <w:rsid w:val="00664EEB"/>
    <w:rsid w:val="00665AB3"/>
    <w:rsid w:val="0066629A"/>
    <w:rsid w:val="0066666B"/>
    <w:rsid w:val="00670119"/>
    <w:rsid w:val="00671FB4"/>
    <w:rsid w:val="006748E3"/>
    <w:rsid w:val="00674E67"/>
    <w:rsid w:val="006757FA"/>
    <w:rsid w:val="006773DE"/>
    <w:rsid w:val="006814B7"/>
    <w:rsid w:val="006822E7"/>
    <w:rsid w:val="006863DE"/>
    <w:rsid w:val="00692C3F"/>
    <w:rsid w:val="00694562"/>
    <w:rsid w:val="00696270"/>
    <w:rsid w:val="00697CBE"/>
    <w:rsid w:val="00697DC1"/>
    <w:rsid w:val="006A0D53"/>
    <w:rsid w:val="006A55A6"/>
    <w:rsid w:val="006B0EF3"/>
    <w:rsid w:val="006B3C56"/>
    <w:rsid w:val="006B4458"/>
    <w:rsid w:val="006B58FA"/>
    <w:rsid w:val="006B6CFA"/>
    <w:rsid w:val="006C20F2"/>
    <w:rsid w:val="006C76EE"/>
    <w:rsid w:val="006D43FC"/>
    <w:rsid w:val="006D5DF6"/>
    <w:rsid w:val="006E4331"/>
    <w:rsid w:val="006E4D6E"/>
    <w:rsid w:val="006E6D45"/>
    <w:rsid w:val="006F0D24"/>
    <w:rsid w:val="006F3EBC"/>
    <w:rsid w:val="006F4255"/>
    <w:rsid w:val="006F4FA0"/>
    <w:rsid w:val="006F5650"/>
    <w:rsid w:val="007005FF"/>
    <w:rsid w:val="0070084A"/>
    <w:rsid w:val="00701460"/>
    <w:rsid w:val="007023F6"/>
    <w:rsid w:val="00702F33"/>
    <w:rsid w:val="007035E1"/>
    <w:rsid w:val="007066D9"/>
    <w:rsid w:val="007108B1"/>
    <w:rsid w:val="007108B7"/>
    <w:rsid w:val="00710F9C"/>
    <w:rsid w:val="00711384"/>
    <w:rsid w:val="00712172"/>
    <w:rsid w:val="007126F7"/>
    <w:rsid w:val="0071381D"/>
    <w:rsid w:val="00715654"/>
    <w:rsid w:val="007157F3"/>
    <w:rsid w:val="00720EA0"/>
    <w:rsid w:val="00722A59"/>
    <w:rsid w:val="00722AE6"/>
    <w:rsid w:val="007274C9"/>
    <w:rsid w:val="00727ABD"/>
    <w:rsid w:val="007302CE"/>
    <w:rsid w:val="00737058"/>
    <w:rsid w:val="00737434"/>
    <w:rsid w:val="00740C76"/>
    <w:rsid w:val="00744FA2"/>
    <w:rsid w:val="00745CB4"/>
    <w:rsid w:val="007473C1"/>
    <w:rsid w:val="007475EF"/>
    <w:rsid w:val="007476FF"/>
    <w:rsid w:val="00747DE6"/>
    <w:rsid w:val="0075076D"/>
    <w:rsid w:val="00752870"/>
    <w:rsid w:val="007532AE"/>
    <w:rsid w:val="00753807"/>
    <w:rsid w:val="00755ECD"/>
    <w:rsid w:val="00756817"/>
    <w:rsid w:val="007569F7"/>
    <w:rsid w:val="0076021D"/>
    <w:rsid w:val="00764513"/>
    <w:rsid w:val="00764876"/>
    <w:rsid w:val="00767D8E"/>
    <w:rsid w:val="00770488"/>
    <w:rsid w:val="0077056F"/>
    <w:rsid w:val="007709F9"/>
    <w:rsid w:val="0077103B"/>
    <w:rsid w:val="00774455"/>
    <w:rsid w:val="00777233"/>
    <w:rsid w:val="0078030A"/>
    <w:rsid w:val="00781A13"/>
    <w:rsid w:val="00781C31"/>
    <w:rsid w:val="00782947"/>
    <w:rsid w:val="00783218"/>
    <w:rsid w:val="0078596C"/>
    <w:rsid w:val="00786078"/>
    <w:rsid w:val="00786759"/>
    <w:rsid w:val="00791E93"/>
    <w:rsid w:val="00792E6F"/>
    <w:rsid w:val="0079455A"/>
    <w:rsid w:val="007957A0"/>
    <w:rsid w:val="00796BF7"/>
    <w:rsid w:val="007977D2"/>
    <w:rsid w:val="007A0D08"/>
    <w:rsid w:val="007A0D83"/>
    <w:rsid w:val="007A3E39"/>
    <w:rsid w:val="007A48BB"/>
    <w:rsid w:val="007A6F8B"/>
    <w:rsid w:val="007A763B"/>
    <w:rsid w:val="007A7693"/>
    <w:rsid w:val="007B3053"/>
    <w:rsid w:val="007B64BD"/>
    <w:rsid w:val="007C0A4A"/>
    <w:rsid w:val="007C179A"/>
    <w:rsid w:val="007C24C5"/>
    <w:rsid w:val="007C462D"/>
    <w:rsid w:val="007C4B6C"/>
    <w:rsid w:val="007C7C35"/>
    <w:rsid w:val="007D0FF0"/>
    <w:rsid w:val="007D1EE4"/>
    <w:rsid w:val="007D3EBD"/>
    <w:rsid w:val="007E0C14"/>
    <w:rsid w:val="007E23EE"/>
    <w:rsid w:val="007E3597"/>
    <w:rsid w:val="007E552C"/>
    <w:rsid w:val="007E7A33"/>
    <w:rsid w:val="007F023D"/>
    <w:rsid w:val="007F0A1B"/>
    <w:rsid w:val="007F2012"/>
    <w:rsid w:val="007F2B00"/>
    <w:rsid w:val="007F2D6F"/>
    <w:rsid w:val="007F379A"/>
    <w:rsid w:val="007F574A"/>
    <w:rsid w:val="007F5CD6"/>
    <w:rsid w:val="007F6A55"/>
    <w:rsid w:val="00801698"/>
    <w:rsid w:val="008025F4"/>
    <w:rsid w:val="00802786"/>
    <w:rsid w:val="00802CE7"/>
    <w:rsid w:val="00803DCA"/>
    <w:rsid w:val="008040CE"/>
    <w:rsid w:val="00805D12"/>
    <w:rsid w:val="00806808"/>
    <w:rsid w:val="00807027"/>
    <w:rsid w:val="008104A7"/>
    <w:rsid w:val="008111A5"/>
    <w:rsid w:val="00812465"/>
    <w:rsid w:val="008141AF"/>
    <w:rsid w:val="00814AE1"/>
    <w:rsid w:val="00816EB2"/>
    <w:rsid w:val="0082024E"/>
    <w:rsid w:val="0082031B"/>
    <w:rsid w:val="00830AB4"/>
    <w:rsid w:val="00832AD6"/>
    <w:rsid w:val="00834268"/>
    <w:rsid w:val="008358B5"/>
    <w:rsid w:val="00836567"/>
    <w:rsid w:val="008367C0"/>
    <w:rsid w:val="00840F58"/>
    <w:rsid w:val="00842D59"/>
    <w:rsid w:val="008444A0"/>
    <w:rsid w:val="00845198"/>
    <w:rsid w:val="008456A6"/>
    <w:rsid w:val="008457C8"/>
    <w:rsid w:val="00847497"/>
    <w:rsid w:val="00850180"/>
    <w:rsid w:val="00850A8C"/>
    <w:rsid w:val="008514F9"/>
    <w:rsid w:val="008523F5"/>
    <w:rsid w:val="008545BF"/>
    <w:rsid w:val="00857188"/>
    <w:rsid w:val="00860688"/>
    <w:rsid w:val="00860AFF"/>
    <w:rsid w:val="008611E5"/>
    <w:rsid w:val="00863197"/>
    <w:rsid w:val="00864553"/>
    <w:rsid w:val="00865076"/>
    <w:rsid w:val="0086516D"/>
    <w:rsid w:val="00865BF4"/>
    <w:rsid w:val="00866107"/>
    <w:rsid w:val="00866A63"/>
    <w:rsid w:val="008734CF"/>
    <w:rsid w:val="00881F86"/>
    <w:rsid w:val="00882DFB"/>
    <w:rsid w:val="00885BA7"/>
    <w:rsid w:val="008865C1"/>
    <w:rsid w:val="0089487B"/>
    <w:rsid w:val="00897392"/>
    <w:rsid w:val="008A273F"/>
    <w:rsid w:val="008A2847"/>
    <w:rsid w:val="008A51AC"/>
    <w:rsid w:val="008B2B3D"/>
    <w:rsid w:val="008B43CF"/>
    <w:rsid w:val="008B53CF"/>
    <w:rsid w:val="008B5ECC"/>
    <w:rsid w:val="008B66ED"/>
    <w:rsid w:val="008C057A"/>
    <w:rsid w:val="008C4431"/>
    <w:rsid w:val="008C4978"/>
    <w:rsid w:val="008C7768"/>
    <w:rsid w:val="008D07EC"/>
    <w:rsid w:val="008D1081"/>
    <w:rsid w:val="008D1984"/>
    <w:rsid w:val="008D20CF"/>
    <w:rsid w:val="008D21EC"/>
    <w:rsid w:val="008D676A"/>
    <w:rsid w:val="008E1322"/>
    <w:rsid w:val="008E3D8F"/>
    <w:rsid w:val="008E4929"/>
    <w:rsid w:val="008E4D4F"/>
    <w:rsid w:val="008E5E2D"/>
    <w:rsid w:val="008E6F19"/>
    <w:rsid w:val="008F01B8"/>
    <w:rsid w:val="008F34B2"/>
    <w:rsid w:val="008F77A3"/>
    <w:rsid w:val="009065DE"/>
    <w:rsid w:val="00906A0E"/>
    <w:rsid w:val="009107CC"/>
    <w:rsid w:val="00911A0D"/>
    <w:rsid w:val="00912DD3"/>
    <w:rsid w:val="009142FB"/>
    <w:rsid w:val="00914806"/>
    <w:rsid w:val="00914A8C"/>
    <w:rsid w:val="00921092"/>
    <w:rsid w:val="00922381"/>
    <w:rsid w:val="00925074"/>
    <w:rsid w:val="009272E7"/>
    <w:rsid w:val="00927AF9"/>
    <w:rsid w:val="00930F1B"/>
    <w:rsid w:val="00934400"/>
    <w:rsid w:val="00937CEA"/>
    <w:rsid w:val="00940019"/>
    <w:rsid w:val="00940748"/>
    <w:rsid w:val="00944811"/>
    <w:rsid w:val="00947492"/>
    <w:rsid w:val="00951367"/>
    <w:rsid w:val="00951CFD"/>
    <w:rsid w:val="00952B8D"/>
    <w:rsid w:val="009543D5"/>
    <w:rsid w:val="00955ADE"/>
    <w:rsid w:val="00956223"/>
    <w:rsid w:val="00960CA0"/>
    <w:rsid w:val="00972C32"/>
    <w:rsid w:val="00973CA6"/>
    <w:rsid w:val="0097472E"/>
    <w:rsid w:val="009765E5"/>
    <w:rsid w:val="00976641"/>
    <w:rsid w:val="00977A64"/>
    <w:rsid w:val="00980859"/>
    <w:rsid w:val="009821A3"/>
    <w:rsid w:val="009829C0"/>
    <w:rsid w:val="00984B4A"/>
    <w:rsid w:val="00986B96"/>
    <w:rsid w:val="00987118"/>
    <w:rsid w:val="00987171"/>
    <w:rsid w:val="00987EF1"/>
    <w:rsid w:val="009911C9"/>
    <w:rsid w:val="00993FCE"/>
    <w:rsid w:val="00994DF8"/>
    <w:rsid w:val="00995065"/>
    <w:rsid w:val="00996BFD"/>
    <w:rsid w:val="00996F63"/>
    <w:rsid w:val="009A232A"/>
    <w:rsid w:val="009A3001"/>
    <w:rsid w:val="009A317B"/>
    <w:rsid w:val="009A3FEC"/>
    <w:rsid w:val="009A597E"/>
    <w:rsid w:val="009B0466"/>
    <w:rsid w:val="009B16CA"/>
    <w:rsid w:val="009B17BE"/>
    <w:rsid w:val="009B2E29"/>
    <w:rsid w:val="009B2EDB"/>
    <w:rsid w:val="009B3D10"/>
    <w:rsid w:val="009C3FCD"/>
    <w:rsid w:val="009C4D7F"/>
    <w:rsid w:val="009C7706"/>
    <w:rsid w:val="009D21BC"/>
    <w:rsid w:val="009D2291"/>
    <w:rsid w:val="009D4134"/>
    <w:rsid w:val="009D5582"/>
    <w:rsid w:val="009D5695"/>
    <w:rsid w:val="009D65D7"/>
    <w:rsid w:val="009D7002"/>
    <w:rsid w:val="009D7586"/>
    <w:rsid w:val="009E17F5"/>
    <w:rsid w:val="009E2AE3"/>
    <w:rsid w:val="009E5C16"/>
    <w:rsid w:val="009E6481"/>
    <w:rsid w:val="009E707B"/>
    <w:rsid w:val="009E71E9"/>
    <w:rsid w:val="009F12DA"/>
    <w:rsid w:val="009F15E5"/>
    <w:rsid w:val="009F2B55"/>
    <w:rsid w:val="009F4DC1"/>
    <w:rsid w:val="009F4F8F"/>
    <w:rsid w:val="00A006E9"/>
    <w:rsid w:val="00A01C5B"/>
    <w:rsid w:val="00A022CF"/>
    <w:rsid w:val="00A037F6"/>
    <w:rsid w:val="00A06C11"/>
    <w:rsid w:val="00A1094E"/>
    <w:rsid w:val="00A118AC"/>
    <w:rsid w:val="00A11B28"/>
    <w:rsid w:val="00A151BC"/>
    <w:rsid w:val="00A23613"/>
    <w:rsid w:val="00A267E2"/>
    <w:rsid w:val="00A26E2F"/>
    <w:rsid w:val="00A27C69"/>
    <w:rsid w:val="00A301C6"/>
    <w:rsid w:val="00A314D9"/>
    <w:rsid w:val="00A327CB"/>
    <w:rsid w:val="00A32B2F"/>
    <w:rsid w:val="00A33184"/>
    <w:rsid w:val="00A33DBA"/>
    <w:rsid w:val="00A41025"/>
    <w:rsid w:val="00A4324E"/>
    <w:rsid w:val="00A4520D"/>
    <w:rsid w:val="00A45AF4"/>
    <w:rsid w:val="00A47F82"/>
    <w:rsid w:val="00A524CD"/>
    <w:rsid w:val="00A52560"/>
    <w:rsid w:val="00A53B62"/>
    <w:rsid w:val="00A55395"/>
    <w:rsid w:val="00A558FB"/>
    <w:rsid w:val="00A57B70"/>
    <w:rsid w:val="00A57FCA"/>
    <w:rsid w:val="00A63C67"/>
    <w:rsid w:val="00A63D59"/>
    <w:rsid w:val="00A64CA8"/>
    <w:rsid w:val="00A6509B"/>
    <w:rsid w:val="00A67F2E"/>
    <w:rsid w:val="00A67F74"/>
    <w:rsid w:val="00A72F1C"/>
    <w:rsid w:val="00A747EA"/>
    <w:rsid w:val="00A74972"/>
    <w:rsid w:val="00A75A6C"/>
    <w:rsid w:val="00A764A2"/>
    <w:rsid w:val="00A76CF7"/>
    <w:rsid w:val="00A76EED"/>
    <w:rsid w:val="00A80610"/>
    <w:rsid w:val="00A80DE6"/>
    <w:rsid w:val="00A828FC"/>
    <w:rsid w:val="00A846C4"/>
    <w:rsid w:val="00A85268"/>
    <w:rsid w:val="00A87A6A"/>
    <w:rsid w:val="00A87DD9"/>
    <w:rsid w:val="00A9346F"/>
    <w:rsid w:val="00A93E3A"/>
    <w:rsid w:val="00A970F1"/>
    <w:rsid w:val="00A977A8"/>
    <w:rsid w:val="00A97F37"/>
    <w:rsid w:val="00AA14A5"/>
    <w:rsid w:val="00AA25D8"/>
    <w:rsid w:val="00AA421C"/>
    <w:rsid w:val="00AB0662"/>
    <w:rsid w:val="00AB1D24"/>
    <w:rsid w:val="00AB3715"/>
    <w:rsid w:val="00AB4F2E"/>
    <w:rsid w:val="00AB7E57"/>
    <w:rsid w:val="00AC09E2"/>
    <w:rsid w:val="00AC3AEC"/>
    <w:rsid w:val="00AC479E"/>
    <w:rsid w:val="00AC51A1"/>
    <w:rsid w:val="00AC6AB6"/>
    <w:rsid w:val="00AC6D45"/>
    <w:rsid w:val="00AC7DCA"/>
    <w:rsid w:val="00AE1DD2"/>
    <w:rsid w:val="00AE50C8"/>
    <w:rsid w:val="00AE51DA"/>
    <w:rsid w:val="00AE6082"/>
    <w:rsid w:val="00AE6B08"/>
    <w:rsid w:val="00B02940"/>
    <w:rsid w:val="00B0329B"/>
    <w:rsid w:val="00B0664A"/>
    <w:rsid w:val="00B121B8"/>
    <w:rsid w:val="00B13CB7"/>
    <w:rsid w:val="00B143C5"/>
    <w:rsid w:val="00B143FC"/>
    <w:rsid w:val="00B16A99"/>
    <w:rsid w:val="00B207A8"/>
    <w:rsid w:val="00B221BD"/>
    <w:rsid w:val="00B32541"/>
    <w:rsid w:val="00B33B3F"/>
    <w:rsid w:val="00B34BD1"/>
    <w:rsid w:val="00B35B9F"/>
    <w:rsid w:val="00B37A62"/>
    <w:rsid w:val="00B41279"/>
    <w:rsid w:val="00B41498"/>
    <w:rsid w:val="00B416AA"/>
    <w:rsid w:val="00B43476"/>
    <w:rsid w:val="00B43A9D"/>
    <w:rsid w:val="00B46F0E"/>
    <w:rsid w:val="00B531B3"/>
    <w:rsid w:val="00B53500"/>
    <w:rsid w:val="00B5462F"/>
    <w:rsid w:val="00B56B26"/>
    <w:rsid w:val="00B60798"/>
    <w:rsid w:val="00B62F8D"/>
    <w:rsid w:val="00B65BAD"/>
    <w:rsid w:val="00B708FD"/>
    <w:rsid w:val="00B7097D"/>
    <w:rsid w:val="00B7103F"/>
    <w:rsid w:val="00B72C75"/>
    <w:rsid w:val="00B804F4"/>
    <w:rsid w:val="00B80E56"/>
    <w:rsid w:val="00B81C54"/>
    <w:rsid w:val="00B83162"/>
    <w:rsid w:val="00B834C8"/>
    <w:rsid w:val="00B8473C"/>
    <w:rsid w:val="00B852E2"/>
    <w:rsid w:val="00B85B68"/>
    <w:rsid w:val="00B867EF"/>
    <w:rsid w:val="00B91507"/>
    <w:rsid w:val="00B93863"/>
    <w:rsid w:val="00B9395F"/>
    <w:rsid w:val="00B96E85"/>
    <w:rsid w:val="00B97BE2"/>
    <w:rsid w:val="00BA0F39"/>
    <w:rsid w:val="00BA2272"/>
    <w:rsid w:val="00BB00BC"/>
    <w:rsid w:val="00BB4174"/>
    <w:rsid w:val="00BB4236"/>
    <w:rsid w:val="00BB5FA6"/>
    <w:rsid w:val="00BB6DDC"/>
    <w:rsid w:val="00BB79E0"/>
    <w:rsid w:val="00BB7DB3"/>
    <w:rsid w:val="00BC0256"/>
    <w:rsid w:val="00BC0877"/>
    <w:rsid w:val="00BC4FD6"/>
    <w:rsid w:val="00BC5D06"/>
    <w:rsid w:val="00BD147E"/>
    <w:rsid w:val="00BD17DA"/>
    <w:rsid w:val="00BD3669"/>
    <w:rsid w:val="00BD3883"/>
    <w:rsid w:val="00BE1D57"/>
    <w:rsid w:val="00BE42C8"/>
    <w:rsid w:val="00BE7BC3"/>
    <w:rsid w:val="00BF1A18"/>
    <w:rsid w:val="00BF37BF"/>
    <w:rsid w:val="00BF3827"/>
    <w:rsid w:val="00BF3B5E"/>
    <w:rsid w:val="00BF46FA"/>
    <w:rsid w:val="00BF4966"/>
    <w:rsid w:val="00BF60F4"/>
    <w:rsid w:val="00BF6512"/>
    <w:rsid w:val="00BF754B"/>
    <w:rsid w:val="00C00530"/>
    <w:rsid w:val="00C00D03"/>
    <w:rsid w:val="00C01423"/>
    <w:rsid w:val="00C04E3D"/>
    <w:rsid w:val="00C05879"/>
    <w:rsid w:val="00C1035E"/>
    <w:rsid w:val="00C14567"/>
    <w:rsid w:val="00C17058"/>
    <w:rsid w:val="00C17663"/>
    <w:rsid w:val="00C176BD"/>
    <w:rsid w:val="00C17918"/>
    <w:rsid w:val="00C20319"/>
    <w:rsid w:val="00C252F0"/>
    <w:rsid w:val="00C30389"/>
    <w:rsid w:val="00C3250D"/>
    <w:rsid w:val="00C32A39"/>
    <w:rsid w:val="00C34ABD"/>
    <w:rsid w:val="00C3663E"/>
    <w:rsid w:val="00C414D5"/>
    <w:rsid w:val="00C426DD"/>
    <w:rsid w:val="00C447CE"/>
    <w:rsid w:val="00C45589"/>
    <w:rsid w:val="00C46B76"/>
    <w:rsid w:val="00C47BCA"/>
    <w:rsid w:val="00C543EE"/>
    <w:rsid w:val="00C55D63"/>
    <w:rsid w:val="00C62513"/>
    <w:rsid w:val="00C62532"/>
    <w:rsid w:val="00C6754B"/>
    <w:rsid w:val="00C7148C"/>
    <w:rsid w:val="00C72058"/>
    <w:rsid w:val="00C72B47"/>
    <w:rsid w:val="00C7365C"/>
    <w:rsid w:val="00C75063"/>
    <w:rsid w:val="00C83295"/>
    <w:rsid w:val="00C83EF8"/>
    <w:rsid w:val="00C86C13"/>
    <w:rsid w:val="00C86C8F"/>
    <w:rsid w:val="00C908B3"/>
    <w:rsid w:val="00C93E65"/>
    <w:rsid w:val="00C94D8F"/>
    <w:rsid w:val="00C96CDD"/>
    <w:rsid w:val="00CA07BE"/>
    <w:rsid w:val="00CA42B2"/>
    <w:rsid w:val="00CA49BE"/>
    <w:rsid w:val="00CA60C9"/>
    <w:rsid w:val="00CA7708"/>
    <w:rsid w:val="00CA7877"/>
    <w:rsid w:val="00CA7912"/>
    <w:rsid w:val="00CA7F02"/>
    <w:rsid w:val="00CB119F"/>
    <w:rsid w:val="00CB1427"/>
    <w:rsid w:val="00CB16A8"/>
    <w:rsid w:val="00CB3913"/>
    <w:rsid w:val="00CB7F77"/>
    <w:rsid w:val="00CC195D"/>
    <w:rsid w:val="00CC2119"/>
    <w:rsid w:val="00CC2C4A"/>
    <w:rsid w:val="00CC2D4D"/>
    <w:rsid w:val="00CC43DE"/>
    <w:rsid w:val="00CC6636"/>
    <w:rsid w:val="00CC6D02"/>
    <w:rsid w:val="00CC71C6"/>
    <w:rsid w:val="00CD1189"/>
    <w:rsid w:val="00CD2729"/>
    <w:rsid w:val="00CD431A"/>
    <w:rsid w:val="00CD7013"/>
    <w:rsid w:val="00CE319F"/>
    <w:rsid w:val="00CE5BFC"/>
    <w:rsid w:val="00CE5C6A"/>
    <w:rsid w:val="00CF19EC"/>
    <w:rsid w:val="00CF1E23"/>
    <w:rsid w:val="00CF2D3B"/>
    <w:rsid w:val="00CF42FB"/>
    <w:rsid w:val="00D003D6"/>
    <w:rsid w:val="00D01BBD"/>
    <w:rsid w:val="00D071B5"/>
    <w:rsid w:val="00D11406"/>
    <w:rsid w:val="00D12701"/>
    <w:rsid w:val="00D15C97"/>
    <w:rsid w:val="00D17EC8"/>
    <w:rsid w:val="00D20EE6"/>
    <w:rsid w:val="00D21580"/>
    <w:rsid w:val="00D22017"/>
    <w:rsid w:val="00D22D0E"/>
    <w:rsid w:val="00D23D7A"/>
    <w:rsid w:val="00D25B33"/>
    <w:rsid w:val="00D269D8"/>
    <w:rsid w:val="00D271BF"/>
    <w:rsid w:val="00D31933"/>
    <w:rsid w:val="00D3459B"/>
    <w:rsid w:val="00D35FEA"/>
    <w:rsid w:val="00D36562"/>
    <w:rsid w:val="00D36737"/>
    <w:rsid w:val="00D4321E"/>
    <w:rsid w:val="00D439F5"/>
    <w:rsid w:val="00D43D11"/>
    <w:rsid w:val="00D45B0A"/>
    <w:rsid w:val="00D46383"/>
    <w:rsid w:val="00D46877"/>
    <w:rsid w:val="00D50445"/>
    <w:rsid w:val="00D50FB3"/>
    <w:rsid w:val="00D54A36"/>
    <w:rsid w:val="00D560FB"/>
    <w:rsid w:val="00D62372"/>
    <w:rsid w:val="00D63770"/>
    <w:rsid w:val="00D639C1"/>
    <w:rsid w:val="00D64690"/>
    <w:rsid w:val="00D654FF"/>
    <w:rsid w:val="00D668E2"/>
    <w:rsid w:val="00D67258"/>
    <w:rsid w:val="00D73E83"/>
    <w:rsid w:val="00D76417"/>
    <w:rsid w:val="00D809DC"/>
    <w:rsid w:val="00D82A71"/>
    <w:rsid w:val="00D872EC"/>
    <w:rsid w:val="00D92AB4"/>
    <w:rsid w:val="00D93846"/>
    <w:rsid w:val="00D941BC"/>
    <w:rsid w:val="00D953FD"/>
    <w:rsid w:val="00D96B9E"/>
    <w:rsid w:val="00D9772C"/>
    <w:rsid w:val="00D97968"/>
    <w:rsid w:val="00DA0522"/>
    <w:rsid w:val="00DA0C10"/>
    <w:rsid w:val="00DA105A"/>
    <w:rsid w:val="00DA3E69"/>
    <w:rsid w:val="00DA6BBA"/>
    <w:rsid w:val="00DC18BB"/>
    <w:rsid w:val="00DC1B0D"/>
    <w:rsid w:val="00DC4234"/>
    <w:rsid w:val="00DC6175"/>
    <w:rsid w:val="00DC7D93"/>
    <w:rsid w:val="00DD6D7C"/>
    <w:rsid w:val="00DD6E22"/>
    <w:rsid w:val="00DD7240"/>
    <w:rsid w:val="00DE01BB"/>
    <w:rsid w:val="00DE15F7"/>
    <w:rsid w:val="00DE4A19"/>
    <w:rsid w:val="00DE4F6C"/>
    <w:rsid w:val="00DE727C"/>
    <w:rsid w:val="00DF223D"/>
    <w:rsid w:val="00DF23A7"/>
    <w:rsid w:val="00DF4552"/>
    <w:rsid w:val="00DF4E6C"/>
    <w:rsid w:val="00DF553F"/>
    <w:rsid w:val="00DF5DD5"/>
    <w:rsid w:val="00DF7F2E"/>
    <w:rsid w:val="00E00100"/>
    <w:rsid w:val="00E0045D"/>
    <w:rsid w:val="00E00FE0"/>
    <w:rsid w:val="00E04C11"/>
    <w:rsid w:val="00E05528"/>
    <w:rsid w:val="00E05B56"/>
    <w:rsid w:val="00E0665A"/>
    <w:rsid w:val="00E06A12"/>
    <w:rsid w:val="00E076DB"/>
    <w:rsid w:val="00E07A1F"/>
    <w:rsid w:val="00E10C78"/>
    <w:rsid w:val="00E11662"/>
    <w:rsid w:val="00E14647"/>
    <w:rsid w:val="00E23806"/>
    <w:rsid w:val="00E23970"/>
    <w:rsid w:val="00E25BC7"/>
    <w:rsid w:val="00E27413"/>
    <w:rsid w:val="00E35F89"/>
    <w:rsid w:val="00E36582"/>
    <w:rsid w:val="00E36B1B"/>
    <w:rsid w:val="00E374FD"/>
    <w:rsid w:val="00E37A34"/>
    <w:rsid w:val="00E41932"/>
    <w:rsid w:val="00E42D6B"/>
    <w:rsid w:val="00E4386D"/>
    <w:rsid w:val="00E43B1B"/>
    <w:rsid w:val="00E43DF5"/>
    <w:rsid w:val="00E443FD"/>
    <w:rsid w:val="00E4612E"/>
    <w:rsid w:val="00E4687A"/>
    <w:rsid w:val="00E50741"/>
    <w:rsid w:val="00E52920"/>
    <w:rsid w:val="00E5714C"/>
    <w:rsid w:val="00E60A29"/>
    <w:rsid w:val="00E612D7"/>
    <w:rsid w:val="00E6396E"/>
    <w:rsid w:val="00E64222"/>
    <w:rsid w:val="00E6440C"/>
    <w:rsid w:val="00E64902"/>
    <w:rsid w:val="00E6622A"/>
    <w:rsid w:val="00E70829"/>
    <w:rsid w:val="00E7198F"/>
    <w:rsid w:val="00E75895"/>
    <w:rsid w:val="00E76535"/>
    <w:rsid w:val="00E76D63"/>
    <w:rsid w:val="00E7787C"/>
    <w:rsid w:val="00E80235"/>
    <w:rsid w:val="00E80C15"/>
    <w:rsid w:val="00E828DB"/>
    <w:rsid w:val="00E90737"/>
    <w:rsid w:val="00E91F93"/>
    <w:rsid w:val="00E93D05"/>
    <w:rsid w:val="00E94319"/>
    <w:rsid w:val="00E94856"/>
    <w:rsid w:val="00E94D24"/>
    <w:rsid w:val="00E95778"/>
    <w:rsid w:val="00E97621"/>
    <w:rsid w:val="00EA2141"/>
    <w:rsid w:val="00EA264D"/>
    <w:rsid w:val="00EA3DE3"/>
    <w:rsid w:val="00EA502B"/>
    <w:rsid w:val="00EA70C0"/>
    <w:rsid w:val="00EB0C64"/>
    <w:rsid w:val="00EB0EDD"/>
    <w:rsid w:val="00EB2226"/>
    <w:rsid w:val="00EB395E"/>
    <w:rsid w:val="00EB4950"/>
    <w:rsid w:val="00EB56C6"/>
    <w:rsid w:val="00EC013D"/>
    <w:rsid w:val="00EC2567"/>
    <w:rsid w:val="00EC2652"/>
    <w:rsid w:val="00EC4DE8"/>
    <w:rsid w:val="00EC5CF4"/>
    <w:rsid w:val="00ED2047"/>
    <w:rsid w:val="00ED4E1C"/>
    <w:rsid w:val="00ED4E4B"/>
    <w:rsid w:val="00ED5426"/>
    <w:rsid w:val="00ED6674"/>
    <w:rsid w:val="00ED669B"/>
    <w:rsid w:val="00ED7830"/>
    <w:rsid w:val="00EE0646"/>
    <w:rsid w:val="00EE2880"/>
    <w:rsid w:val="00EE348E"/>
    <w:rsid w:val="00EE51A6"/>
    <w:rsid w:val="00EE6645"/>
    <w:rsid w:val="00EF2E26"/>
    <w:rsid w:val="00EF61A5"/>
    <w:rsid w:val="00EF6799"/>
    <w:rsid w:val="00EF67CD"/>
    <w:rsid w:val="00EF757B"/>
    <w:rsid w:val="00F017D3"/>
    <w:rsid w:val="00F028A4"/>
    <w:rsid w:val="00F03A90"/>
    <w:rsid w:val="00F04654"/>
    <w:rsid w:val="00F05AA5"/>
    <w:rsid w:val="00F0709B"/>
    <w:rsid w:val="00F07111"/>
    <w:rsid w:val="00F07D35"/>
    <w:rsid w:val="00F105A4"/>
    <w:rsid w:val="00F12F0C"/>
    <w:rsid w:val="00F14B2B"/>
    <w:rsid w:val="00F15691"/>
    <w:rsid w:val="00F20AFC"/>
    <w:rsid w:val="00F232B1"/>
    <w:rsid w:val="00F23C97"/>
    <w:rsid w:val="00F24382"/>
    <w:rsid w:val="00F24978"/>
    <w:rsid w:val="00F24EAF"/>
    <w:rsid w:val="00F31583"/>
    <w:rsid w:val="00F3181B"/>
    <w:rsid w:val="00F32802"/>
    <w:rsid w:val="00F32B27"/>
    <w:rsid w:val="00F34383"/>
    <w:rsid w:val="00F40AC6"/>
    <w:rsid w:val="00F4486E"/>
    <w:rsid w:val="00F44CB9"/>
    <w:rsid w:val="00F45F4C"/>
    <w:rsid w:val="00F46471"/>
    <w:rsid w:val="00F502FD"/>
    <w:rsid w:val="00F51A84"/>
    <w:rsid w:val="00F525FF"/>
    <w:rsid w:val="00F56E6C"/>
    <w:rsid w:val="00F656C4"/>
    <w:rsid w:val="00F70057"/>
    <w:rsid w:val="00F71E65"/>
    <w:rsid w:val="00F73726"/>
    <w:rsid w:val="00F738A3"/>
    <w:rsid w:val="00F75C38"/>
    <w:rsid w:val="00F76D34"/>
    <w:rsid w:val="00F77510"/>
    <w:rsid w:val="00F8133A"/>
    <w:rsid w:val="00F84BE0"/>
    <w:rsid w:val="00F869F3"/>
    <w:rsid w:val="00F910B3"/>
    <w:rsid w:val="00F94F66"/>
    <w:rsid w:val="00F96606"/>
    <w:rsid w:val="00F96866"/>
    <w:rsid w:val="00F97AED"/>
    <w:rsid w:val="00FA23E5"/>
    <w:rsid w:val="00FA3D0E"/>
    <w:rsid w:val="00FA5149"/>
    <w:rsid w:val="00FA5677"/>
    <w:rsid w:val="00FA61EF"/>
    <w:rsid w:val="00FA6BC9"/>
    <w:rsid w:val="00FA6DF9"/>
    <w:rsid w:val="00FA7C47"/>
    <w:rsid w:val="00FB10B2"/>
    <w:rsid w:val="00FB2EA7"/>
    <w:rsid w:val="00FB504D"/>
    <w:rsid w:val="00FB5F73"/>
    <w:rsid w:val="00FB6E5E"/>
    <w:rsid w:val="00FC1501"/>
    <w:rsid w:val="00FC3220"/>
    <w:rsid w:val="00FC443E"/>
    <w:rsid w:val="00FD2623"/>
    <w:rsid w:val="00FD345E"/>
    <w:rsid w:val="00FD38AE"/>
    <w:rsid w:val="00FE14CA"/>
    <w:rsid w:val="00FE1CA5"/>
    <w:rsid w:val="00FE2486"/>
    <w:rsid w:val="00FE2636"/>
    <w:rsid w:val="00FE3633"/>
    <w:rsid w:val="00FE49BA"/>
    <w:rsid w:val="00FE4CC3"/>
    <w:rsid w:val="00FE56E3"/>
    <w:rsid w:val="00FE5874"/>
    <w:rsid w:val="00FE618C"/>
    <w:rsid w:val="00FE62BD"/>
    <w:rsid w:val="00FE7DD6"/>
    <w:rsid w:val="00FF1FB2"/>
    <w:rsid w:val="00FF2FB0"/>
    <w:rsid w:val="00FF31CE"/>
    <w:rsid w:val="00FF4607"/>
    <w:rsid w:val="00FF4A26"/>
    <w:rsid w:val="00FF4F6B"/>
    <w:rsid w:val="00FF5741"/>
    <w:rsid w:val="00FF7018"/>
    <w:rsid w:val="00FF7B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0205C269"/>
  <w15:docId w15:val="{4C845AB4-6894-43E4-B153-5B3499E3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03A90"/>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F03A90"/>
    <w:pPr>
      <w:keepNext/>
      <w:ind w:firstLine="420"/>
      <w:outlineLvl w:val="0"/>
    </w:pPr>
    <w:rPr>
      <w:b/>
      <w:sz w:val="24"/>
    </w:rPr>
  </w:style>
  <w:style w:type="paragraph" w:styleId="2">
    <w:name w:val="heading 2"/>
    <w:basedOn w:val="a0"/>
    <w:next w:val="a0"/>
    <w:link w:val="20"/>
    <w:qFormat/>
    <w:rsid w:val="00F03A90"/>
    <w:pPr>
      <w:keepNext/>
      <w:outlineLvl w:val="1"/>
    </w:pPr>
    <w:rPr>
      <w:sz w:val="24"/>
    </w:rPr>
  </w:style>
  <w:style w:type="paragraph" w:styleId="3">
    <w:name w:val="heading 3"/>
    <w:basedOn w:val="a0"/>
    <w:next w:val="a0"/>
    <w:link w:val="30"/>
    <w:qFormat/>
    <w:rsid w:val="00F03A90"/>
    <w:pPr>
      <w:keepNext/>
      <w:ind w:firstLine="420"/>
      <w:jc w:val="both"/>
      <w:outlineLvl w:val="2"/>
    </w:pPr>
    <w:rPr>
      <w:b/>
      <w:sz w:val="24"/>
    </w:rPr>
  </w:style>
  <w:style w:type="paragraph" w:styleId="4">
    <w:name w:val="heading 4"/>
    <w:basedOn w:val="a0"/>
    <w:next w:val="a0"/>
    <w:link w:val="40"/>
    <w:qFormat/>
    <w:rsid w:val="00F03A90"/>
    <w:pPr>
      <w:keepNext/>
      <w:shd w:val="clear" w:color="auto" w:fill="FFFFFF"/>
      <w:spacing w:before="240"/>
      <w:ind w:left="350"/>
      <w:outlineLvl w:val="3"/>
    </w:pPr>
    <w:rPr>
      <w:color w:val="000000"/>
      <w:sz w:val="24"/>
    </w:rPr>
  </w:style>
  <w:style w:type="paragraph" w:styleId="5">
    <w:name w:val="heading 5"/>
    <w:basedOn w:val="a0"/>
    <w:next w:val="a0"/>
    <w:link w:val="50"/>
    <w:qFormat/>
    <w:rsid w:val="00F03A90"/>
    <w:pPr>
      <w:keepNext/>
      <w:tabs>
        <w:tab w:val="left" w:pos="2467"/>
      </w:tabs>
      <w:spacing w:line="331" w:lineRule="exact"/>
      <w:outlineLvl w:val="4"/>
    </w:pPr>
    <w:rPr>
      <w:color w:val="000000"/>
      <w:sz w:val="24"/>
    </w:rPr>
  </w:style>
  <w:style w:type="paragraph" w:styleId="6">
    <w:name w:val="heading 6"/>
    <w:basedOn w:val="a0"/>
    <w:next w:val="a0"/>
    <w:link w:val="60"/>
    <w:qFormat/>
    <w:rsid w:val="00F03A90"/>
    <w:pPr>
      <w:keepNext/>
      <w:outlineLvl w:val="5"/>
    </w:pPr>
    <w:rPr>
      <w:b/>
      <w:sz w:val="24"/>
    </w:rPr>
  </w:style>
  <w:style w:type="paragraph" w:styleId="7">
    <w:name w:val="heading 7"/>
    <w:basedOn w:val="a0"/>
    <w:next w:val="a0"/>
    <w:link w:val="70"/>
    <w:qFormat/>
    <w:rsid w:val="00F03A90"/>
    <w:pPr>
      <w:keepNext/>
      <w:tabs>
        <w:tab w:val="left" w:pos="2467"/>
      </w:tabs>
      <w:spacing w:line="331" w:lineRule="exact"/>
      <w:outlineLvl w:val="6"/>
    </w:pPr>
    <w:rPr>
      <w:b/>
      <w:color w:val="000000"/>
      <w:sz w:val="24"/>
    </w:rPr>
  </w:style>
  <w:style w:type="paragraph" w:styleId="8">
    <w:name w:val="heading 8"/>
    <w:basedOn w:val="a0"/>
    <w:next w:val="a0"/>
    <w:link w:val="80"/>
    <w:qFormat/>
    <w:rsid w:val="00F03A90"/>
    <w:pPr>
      <w:keepNext/>
      <w:shd w:val="clear" w:color="auto" w:fill="FFFFFF"/>
      <w:tabs>
        <w:tab w:val="left" w:pos="2467"/>
      </w:tabs>
      <w:spacing w:line="331" w:lineRule="exact"/>
      <w:outlineLvl w:val="7"/>
    </w:pPr>
    <w:rPr>
      <w:color w:val="000000"/>
      <w:sz w:val="24"/>
    </w:rPr>
  </w:style>
  <w:style w:type="paragraph" w:styleId="9">
    <w:name w:val="heading 9"/>
    <w:basedOn w:val="a0"/>
    <w:next w:val="a0"/>
    <w:link w:val="90"/>
    <w:qFormat/>
    <w:rsid w:val="00F03A90"/>
    <w:pPr>
      <w:keepNext/>
      <w:shd w:val="clear" w:color="auto" w:fill="FFFFFF"/>
      <w:spacing w:before="557" w:line="240" w:lineRule="exact"/>
      <w:ind w:left="43"/>
      <w:outlineLvl w:val="8"/>
    </w:pPr>
    <w:rPr>
      <w:b/>
      <w:color w:val="00000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03A90"/>
    <w:rPr>
      <w:rFonts w:ascii="Times New Roman" w:eastAsia="Times New Roman" w:hAnsi="Times New Roman" w:cs="Times New Roman"/>
      <w:b/>
      <w:sz w:val="24"/>
      <w:szCs w:val="20"/>
      <w:lang w:eastAsia="ru-RU"/>
    </w:rPr>
  </w:style>
  <w:style w:type="character" w:customStyle="1" w:styleId="20">
    <w:name w:val="Заголовок 2 Знак"/>
    <w:basedOn w:val="a1"/>
    <w:link w:val="2"/>
    <w:rsid w:val="00F03A90"/>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F03A90"/>
    <w:rPr>
      <w:rFonts w:ascii="Times New Roman" w:eastAsia="Times New Roman" w:hAnsi="Times New Roman" w:cs="Times New Roman"/>
      <w:b/>
      <w:sz w:val="24"/>
      <w:szCs w:val="20"/>
      <w:lang w:eastAsia="ru-RU"/>
    </w:rPr>
  </w:style>
  <w:style w:type="character" w:customStyle="1" w:styleId="40">
    <w:name w:val="Заголовок 4 Знак"/>
    <w:basedOn w:val="a1"/>
    <w:link w:val="4"/>
    <w:rsid w:val="00F03A90"/>
    <w:rPr>
      <w:rFonts w:ascii="Times New Roman" w:eastAsia="Times New Roman" w:hAnsi="Times New Roman" w:cs="Times New Roman"/>
      <w:color w:val="000000"/>
      <w:sz w:val="24"/>
      <w:szCs w:val="20"/>
      <w:shd w:val="clear" w:color="auto" w:fill="FFFFFF"/>
      <w:lang w:eastAsia="ru-RU"/>
    </w:rPr>
  </w:style>
  <w:style w:type="character" w:customStyle="1" w:styleId="50">
    <w:name w:val="Заголовок 5 Знак"/>
    <w:basedOn w:val="a1"/>
    <w:link w:val="5"/>
    <w:rsid w:val="00F03A90"/>
    <w:rPr>
      <w:rFonts w:ascii="Times New Roman" w:eastAsia="Times New Roman" w:hAnsi="Times New Roman" w:cs="Times New Roman"/>
      <w:color w:val="000000"/>
      <w:sz w:val="24"/>
      <w:szCs w:val="20"/>
      <w:lang w:eastAsia="ru-RU"/>
    </w:rPr>
  </w:style>
  <w:style w:type="character" w:customStyle="1" w:styleId="60">
    <w:name w:val="Заголовок 6 Знак"/>
    <w:basedOn w:val="a1"/>
    <w:link w:val="6"/>
    <w:rsid w:val="00F03A90"/>
    <w:rPr>
      <w:rFonts w:ascii="Times New Roman" w:eastAsia="Times New Roman" w:hAnsi="Times New Roman" w:cs="Times New Roman"/>
      <w:b/>
      <w:sz w:val="24"/>
      <w:szCs w:val="20"/>
      <w:lang w:eastAsia="ru-RU"/>
    </w:rPr>
  </w:style>
  <w:style w:type="character" w:customStyle="1" w:styleId="70">
    <w:name w:val="Заголовок 7 Знак"/>
    <w:basedOn w:val="a1"/>
    <w:link w:val="7"/>
    <w:rsid w:val="00F03A90"/>
    <w:rPr>
      <w:rFonts w:ascii="Times New Roman" w:eastAsia="Times New Roman" w:hAnsi="Times New Roman" w:cs="Times New Roman"/>
      <w:b/>
      <w:color w:val="000000"/>
      <w:sz w:val="24"/>
      <w:szCs w:val="20"/>
      <w:lang w:eastAsia="ru-RU"/>
    </w:rPr>
  </w:style>
  <w:style w:type="character" w:customStyle="1" w:styleId="80">
    <w:name w:val="Заголовок 8 Знак"/>
    <w:basedOn w:val="a1"/>
    <w:link w:val="8"/>
    <w:rsid w:val="00F03A90"/>
    <w:rPr>
      <w:rFonts w:ascii="Times New Roman" w:eastAsia="Times New Roman" w:hAnsi="Times New Roman" w:cs="Times New Roman"/>
      <w:color w:val="000000"/>
      <w:sz w:val="24"/>
      <w:szCs w:val="20"/>
      <w:shd w:val="clear" w:color="auto" w:fill="FFFFFF"/>
      <w:lang w:eastAsia="ru-RU"/>
    </w:rPr>
  </w:style>
  <w:style w:type="character" w:customStyle="1" w:styleId="90">
    <w:name w:val="Заголовок 9 Знак"/>
    <w:basedOn w:val="a1"/>
    <w:link w:val="9"/>
    <w:rsid w:val="00F03A90"/>
    <w:rPr>
      <w:rFonts w:ascii="Times New Roman" w:eastAsia="Times New Roman" w:hAnsi="Times New Roman" w:cs="Times New Roman"/>
      <w:b/>
      <w:color w:val="000000"/>
      <w:sz w:val="24"/>
      <w:szCs w:val="20"/>
      <w:shd w:val="clear" w:color="auto" w:fill="FFFFFF"/>
      <w:lang w:eastAsia="ru-RU"/>
    </w:rPr>
  </w:style>
  <w:style w:type="paragraph" w:styleId="a4">
    <w:name w:val="Body Text"/>
    <w:basedOn w:val="a0"/>
    <w:link w:val="a5"/>
    <w:rsid w:val="00F03A90"/>
    <w:rPr>
      <w:sz w:val="24"/>
    </w:rPr>
  </w:style>
  <w:style w:type="character" w:customStyle="1" w:styleId="a5">
    <w:name w:val="Основной текст Знак"/>
    <w:basedOn w:val="a1"/>
    <w:link w:val="a4"/>
    <w:rsid w:val="00F03A90"/>
    <w:rPr>
      <w:rFonts w:ascii="Times New Roman" w:eastAsia="Times New Roman" w:hAnsi="Times New Roman" w:cs="Times New Roman"/>
      <w:sz w:val="24"/>
      <w:szCs w:val="20"/>
      <w:lang w:eastAsia="ru-RU"/>
    </w:rPr>
  </w:style>
  <w:style w:type="paragraph" w:styleId="a6">
    <w:name w:val="Body Text Indent"/>
    <w:basedOn w:val="a0"/>
    <w:link w:val="a7"/>
    <w:rsid w:val="00F03A90"/>
    <w:pPr>
      <w:ind w:firstLine="420"/>
    </w:pPr>
    <w:rPr>
      <w:sz w:val="24"/>
    </w:rPr>
  </w:style>
  <w:style w:type="character" w:customStyle="1" w:styleId="a7">
    <w:name w:val="Основной текст с отступом Знак"/>
    <w:basedOn w:val="a1"/>
    <w:link w:val="a6"/>
    <w:rsid w:val="00F03A90"/>
    <w:rPr>
      <w:rFonts w:ascii="Times New Roman" w:eastAsia="Times New Roman" w:hAnsi="Times New Roman" w:cs="Times New Roman"/>
      <w:sz w:val="24"/>
      <w:szCs w:val="20"/>
      <w:lang w:eastAsia="ru-RU"/>
    </w:rPr>
  </w:style>
  <w:style w:type="paragraph" w:styleId="a8">
    <w:name w:val="header"/>
    <w:basedOn w:val="a0"/>
    <w:link w:val="a9"/>
    <w:uiPriority w:val="99"/>
    <w:rsid w:val="00F03A90"/>
    <w:pPr>
      <w:tabs>
        <w:tab w:val="center" w:pos="4153"/>
        <w:tab w:val="right" w:pos="8306"/>
      </w:tabs>
    </w:pPr>
  </w:style>
  <w:style w:type="character" w:customStyle="1" w:styleId="a9">
    <w:name w:val="Верхний колонтитул Знак"/>
    <w:basedOn w:val="a1"/>
    <w:link w:val="a8"/>
    <w:uiPriority w:val="99"/>
    <w:rsid w:val="00F03A90"/>
    <w:rPr>
      <w:rFonts w:ascii="Times New Roman" w:eastAsia="Times New Roman" w:hAnsi="Times New Roman" w:cs="Times New Roman"/>
      <w:sz w:val="20"/>
      <w:szCs w:val="20"/>
      <w:lang w:eastAsia="ru-RU"/>
    </w:rPr>
  </w:style>
  <w:style w:type="character" w:styleId="aa">
    <w:name w:val="page number"/>
    <w:basedOn w:val="a1"/>
    <w:rsid w:val="00F03A90"/>
  </w:style>
  <w:style w:type="paragraph" w:styleId="21">
    <w:name w:val="Body Text Indent 2"/>
    <w:basedOn w:val="a0"/>
    <w:link w:val="22"/>
    <w:rsid w:val="00F03A90"/>
    <w:pPr>
      <w:shd w:val="clear" w:color="auto" w:fill="FFFFFF"/>
      <w:spacing w:before="53" w:line="274" w:lineRule="exact"/>
      <w:ind w:right="19" w:firstLine="360"/>
      <w:jc w:val="both"/>
    </w:pPr>
    <w:rPr>
      <w:color w:val="000000"/>
      <w:sz w:val="24"/>
    </w:rPr>
  </w:style>
  <w:style w:type="character" w:customStyle="1" w:styleId="22">
    <w:name w:val="Основной текст с отступом 2 Знак"/>
    <w:basedOn w:val="a1"/>
    <w:link w:val="21"/>
    <w:rsid w:val="00F03A90"/>
    <w:rPr>
      <w:rFonts w:ascii="Times New Roman" w:eastAsia="Times New Roman" w:hAnsi="Times New Roman" w:cs="Times New Roman"/>
      <w:color w:val="000000"/>
      <w:sz w:val="24"/>
      <w:szCs w:val="20"/>
      <w:shd w:val="clear" w:color="auto" w:fill="FFFFFF"/>
      <w:lang w:eastAsia="ru-RU"/>
    </w:rPr>
  </w:style>
  <w:style w:type="paragraph" w:styleId="31">
    <w:name w:val="Body Text Indent 3"/>
    <w:basedOn w:val="a0"/>
    <w:link w:val="32"/>
    <w:rsid w:val="00F03A90"/>
    <w:pPr>
      <w:shd w:val="clear" w:color="auto" w:fill="FFFFFF"/>
      <w:spacing w:before="62" w:line="274" w:lineRule="exact"/>
      <w:ind w:right="10" w:firstLine="259"/>
      <w:jc w:val="both"/>
    </w:pPr>
    <w:rPr>
      <w:color w:val="000000"/>
      <w:sz w:val="24"/>
    </w:rPr>
  </w:style>
  <w:style w:type="character" w:customStyle="1" w:styleId="32">
    <w:name w:val="Основной текст с отступом 3 Знак"/>
    <w:basedOn w:val="a1"/>
    <w:link w:val="31"/>
    <w:rsid w:val="00F03A90"/>
    <w:rPr>
      <w:rFonts w:ascii="Times New Roman" w:eastAsia="Times New Roman" w:hAnsi="Times New Roman" w:cs="Times New Roman"/>
      <w:color w:val="000000"/>
      <w:sz w:val="24"/>
      <w:szCs w:val="20"/>
      <w:shd w:val="clear" w:color="auto" w:fill="FFFFFF"/>
      <w:lang w:eastAsia="ru-RU"/>
    </w:rPr>
  </w:style>
  <w:style w:type="paragraph" w:styleId="ab">
    <w:name w:val="Block Text"/>
    <w:basedOn w:val="a0"/>
    <w:rsid w:val="00F03A90"/>
    <w:pPr>
      <w:shd w:val="clear" w:color="auto" w:fill="FFFFFF"/>
      <w:spacing w:before="67" w:line="269" w:lineRule="exact"/>
      <w:ind w:left="5" w:right="34" w:firstLine="284"/>
      <w:jc w:val="both"/>
    </w:pPr>
    <w:rPr>
      <w:color w:val="000000"/>
      <w:sz w:val="24"/>
    </w:rPr>
  </w:style>
  <w:style w:type="paragraph" w:styleId="23">
    <w:name w:val="Body Text 2"/>
    <w:basedOn w:val="a0"/>
    <w:link w:val="24"/>
    <w:rsid w:val="00F03A90"/>
    <w:pPr>
      <w:shd w:val="clear" w:color="auto" w:fill="FFFFFF"/>
      <w:spacing w:before="72" w:line="269" w:lineRule="exact"/>
      <w:ind w:right="19"/>
      <w:jc w:val="both"/>
    </w:pPr>
    <w:rPr>
      <w:color w:val="000000"/>
      <w:sz w:val="24"/>
    </w:rPr>
  </w:style>
  <w:style w:type="character" w:customStyle="1" w:styleId="24">
    <w:name w:val="Основной текст 2 Знак"/>
    <w:basedOn w:val="a1"/>
    <w:link w:val="23"/>
    <w:rsid w:val="00F03A90"/>
    <w:rPr>
      <w:rFonts w:ascii="Times New Roman" w:eastAsia="Times New Roman" w:hAnsi="Times New Roman" w:cs="Times New Roman"/>
      <w:color w:val="000000"/>
      <w:sz w:val="24"/>
      <w:szCs w:val="20"/>
      <w:shd w:val="clear" w:color="auto" w:fill="FFFFFF"/>
      <w:lang w:eastAsia="ru-RU"/>
    </w:rPr>
  </w:style>
  <w:style w:type="paragraph" w:styleId="33">
    <w:name w:val="Body Text 3"/>
    <w:basedOn w:val="a0"/>
    <w:link w:val="34"/>
    <w:rsid w:val="00F03A90"/>
    <w:pPr>
      <w:shd w:val="clear" w:color="auto" w:fill="FFFFFF"/>
      <w:spacing w:before="53" w:line="274" w:lineRule="exact"/>
      <w:ind w:right="317"/>
      <w:jc w:val="both"/>
    </w:pPr>
    <w:rPr>
      <w:color w:val="000000"/>
      <w:sz w:val="24"/>
    </w:rPr>
  </w:style>
  <w:style w:type="character" w:customStyle="1" w:styleId="34">
    <w:name w:val="Основной текст 3 Знак"/>
    <w:basedOn w:val="a1"/>
    <w:link w:val="33"/>
    <w:rsid w:val="00F03A90"/>
    <w:rPr>
      <w:rFonts w:ascii="Times New Roman" w:eastAsia="Times New Roman" w:hAnsi="Times New Roman" w:cs="Times New Roman"/>
      <w:color w:val="000000"/>
      <w:sz w:val="24"/>
      <w:szCs w:val="20"/>
      <w:shd w:val="clear" w:color="auto" w:fill="FFFFFF"/>
      <w:lang w:eastAsia="ru-RU"/>
    </w:rPr>
  </w:style>
  <w:style w:type="paragraph" w:customStyle="1" w:styleId="ConsPlusNormal">
    <w:name w:val="ConsPlusNormal"/>
    <w:rsid w:val="00F03A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03A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F03A9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Plain Text"/>
    <w:basedOn w:val="a0"/>
    <w:link w:val="ad"/>
    <w:rsid w:val="00F03A90"/>
    <w:rPr>
      <w:rFonts w:ascii="Courier New" w:hAnsi="Courier New" w:cs="Courier New"/>
    </w:rPr>
  </w:style>
  <w:style w:type="character" w:customStyle="1" w:styleId="ad">
    <w:name w:val="Текст Знак"/>
    <w:basedOn w:val="a1"/>
    <w:link w:val="ac"/>
    <w:rsid w:val="00F03A90"/>
    <w:rPr>
      <w:rFonts w:ascii="Courier New" w:eastAsia="Times New Roman" w:hAnsi="Courier New" w:cs="Courier New"/>
      <w:sz w:val="20"/>
      <w:szCs w:val="20"/>
      <w:lang w:eastAsia="ru-RU"/>
    </w:rPr>
  </w:style>
  <w:style w:type="character" w:styleId="ae">
    <w:name w:val="footnote reference"/>
    <w:basedOn w:val="a1"/>
    <w:semiHidden/>
    <w:rsid w:val="00F03A90"/>
    <w:rPr>
      <w:vertAlign w:val="superscript"/>
    </w:rPr>
  </w:style>
  <w:style w:type="paragraph" w:customStyle="1" w:styleId="ConsNonformat">
    <w:name w:val="ConsNonformat"/>
    <w:rsid w:val="00F03A9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note text"/>
    <w:basedOn w:val="a0"/>
    <w:link w:val="af0"/>
    <w:uiPriority w:val="99"/>
    <w:semiHidden/>
    <w:rsid w:val="00F03A90"/>
  </w:style>
  <w:style w:type="character" w:customStyle="1" w:styleId="af0">
    <w:name w:val="Текст сноски Знак"/>
    <w:basedOn w:val="a1"/>
    <w:link w:val="af"/>
    <w:uiPriority w:val="99"/>
    <w:semiHidden/>
    <w:rsid w:val="00F03A90"/>
    <w:rPr>
      <w:rFonts w:ascii="Times New Roman" w:eastAsia="Times New Roman" w:hAnsi="Times New Roman" w:cs="Times New Roman"/>
      <w:sz w:val="20"/>
      <w:szCs w:val="20"/>
      <w:lang w:eastAsia="ru-RU"/>
    </w:rPr>
  </w:style>
  <w:style w:type="table" w:styleId="af1">
    <w:name w:val="Table Grid"/>
    <w:basedOn w:val="a2"/>
    <w:uiPriority w:val="39"/>
    <w:rsid w:val="00F03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
    <w:basedOn w:val="a0"/>
    <w:next w:val="a0"/>
    <w:rsid w:val="00F03A90"/>
    <w:pPr>
      <w:keepNext/>
      <w:jc w:val="center"/>
    </w:pPr>
    <w:rPr>
      <w:b/>
      <w:sz w:val="28"/>
    </w:rPr>
  </w:style>
  <w:style w:type="paragraph" w:customStyle="1" w:styleId="25">
    <w:name w:val="заголовок 2"/>
    <w:basedOn w:val="a0"/>
    <w:next w:val="a0"/>
    <w:rsid w:val="00F03A90"/>
    <w:pPr>
      <w:keepNext/>
      <w:jc w:val="both"/>
    </w:pPr>
    <w:rPr>
      <w:sz w:val="28"/>
    </w:rPr>
  </w:style>
  <w:style w:type="paragraph" w:customStyle="1" w:styleId="af2">
    <w:name w:val="Обычный с №"/>
    <w:basedOn w:val="a0"/>
    <w:rsid w:val="00F03A90"/>
    <w:pPr>
      <w:tabs>
        <w:tab w:val="num" w:pos="720"/>
      </w:tabs>
      <w:spacing w:after="120"/>
      <w:ind w:left="720" w:hanging="720"/>
      <w:jc w:val="both"/>
    </w:pPr>
    <w:rPr>
      <w:sz w:val="24"/>
    </w:rPr>
  </w:style>
  <w:style w:type="paragraph" w:customStyle="1" w:styleId="ConsPlusCell">
    <w:name w:val="ConsPlusCell"/>
    <w:rsid w:val="00F03A90"/>
    <w:pPr>
      <w:autoSpaceDE w:val="0"/>
      <w:autoSpaceDN w:val="0"/>
      <w:adjustRightInd w:val="0"/>
      <w:spacing w:after="0" w:line="240" w:lineRule="auto"/>
    </w:pPr>
    <w:rPr>
      <w:rFonts w:ascii="Arial" w:eastAsia="Times New Roman" w:hAnsi="Arial" w:cs="Arial"/>
      <w:sz w:val="20"/>
      <w:szCs w:val="20"/>
      <w:lang w:eastAsia="ru-RU"/>
    </w:rPr>
  </w:style>
  <w:style w:type="paragraph" w:styleId="af3">
    <w:name w:val="Balloon Text"/>
    <w:basedOn w:val="a0"/>
    <w:link w:val="af4"/>
    <w:semiHidden/>
    <w:rsid w:val="00F03A90"/>
    <w:rPr>
      <w:rFonts w:ascii="Tahoma" w:hAnsi="Tahoma" w:cs="Tahoma"/>
      <w:sz w:val="16"/>
      <w:szCs w:val="16"/>
    </w:rPr>
  </w:style>
  <w:style w:type="character" w:customStyle="1" w:styleId="af4">
    <w:name w:val="Текст выноски Знак"/>
    <w:basedOn w:val="a1"/>
    <w:link w:val="af3"/>
    <w:semiHidden/>
    <w:rsid w:val="00F03A90"/>
    <w:rPr>
      <w:rFonts w:ascii="Tahoma" w:eastAsia="Times New Roman" w:hAnsi="Tahoma" w:cs="Tahoma"/>
      <w:sz w:val="16"/>
      <w:szCs w:val="16"/>
      <w:lang w:eastAsia="ru-RU"/>
    </w:rPr>
  </w:style>
  <w:style w:type="paragraph" w:styleId="af5">
    <w:name w:val="footer"/>
    <w:basedOn w:val="a0"/>
    <w:link w:val="af6"/>
    <w:uiPriority w:val="99"/>
    <w:rsid w:val="00F03A90"/>
    <w:pPr>
      <w:tabs>
        <w:tab w:val="center" w:pos="4677"/>
        <w:tab w:val="right" w:pos="9355"/>
      </w:tabs>
    </w:pPr>
  </w:style>
  <w:style w:type="character" w:customStyle="1" w:styleId="af6">
    <w:name w:val="Нижний колонтитул Знак"/>
    <w:basedOn w:val="a1"/>
    <w:link w:val="af5"/>
    <w:uiPriority w:val="99"/>
    <w:rsid w:val="00F03A90"/>
    <w:rPr>
      <w:rFonts w:ascii="Times New Roman" w:eastAsia="Times New Roman" w:hAnsi="Times New Roman" w:cs="Times New Roman"/>
      <w:sz w:val="20"/>
      <w:szCs w:val="20"/>
      <w:lang w:eastAsia="ru-RU"/>
    </w:rPr>
  </w:style>
  <w:style w:type="character" w:styleId="af7">
    <w:name w:val="annotation reference"/>
    <w:basedOn w:val="a1"/>
    <w:semiHidden/>
    <w:rsid w:val="00F03A90"/>
    <w:rPr>
      <w:sz w:val="16"/>
      <w:szCs w:val="16"/>
    </w:rPr>
  </w:style>
  <w:style w:type="paragraph" w:styleId="af8">
    <w:name w:val="annotation text"/>
    <w:basedOn w:val="a0"/>
    <w:link w:val="af9"/>
    <w:semiHidden/>
    <w:rsid w:val="00F03A90"/>
  </w:style>
  <w:style w:type="character" w:customStyle="1" w:styleId="af9">
    <w:name w:val="Текст примечания Знак"/>
    <w:basedOn w:val="a1"/>
    <w:link w:val="af8"/>
    <w:semiHidden/>
    <w:rsid w:val="00F03A90"/>
    <w:rPr>
      <w:rFonts w:ascii="Times New Roman" w:eastAsia="Times New Roman" w:hAnsi="Times New Roman" w:cs="Times New Roman"/>
      <w:sz w:val="20"/>
      <w:szCs w:val="20"/>
      <w:lang w:eastAsia="ru-RU"/>
    </w:rPr>
  </w:style>
  <w:style w:type="paragraph" w:styleId="afa">
    <w:name w:val="annotation subject"/>
    <w:basedOn w:val="af8"/>
    <w:next w:val="af8"/>
    <w:link w:val="afb"/>
    <w:semiHidden/>
    <w:rsid w:val="00F03A90"/>
    <w:rPr>
      <w:b/>
      <w:bCs/>
    </w:rPr>
  </w:style>
  <w:style w:type="character" w:customStyle="1" w:styleId="afb">
    <w:name w:val="Тема примечания Знак"/>
    <w:basedOn w:val="af9"/>
    <w:link w:val="afa"/>
    <w:semiHidden/>
    <w:rsid w:val="00F03A90"/>
    <w:rPr>
      <w:rFonts w:ascii="Times New Roman" w:eastAsia="Times New Roman" w:hAnsi="Times New Roman" w:cs="Times New Roman"/>
      <w:b/>
      <w:bCs/>
      <w:sz w:val="20"/>
      <w:szCs w:val="20"/>
      <w:lang w:eastAsia="ru-RU"/>
    </w:rPr>
  </w:style>
  <w:style w:type="character" w:styleId="afc">
    <w:name w:val="Hyperlink"/>
    <w:basedOn w:val="a1"/>
    <w:rsid w:val="00F03A90"/>
    <w:rPr>
      <w:color w:val="0000FF"/>
      <w:u w:val="single"/>
    </w:rPr>
  </w:style>
  <w:style w:type="paragraph" w:customStyle="1" w:styleId="Default">
    <w:name w:val="Default"/>
    <w:rsid w:val="00F03A9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d">
    <w:name w:val="List Paragraph"/>
    <w:basedOn w:val="a0"/>
    <w:uiPriority w:val="34"/>
    <w:qFormat/>
    <w:rsid w:val="00F03A90"/>
    <w:pPr>
      <w:ind w:left="720"/>
      <w:contextualSpacing/>
    </w:pPr>
  </w:style>
  <w:style w:type="paragraph" w:styleId="afe">
    <w:name w:val="endnote text"/>
    <w:basedOn w:val="a0"/>
    <w:link w:val="aff"/>
    <w:uiPriority w:val="99"/>
    <w:semiHidden/>
    <w:unhideWhenUsed/>
    <w:rsid w:val="00F03A90"/>
  </w:style>
  <w:style w:type="character" w:customStyle="1" w:styleId="aff">
    <w:name w:val="Текст концевой сноски Знак"/>
    <w:basedOn w:val="a1"/>
    <w:link w:val="afe"/>
    <w:uiPriority w:val="99"/>
    <w:semiHidden/>
    <w:rsid w:val="00F03A90"/>
    <w:rPr>
      <w:rFonts w:ascii="Times New Roman" w:eastAsia="Times New Roman" w:hAnsi="Times New Roman" w:cs="Times New Roman"/>
      <w:sz w:val="20"/>
      <w:szCs w:val="20"/>
      <w:lang w:eastAsia="ru-RU"/>
    </w:rPr>
  </w:style>
  <w:style w:type="character" w:styleId="aff0">
    <w:name w:val="endnote reference"/>
    <w:basedOn w:val="a1"/>
    <w:uiPriority w:val="99"/>
    <w:semiHidden/>
    <w:unhideWhenUsed/>
    <w:rsid w:val="00F03A90"/>
    <w:rPr>
      <w:vertAlign w:val="superscript"/>
    </w:rPr>
  </w:style>
  <w:style w:type="paragraph" w:styleId="aff1">
    <w:name w:val="No Spacing"/>
    <w:aliases w:val="для таблиц,Без интервала2"/>
    <w:link w:val="aff2"/>
    <w:uiPriority w:val="1"/>
    <w:qFormat/>
    <w:rsid w:val="00F03A90"/>
    <w:pPr>
      <w:spacing w:after="0" w:line="240" w:lineRule="auto"/>
    </w:pPr>
    <w:rPr>
      <w:rFonts w:ascii="Calibri" w:eastAsia="Calibri" w:hAnsi="Calibri" w:cs="Times New Roman"/>
    </w:rPr>
  </w:style>
  <w:style w:type="character" w:customStyle="1" w:styleId="aff2">
    <w:name w:val="Без интервала Знак"/>
    <w:aliases w:val="для таблиц Знак,Без интервала2 Знак"/>
    <w:link w:val="aff1"/>
    <w:uiPriority w:val="1"/>
    <w:rsid w:val="00FE4CC3"/>
    <w:rPr>
      <w:rFonts w:ascii="Calibri" w:eastAsia="Calibri" w:hAnsi="Calibri" w:cs="Times New Roman"/>
    </w:rPr>
  </w:style>
  <w:style w:type="character" w:customStyle="1" w:styleId="aff3">
    <w:name w:val="Основной текст_"/>
    <w:basedOn w:val="a1"/>
    <w:link w:val="12"/>
    <w:rsid w:val="00F03A90"/>
    <w:rPr>
      <w:spacing w:val="-6"/>
      <w:sz w:val="27"/>
      <w:szCs w:val="27"/>
      <w:shd w:val="clear" w:color="auto" w:fill="FFFFFF"/>
    </w:rPr>
  </w:style>
  <w:style w:type="paragraph" w:customStyle="1" w:styleId="12">
    <w:name w:val="Основной текст1"/>
    <w:basedOn w:val="a0"/>
    <w:link w:val="aff3"/>
    <w:rsid w:val="00F03A90"/>
    <w:pPr>
      <w:shd w:val="clear" w:color="auto" w:fill="FFFFFF"/>
      <w:spacing w:after="300" w:line="317" w:lineRule="exact"/>
      <w:jc w:val="right"/>
    </w:pPr>
    <w:rPr>
      <w:rFonts w:asciiTheme="minorHAnsi" w:eastAsiaTheme="minorHAnsi" w:hAnsiTheme="minorHAnsi" w:cstheme="minorBidi"/>
      <w:spacing w:val="-6"/>
      <w:sz w:val="27"/>
      <w:szCs w:val="27"/>
      <w:lang w:eastAsia="en-US"/>
    </w:rPr>
  </w:style>
  <w:style w:type="character" w:styleId="aff4">
    <w:name w:val="Strong"/>
    <w:basedOn w:val="a1"/>
    <w:uiPriority w:val="22"/>
    <w:qFormat/>
    <w:rsid w:val="00FC3220"/>
    <w:rPr>
      <w:b/>
      <w:bCs/>
    </w:rPr>
  </w:style>
  <w:style w:type="character" w:customStyle="1" w:styleId="FontStyle59">
    <w:name w:val="Font Style59"/>
    <w:basedOn w:val="a1"/>
    <w:uiPriority w:val="99"/>
    <w:rsid w:val="00505F82"/>
    <w:rPr>
      <w:rFonts w:ascii="Times New Roman" w:hAnsi="Times New Roman" w:cs="Times New Roman"/>
      <w:sz w:val="26"/>
      <w:szCs w:val="26"/>
    </w:rPr>
  </w:style>
  <w:style w:type="character" w:customStyle="1" w:styleId="FontStyle38">
    <w:name w:val="Font Style38"/>
    <w:basedOn w:val="a1"/>
    <w:uiPriority w:val="99"/>
    <w:rsid w:val="0086516D"/>
    <w:rPr>
      <w:rFonts w:ascii="Times New Roman" w:hAnsi="Times New Roman" w:cs="Times New Roman"/>
      <w:sz w:val="20"/>
      <w:szCs w:val="20"/>
    </w:rPr>
  </w:style>
  <w:style w:type="paragraph" w:customStyle="1" w:styleId="13">
    <w:name w:val="Без интервала1"/>
    <w:qFormat/>
    <w:rsid w:val="00FE4CC3"/>
    <w:pPr>
      <w:spacing w:after="0"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BE42C8"/>
    <w:pPr>
      <w:widowControl w:val="0"/>
      <w:autoSpaceDE w:val="0"/>
      <w:autoSpaceDN w:val="0"/>
      <w:adjustRightInd w:val="0"/>
      <w:spacing w:line="365" w:lineRule="exact"/>
      <w:ind w:firstLine="706"/>
      <w:jc w:val="both"/>
    </w:pPr>
    <w:rPr>
      <w:sz w:val="24"/>
      <w:szCs w:val="24"/>
    </w:rPr>
  </w:style>
  <w:style w:type="paragraph" w:customStyle="1" w:styleId="Style7">
    <w:name w:val="Style7"/>
    <w:basedOn w:val="a0"/>
    <w:uiPriority w:val="99"/>
    <w:rsid w:val="00BE42C8"/>
    <w:pPr>
      <w:widowControl w:val="0"/>
      <w:autoSpaceDE w:val="0"/>
      <w:autoSpaceDN w:val="0"/>
      <w:adjustRightInd w:val="0"/>
      <w:spacing w:line="365" w:lineRule="exact"/>
      <w:ind w:firstLine="710"/>
      <w:jc w:val="both"/>
    </w:pPr>
    <w:rPr>
      <w:sz w:val="24"/>
      <w:szCs w:val="24"/>
    </w:rPr>
  </w:style>
  <w:style w:type="paragraph" w:customStyle="1" w:styleId="Style17">
    <w:name w:val="Style17"/>
    <w:basedOn w:val="a0"/>
    <w:uiPriority w:val="99"/>
    <w:rsid w:val="00BE42C8"/>
    <w:pPr>
      <w:widowControl w:val="0"/>
      <w:autoSpaceDE w:val="0"/>
      <w:autoSpaceDN w:val="0"/>
      <w:adjustRightInd w:val="0"/>
      <w:spacing w:line="322" w:lineRule="exact"/>
      <w:ind w:firstLine="576"/>
      <w:jc w:val="both"/>
    </w:pPr>
    <w:rPr>
      <w:sz w:val="24"/>
      <w:szCs w:val="24"/>
    </w:rPr>
  </w:style>
  <w:style w:type="paragraph" w:customStyle="1" w:styleId="Style30">
    <w:name w:val="Style30"/>
    <w:basedOn w:val="a0"/>
    <w:uiPriority w:val="99"/>
    <w:rsid w:val="00BE42C8"/>
    <w:pPr>
      <w:widowControl w:val="0"/>
      <w:autoSpaceDE w:val="0"/>
      <w:autoSpaceDN w:val="0"/>
      <w:adjustRightInd w:val="0"/>
      <w:spacing w:line="312" w:lineRule="exact"/>
    </w:pPr>
    <w:rPr>
      <w:sz w:val="24"/>
      <w:szCs w:val="24"/>
    </w:rPr>
  </w:style>
  <w:style w:type="paragraph" w:customStyle="1" w:styleId="Style50">
    <w:name w:val="Style50"/>
    <w:basedOn w:val="a0"/>
    <w:uiPriority w:val="99"/>
    <w:rsid w:val="001D2886"/>
    <w:pPr>
      <w:widowControl w:val="0"/>
      <w:autoSpaceDE w:val="0"/>
      <w:autoSpaceDN w:val="0"/>
      <w:adjustRightInd w:val="0"/>
      <w:spacing w:line="322" w:lineRule="exact"/>
      <w:ind w:firstLine="734"/>
    </w:pPr>
    <w:rPr>
      <w:sz w:val="24"/>
      <w:szCs w:val="24"/>
    </w:rPr>
  </w:style>
  <w:style w:type="paragraph" w:customStyle="1" w:styleId="Style5">
    <w:name w:val="Style5"/>
    <w:basedOn w:val="a0"/>
    <w:uiPriority w:val="99"/>
    <w:rsid w:val="00E7198F"/>
    <w:pPr>
      <w:widowControl w:val="0"/>
      <w:autoSpaceDE w:val="0"/>
      <w:autoSpaceDN w:val="0"/>
      <w:adjustRightInd w:val="0"/>
      <w:spacing w:line="365" w:lineRule="exact"/>
      <w:jc w:val="both"/>
    </w:pPr>
    <w:rPr>
      <w:sz w:val="24"/>
      <w:szCs w:val="24"/>
    </w:rPr>
  </w:style>
  <w:style w:type="paragraph" w:customStyle="1" w:styleId="Style12">
    <w:name w:val="Style12"/>
    <w:basedOn w:val="a0"/>
    <w:uiPriority w:val="99"/>
    <w:rsid w:val="00993FCE"/>
    <w:pPr>
      <w:widowControl w:val="0"/>
      <w:autoSpaceDE w:val="0"/>
      <w:autoSpaceDN w:val="0"/>
      <w:adjustRightInd w:val="0"/>
      <w:spacing w:line="322" w:lineRule="exact"/>
      <w:ind w:firstLine="542"/>
      <w:jc w:val="both"/>
    </w:pPr>
    <w:rPr>
      <w:sz w:val="24"/>
      <w:szCs w:val="24"/>
    </w:rPr>
  </w:style>
  <w:style w:type="paragraph" w:customStyle="1" w:styleId="Style40">
    <w:name w:val="Style40"/>
    <w:basedOn w:val="a0"/>
    <w:uiPriority w:val="99"/>
    <w:rsid w:val="00E70829"/>
    <w:pPr>
      <w:widowControl w:val="0"/>
      <w:autoSpaceDE w:val="0"/>
      <w:autoSpaceDN w:val="0"/>
      <w:adjustRightInd w:val="0"/>
    </w:pPr>
    <w:rPr>
      <w:sz w:val="24"/>
      <w:szCs w:val="24"/>
    </w:rPr>
  </w:style>
  <w:style w:type="character" w:customStyle="1" w:styleId="FontStyle72">
    <w:name w:val="Font Style72"/>
    <w:basedOn w:val="a1"/>
    <w:uiPriority w:val="99"/>
    <w:rsid w:val="00E70829"/>
    <w:rPr>
      <w:rFonts w:ascii="Times New Roman" w:hAnsi="Times New Roman" w:cs="Times New Roman"/>
      <w:sz w:val="22"/>
      <w:szCs w:val="22"/>
    </w:rPr>
  </w:style>
  <w:style w:type="paragraph" w:customStyle="1" w:styleId="aff5">
    <w:name w:val="Стиль"/>
    <w:rsid w:val="00F343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6">
    <w:name w:val="Содержимое таблицы"/>
    <w:basedOn w:val="a0"/>
    <w:rsid w:val="00F34383"/>
    <w:pPr>
      <w:widowControl w:val="0"/>
      <w:suppressLineNumbers/>
      <w:suppressAutoHyphens/>
    </w:pPr>
    <w:rPr>
      <w:rFonts w:eastAsia="Lucida Sans Unicode" w:cs="Tahoma"/>
      <w:color w:val="000000"/>
      <w:sz w:val="24"/>
      <w:szCs w:val="24"/>
      <w:lang w:val="en-US" w:eastAsia="en-US" w:bidi="en-US"/>
    </w:rPr>
  </w:style>
  <w:style w:type="paragraph" w:customStyle="1" w:styleId="ConsPlusTitle">
    <w:name w:val="ConsPlusTitle"/>
    <w:uiPriority w:val="99"/>
    <w:rsid w:val="00F343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2pt">
    <w:name w:val="Обычный + 12 pt"/>
    <w:basedOn w:val="a0"/>
    <w:rsid w:val="00F34383"/>
    <w:pPr>
      <w:overflowPunct w:val="0"/>
      <w:autoSpaceDE w:val="0"/>
      <w:autoSpaceDN w:val="0"/>
      <w:adjustRightInd w:val="0"/>
      <w:ind w:firstLine="720"/>
      <w:jc w:val="both"/>
      <w:textAlignment w:val="baseline"/>
    </w:pPr>
    <w:rPr>
      <w:sz w:val="24"/>
      <w:szCs w:val="24"/>
    </w:rPr>
  </w:style>
  <w:style w:type="character" w:customStyle="1" w:styleId="apple-converted-space">
    <w:name w:val="apple-converted-space"/>
    <w:basedOn w:val="a1"/>
    <w:rsid w:val="00F34383"/>
  </w:style>
  <w:style w:type="paragraph" w:styleId="aff7">
    <w:name w:val="Normal (Web)"/>
    <w:basedOn w:val="a0"/>
    <w:uiPriority w:val="99"/>
    <w:unhideWhenUsed/>
    <w:rsid w:val="00F34383"/>
    <w:pPr>
      <w:spacing w:before="100" w:beforeAutospacing="1" w:after="119"/>
    </w:pPr>
    <w:rPr>
      <w:sz w:val="24"/>
      <w:szCs w:val="24"/>
    </w:rPr>
  </w:style>
  <w:style w:type="paragraph" w:customStyle="1" w:styleId="Style28">
    <w:name w:val="Style28"/>
    <w:basedOn w:val="a0"/>
    <w:uiPriority w:val="99"/>
    <w:rsid w:val="00F34383"/>
    <w:pPr>
      <w:widowControl w:val="0"/>
      <w:autoSpaceDE w:val="0"/>
      <w:autoSpaceDN w:val="0"/>
      <w:adjustRightInd w:val="0"/>
    </w:pPr>
    <w:rPr>
      <w:rFonts w:eastAsiaTheme="minorEastAsia"/>
      <w:sz w:val="24"/>
      <w:szCs w:val="24"/>
    </w:rPr>
  </w:style>
  <w:style w:type="character" w:customStyle="1" w:styleId="FontStyle52">
    <w:name w:val="Font Style52"/>
    <w:basedOn w:val="a1"/>
    <w:uiPriority w:val="99"/>
    <w:rsid w:val="00F34383"/>
    <w:rPr>
      <w:rFonts w:ascii="Times New Roman" w:hAnsi="Times New Roman" w:cs="Times New Roman"/>
      <w:sz w:val="22"/>
      <w:szCs w:val="22"/>
    </w:rPr>
  </w:style>
  <w:style w:type="paragraph" w:customStyle="1" w:styleId="Style16">
    <w:name w:val="Style16"/>
    <w:basedOn w:val="a0"/>
    <w:uiPriority w:val="99"/>
    <w:rsid w:val="00F34383"/>
    <w:pPr>
      <w:widowControl w:val="0"/>
      <w:autoSpaceDE w:val="0"/>
      <w:autoSpaceDN w:val="0"/>
      <w:adjustRightInd w:val="0"/>
      <w:spacing w:line="278" w:lineRule="exact"/>
      <w:ind w:firstLine="163"/>
      <w:jc w:val="both"/>
    </w:pPr>
    <w:rPr>
      <w:rFonts w:eastAsiaTheme="minorEastAsia"/>
      <w:sz w:val="24"/>
      <w:szCs w:val="24"/>
    </w:rPr>
  </w:style>
  <w:style w:type="paragraph" w:customStyle="1" w:styleId="Style24">
    <w:name w:val="Style24"/>
    <w:basedOn w:val="a0"/>
    <w:uiPriority w:val="99"/>
    <w:rsid w:val="00F34383"/>
    <w:pPr>
      <w:widowControl w:val="0"/>
      <w:autoSpaceDE w:val="0"/>
      <w:autoSpaceDN w:val="0"/>
      <w:adjustRightInd w:val="0"/>
      <w:spacing w:line="283" w:lineRule="exact"/>
      <w:jc w:val="both"/>
    </w:pPr>
    <w:rPr>
      <w:rFonts w:eastAsiaTheme="minorEastAsia"/>
      <w:sz w:val="24"/>
      <w:szCs w:val="24"/>
    </w:rPr>
  </w:style>
  <w:style w:type="paragraph" w:customStyle="1" w:styleId="Style35">
    <w:name w:val="Style35"/>
    <w:basedOn w:val="a0"/>
    <w:uiPriority w:val="99"/>
    <w:rsid w:val="00F34383"/>
    <w:pPr>
      <w:widowControl w:val="0"/>
      <w:autoSpaceDE w:val="0"/>
      <w:autoSpaceDN w:val="0"/>
      <w:adjustRightInd w:val="0"/>
      <w:spacing w:line="283" w:lineRule="exact"/>
      <w:ind w:firstLine="278"/>
    </w:pPr>
    <w:rPr>
      <w:rFonts w:eastAsiaTheme="minorEastAsia"/>
      <w:sz w:val="24"/>
      <w:szCs w:val="24"/>
    </w:rPr>
  </w:style>
  <w:style w:type="character" w:customStyle="1" w:styleId="FontStyle36">
    <w:name w:val="Font Style36"/>
    <w:uiPriority w:val="99"/>
    <w:rsid w:val="00F34383"/>
    <w:rPr>
      <w:rFonts w:ascii="Times New Roman" w:hAnsi="Times New Roman"/>
      <w:sz w:val="24"/>
    </w:rPr>
  </w:style>
  <w:style w:type="paragraph" w:customStyle="1" w:styleId="14">
    <w:name w:val="Абзац списка1"/>
    <w:basedOn w:val="a0"/>
    <w:rsid w:val="00F34383"/>
    <w:pPr>
      <w:widowControl w:val="0"/>
      <w:autoSpaceDE w:val="0"/>
      <w:autoSpaceDN w:val="0"/>
      <w:adjustRightInd w:val="0"/>
      <w:ind w:left="720"/>
    </w:pPr>
  </w:style>
  <w:style w:type="paragraph" w:customStyle="1" w:styleId="15">
    <w:name w:val="Заголов1"/>
    <w:basedOn w:val="a0"/>
    <w:rsid w:val="00F34383"/>
    <w:pPr>
      <w:widowControl w:val="0"/>
      <w:suppressAutoHyphens/>
      <w:snapToGrid w:val="0"/>
      <w:jc w:val="center"/>
    </w:pPr>
    <w:rPr>
      <w:rFonts w:ascii="a_Timer" w:eastAsiaTheme="minorEastAsia" w:hAnsi="a_Timer"/>
      <w:sz w:val="24"/>
      <w:lang w:val="en-US" w:eastAsia="ar-SA"/>
    </w:rPr>
  </w:style>
  <w:style w:type="paragraph" w:customStyle="1" w:styleId="Style15">
    <w:name w:val="Style15"/>
    <w:basedOn w:val="a0"/>
    <w:uiPriority w:val="99"/>
    <w:rsid w:val="00F34383"/>
    <w:pPr>
      <w:widowControl w:val="0"/>
      <w:autoSpaceDE w:val="0"/>
      <w:autoSpaceDN w:val="0"/>
      <w:adjustRightInd w:val="0"/>
      <w:spacing w:line="281" w:lineRule="exact"/>
      <w:jc w:val="both"/>
    </w:pPr>
    <w:rPr>
      <w:sz w:val="24"/>
      <w:szCs w:val="24"/>
    </w:rPr>
  </w:style>
  <w:style w:type="paragraph" w:customStyle="1" w:styleId="Style18">
    <w:name w:val="Style18"/>
    <w:basedOn w:val="a0"/>
    <w:uiPriority w:val="99"/>
    <w:rsid w:val="00F34383"/>
    <w:pPr>
      <w:widowControl w:val="0"/>
      <w:autoSpaceDE w:val="0"/>
      <w:autoSpaceDN w:val="0"/>
      <w:adjustRightInd w:val="0"/>
      <w:spacing w:line="278" w:lineRule="exact"/>
      <w:ind w:firstLine="298"/>
      <w:jc w:val="both"/>
    </w:pPr>
    <w:rPr>
      <w:sz w:val="24"/>
      <w:szCs w:val="24"/>
    </w:rPr>
  </w:style>
  <w:style w:type="paragraph" w:customStyle="1" w:styleId="Style22">
    <w:name w:val="Style22"/>
    <w:basedOn w:val="a0"/>
    <w:uiPriority w:val="99"/>
    <w:rsid w:val="00F34383"/>
    <w:pPr>
      <w:widowControl w:val="0"/>
      <w:autoSpaceDE w:val="0"/>
      <w:autoSpaceDN w:val="0"/>
      <w:adjustRightInd w:val="0"/>
    </w:pPr>
    <w:rPr>
      <w:sz w:val="24"/>
      <w:szCs w:val="24"/>
    </w:rPr>
  </w:style>
  <w:style w:type="character" w:customStyle="1" w:styleId="FontStyle61">
    <w:name w:val="Font Style61"/>
    <w:basedOn w:val="a1"/>
    <w:rsid w:val="00F34383"/>
    <w:rPr>
      <w:rFonts w:ascii="Times New Roman" w:hAnsi="Times New Roman" w:cs="Times New Roman"/>
      <w:sz w:val="26"/>
      <w:szCs w:val="26"/>
    </w:rPr>
  </w:style>
  <w:style w:type="paragraph" w:customStyle="1" w:styleId="S">
    <w:name w:val="S_Маркированный"/>
    <w:basedOn w:val="a"/>
    <w:rsid w:val="00F34383"/>
    <w:pPr>
      <w:numPr>
        <w:numId w:val="0"/>
      </w:numPr>
      <w:suppressAutoHyphens/>
      <w:autoSpaceDN w:val="0"/>
      <w:spacing w:after="200" w:line="360" w:lineRule="auto"/>
      <w:contextualSpacing w:val="0"/>
      <w:jc w:val="both"/>
      <w:textAlignment w:val="baseline"/>
    </w:pPr>
    <w:rPr>
      <w:kern w:val="3"/>
      <w:lang w:val="en-US" w:eastAsia="zh-CN" w:bidi="en-US"/>
    </w:rPr>
  </w:style>
  <w:style w:type="paragraph" w:styleId="a">
    <w:name w:val="List Bullet"/>
    <w:basedOn w:val="a0"/>
    <w:semiHidden/>
    <w:unhideWhenUsed/>
    <w:rsid w:val="00F34383"/>
    <w:pPr>
      <w:numPr>
        <w:numId w:val="23"/>
      </w:numPr>
      <w:ind w:left="360" w:hanging="360"/>
      <w:contextualSpacing/>
    </w:pPr>
    <w:rPr>
      <w:sz w:val="24"/>
      <w:szCs w:val="24"/>
    </w:rPr>
  </w:style>
  <w:style w:type="paragraph" w:customStyle="1" w:styleId="Style41">
    <w:name w:val="Style41"/>
    <w:basedOn w:val="a0"/>
    <w:uiPriority w:val="99"/>
    <w:rsid w:val="00FE7DD6"/>
    <w:pPr>
      <w:widowControl w:val="0"/>
      <w:autoSpaceDE w:val="0"/>
      <w:autoSpaceDN w:val="0"/>
      <w:adjustRightInd w:val="0"/>
    </w:pPr>
    <w:rPr>
      <w:sz w:val="24"/>
      <w:szCs w:val="24"/>
    </w:rPr>
  </w:style>
  <w:style w:type="character" w:customStyle="1" w:styleId="FontStyle74">
    <w:name w:val="Font Style74"/>
    <w:basedOn w:val="a1"/>
    <w:uiPriority w:val="99"/>
    <w:rsid w:val="00FE7DD6"/>
    <w:rPr>
      <w:rFonts w:ascii="Times New Roman" w:hAnsi="Times New Roman" w:cs="Times New Roman"/>
      <w:spacing w:val="-20"/>
      <w:sz w:val="38"/>
      <w:szCs w:val="38"/>
    </w:rPr>
  </w:style>
  <w:style w:type="character" w:customStyle="1" w:styleId="aff8">
    <w:name w:val="Цветовое выделение"/>
    <w:rsid w:val="00FE7DD6"/>
    <w:rPr>
      <w:b/>
      <w:color w:val="000080"/>
      <w:sz w:val="20"/>
    </w:rPr>
  </w:style>
  <w:style w:type="character" w:styleId="aff9">
    <w:name w:val="Unresolved Mention"/>
    <w:basedOn w:val="a1"/>
    <w:uiPriority w:val="99"/>
    <w:semiHidden/>
    <w:unhideWhenUsed/>
    <w:rsid w:val="00803DCA"/>
    <w:rPr>
      <w:color w:val="605E5C"/>
      <w:shd w:val="clear" w:color="auto" w:fill="E1DFDD"/>
    </w:rPr>
  </w:style>
  <w:style w:type="character" w:styleId="affa">
    <w:name w:val="FollowedHyperlink"/>
    <w:basedOn w:val="a1"/>
    <w:uiPriority w:val="99"/>
    <w:semiHidden/>
    <w:unhideWhenUsed/>
    <w:rsid w:val="004459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zlipetsk.ru/about/management-company/docum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sezlipet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142AC-6872-4024-9490-D86DD1E48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1737</TotalTime>
  <Pages>34</Pages>
  <Words>14108</Words>
  <Characters>80422</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94342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Маслова Лариса Николаевна</cp:lastModifiedBy>
  <cp:revision>606</cp:revision>
  <cp:lastPrinted>2021-10-29T08:14:00Z</cp:lastPrinted>
  <dcterms:created xsi:type="dcterms:W3CDTF">2019-07-23T09:01:00Z</dcterms:created>
  <dcterms:modified xsi:type="dcterms:W3CDTF">2022-05-27T07:07:00Z</dcterms:modified>
</cp:coreProperties>
</file>