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0F7965B7" w14:textId="77777777" w:rsidTr="00BA641F">
        <w:tc>
          <w:tcPr>
            <w:tcW w:w="4961" w:type="dxa"/>
          </w:tcPr>
          <w:p w14:paraId="21807847" w14:textId="77777777" w:rsidR="007D150C" w:rsidRDefault="00387785" w:rsidP="00240E7F">
            <w:pPr>
              <w:spacing w:line="240" w:lineRule="atLeast"/>
              <w:jc w:val="left"/>
              <w:rPr>
                <w:sz w:val="28"/>
                <w:szCs w:val="28"/>
              </w:rPr>
            </w:pPr>
            <w:bookmarkStart w:id="0" w:name="_Hlk343359"/>
            <w:r>
              <w:rPr>
                <w:sz w:val="28"/>
                <w:szCs w:val="28"/>
              </w:rPr>
              <w:t xml:space="preserve"> </w:t>
            </w:r>
          </w:p>
          <w:p w14:paraId="5893066C" w14:textId="77777777" w:rsidR="007D150C" w:rsidRDefault="00240E7F" w:rsidP="00240E7F">
            <w:pPr>
              <w:spacing w:line="240" w:lineRule="atLeast"/>
              <w:rPr>
                <w:sz w:val="28"/>
                <w:szCs w:val="28"/>
              </w:rPr>
            </w:pPr>
            <w:r w:rsidRPr="00240E7F">
              <w:rPr>
                <w:noProof/>
                <w:sz w:val="28"/>
                <w:szCs w:val="28"/>
              </w:rPr>
              <w:drawing>
                <wp:inline distT="0" distB="0" distL="0" distR="0" wp14:anchorId="1B4CAAF4" wp14:editId="6747107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1B6A33C7" w14:textId="77777777" w:rsidR="007D150C" w:rsidRPr="00E7345E" w:rsidRDefault="007D150C" w:rsidP="00BA641F">
            <w:pPr>
              <w:spacing w:line="240" w:lineRule="atLeast"/>
              <w:jc w:val="center"/>
              <w:rPr>
                <w:sz w:val="28"/>
                <w:szCs w:val="28"/>
              </w:rPr>
            </w:pPr>
            <w:r w:rsidRPr="00E7345E">
              <w:rPr>
                <w:sz w:val="28"/>
                <w:szCs w:val="28"/>
              </w:rPr>
              <w:t>УТВЕРЖДАЮ:</w:t>
            </w:r>
          </w:p>
          <w:p w14:paraId="54512B43" w14:textId="77777777" w:rsidR="007D150C" w:rsidRPr="00E357FF" w:rsidRDefault="00B26844" w:rsidP="00B26844">
            <w:pPr>
              <w:spacing w:line="240" w:lineRule="atLeas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14:paraId="48F59E9A" w14:textId="77777777"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14:paraId="11D25E0D" w14:textId="329D1E8C"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E7088C">
              <w:rPr>
                <w:sz w:val="28"/>
                <w:szCs w:val="28"/>
              </w:rPr>
              <w:t>Р</w:t>
            </w:r>
            <w:r w:rsidR="00BB71D0">
              <w:rPr>
                <w:sz w:val="28"/>
                <w:szCs w:val="28"/>
              </w:rPr>
              <w:t xml:space="preserve">. </w:t>
            </w:r>
            <w:r w:rsidR="00E7088C">
              <w:rPr>
                <w:sz w:val="28"/>
                <w:szCs w:val="28"/>
              </w:rPr>
              <w:t>В</w:t>
            </w:r>
            <w:r w:rsidR="00BB71D0">
              <w:rPr>
                <w:sz w:val="28"/>
                <w:szCs w:val="28"/>
              </w:rPr>
              <w:t xml:space="preserve">. </w:t>
            </w:r>
            <w:r w:rsidR="00E7088C">
              <w:rPr>
                <w:sz w:val="28"/>
                <w:szCs w:val="28"/>
              </w:rPr>
              <w:t>Петрухин</w:t>
            </w:r>
          </w:p>
          <w:p w14:paraId="4E6EE5F9" w14:textId="77777777" w:rsidR="007D150C" w:rsidRPr="00E7345E" w:rsidRDefault="00E357FF" w:rsidP="00D91D9F">
            <w:pPr>
              <w:spacing w:line="240" w:lineRule="atLeast"/>
              <w:jc w:val="center"/>
              <w:rPr>
                <w:sz w:val="28"/>
                <w:szCs w:val="28"/>
              </w:rPr>
            </w:pPr>
            <w:r w:rsidRPr="00E357FF">
              <w:rPr>
                <w:sz w:val="28"/>
                <w:szCs w:val="28"/>
              </w:rPr>
              <w:t>«</w:t>
            </w:r>
            <w:r w:rsidR="005761AF">
              <w:rPr>
                <w:sz w:val="28"/>
                <w:szCs w:val="28"/>
              </w:rPr>
              <w:t>_____» ______________202</w:t>
            </w:r>
            <w:r w:rsidR="00D91D9F">
              <w:rPr>
                <w:sz w:val="28"/>
                <w:szCs w:val="28"/>
              </w:rPr>
              <w:t>1</w:t>
            </w:r>
            <w:r w:rsidR="000A3ABA" w:rsidRPr="00E357FF">
              <w:rPr>
                <w:sz w:val="28"/>
                <w:szCs w:val="28"/>
              </w:rPr>
              <w:t xml:space="preserve"> </w:t>
            </w:r>
            <w:r w:rsidR="007D150C" w:rsidRPr="00E357FF">
              <w:rPr>
                <w:sz w:val="28"/>
                <w:szCs w:val="28"/>
              </w:rPr>
              <w:t>г.</w:t>
            </w:r>
          </w:p>
        </w:tc>
      </w:tr>
    </w:tbl>
    <w:p w14:paraId="3F3FD24E" w14:textId="77777777" w:rsidR="007D150C" w:rsidRDefault="007D150C" w:rsidP="00AC23EB">
      <w:pPr>
        <w:spacing w:line="276" w:lineRule="auto"/>
        <w:ind w:left="5529"/>
        <w:rPr>
          <w:sz w:val="26"/>
          <w:szCs w:val="26"/>
        </w:rPr>
      </w:pPr>
    </w:p>
    <w:p w14:paraId="0E73D65A" w14:textId="77777777" w:rsidR="007D150C" w:rsidRPr="002A59EB" w:rsidRDefault="007D150C" w:rsidP="00AC23EB">
      <w:pPr>
        <w:spacing w:line="276" w:lineRule="auto"/>
        <w:ind w:left="5529"/>
        <w:rPr>
          <w:sz w:val="26"/>
          <w:szCs w:val="26"/>
          <w:lang w:val="en-US"/>
        </w:rPr>
      </w:pPr>
    </w:p>
    <w:p w14:paraId="0CF2F046" w14:textId="77777777" w:rsidR="007D150C" w:rsidRDefault="007D150C" w:rsidP="00AC23EB">
      <w:pPr>
        <w:spacing w:line="276" w:lineRule="auto"/>
        <w:ind w:left="5529"/>
        <w:rPr>
          <w:sz w:val="26"/>
          <w:szCs w:val="26"/>
        </w:rPr>
      </w:pPr>
    </w:p>
    <w:p w14:paraId="5EF85C09" w14:textId="77777777" w:rsidR="005459ED" w:rsidRPr="00A9547A" w:rsidRDefault="005459ED" w:rsidP="005D3A21">
      <w:pPr>
        <w:shd w:val="clear" w:color="auto" w:fill="FFFFFF"/>
        <w:spacing w:after="0" w:line="276" w:lineRule="auto"/>
        <w:ind w:left="5423" w:right="58"/>
        <w:rPr>
          <w:bCs/>
          <w:sz w:val="28"/>
          <w:szCs w:val="28"/>
        </w:rPr>
      </w:pPr>
    </w:p>
    <w:p w14:paraId="78EF9E5B" w14:textId="77777777" w:rsidR="00AF1DDB" w:rsidRPr="00A9547A" w:rsidRDefault="00AF1DDB" w:rsidP="000D1A52">
      <w:pPr>
        <w:shd w:val="clear" w:color="auto" w:fill="FFFFFF"/>
        <w:spacing w:after="0"/>
        <w:ind w:right="58"/>
        <w:jc w:val="center"/>
        <w:rPr>
          <w:bCs/>
          <w:sz w:val="32"/>
          <w:szCs w:val="32"/>
        </w:rPr>
      </w:pPr>
    </w:p>
    <w:p w14:paraId="1B9B0824" w14:textId="77777777" w:rsidR="002A4BCA" w:rsidRPr="00A9547A" w:rsidRDefault="002A4BCA" w:rsidP="00483514">
      <w:pPr>
        <w:jc w:val="center"/>
        <w:rPr>
          <w:b/>
          <w:sz w:val="36"/>
          <w:szCs w:val="36"/>
        </w:rPr>
      </w:pPr>
    </w:p>
    <w:p w14:paraId="259402F4" w14:textId="77777777" w:rsidR="002A4BCA" w:rsidRPr="00A9547A" w:rsidRDefault="002A4BCA" w:rsidP="00483514">
      <w:pPr>
        <w:jc w:val="center"/>
        <w:rPr>
          <w:b/>
          <w:sz w:val="36"/>
          <w:szCs w:val="36"/>
        </w:rPr>
      </w:pPr>
    </w:p>
    <w:p w14:paraId="3A42151F" w14:textId="77777777" w:rsidR="002A4BCA" w:rsidRPr="00A9547A" w:rsidRDefault="002A4BCA" w:rsidP="00483514">
      <w:pPr>
        <w:jc w:val="center"/>
        <w:rPr>
          <w:b/>
          <w:sz w:val="36"/>
          <w:szCs w:val="36"/>
        </w:rPr>
      </w:pPr>
    </w:p>
    <w:p w14:paraId="14310EDF"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391434DD" w14:textId="77777777" w:rsidR="002A4BCA" w:rsidRPr="00A9547A" w:rsidRDefault="002A4BCA" w:rsidP="002A4BCA">
      <w:pPr>
        <w:spacing w:after="0"/>
        <w:jc w:val="center"/>
        <w:rPr>
          <w:b/>
          <w:bCs/>
          <w:sz w:val="28"/>
          <w:szCs w:val="28"/>
        </w:rPr>
      </w:pPr>
    </w:p>
    <w:p w14:paraId="573CD06F" w14:textId="77777777" w:rsidR="00F97FA7" w:rsidRPr="005C672F" w:rsidRDefault="00AD252C" w:rsidP="00E13B62">
      <w:pPr>
        <w:spacing w:after="0"/>
        <w:jc w:val="center"/>
        <w:rPr>
          <w:b/>
          <w:bCs/>
          <w:spacing w:val="-6"/>
          <w:sz w:val="32"/>
          <w:szCs w:val="32"/>
        </w:rPr>
      </w:pPr>
      <w:bookmarkStart w:id="1" w:name="_Hlk536717179"/>
      <w:r w:rsidRPr="005C672F">
        <w:rPr>
          <w:b/>
          <w:bCs/>
          <w:sz w:val="32"/>
          <w:szCs w:val="32"/>
        </w:rPr>
        <w:t>о</w:t>
      </w:r>
      <w:r w:rsidR="00C47D93" w:rsidRPr="005C672F">
        <w:rPr>
          <w:b/>
          <w:bCs/>
          <w:sz w:val="32"/>
          <w:szCs w:val="32"/>
        </w:rPr>
        <w:t>ткрытого</w:t>
      </w:r>
      <w:r w:rsidR="00230DFE" w:rsidRPr="005C672F">
        <w:rPr>
          <w:b/>
          <w:bCs/>
          <w:sz w:val="32"/>
          <w:szCs w:val="32"/>
        </w:rPr>
        <w:t xml:space="preserve"> конкурс</w:t>
      </w:r>
      <w:r w:rsidR="00C47D93" w:rsidRPr="005C672F">
        <w:rPr>
          <w:b/>
          <w:bCs/>
          <w:sz w:val="32"/>
          <w:szCs w:val="32"/>
        </w:rPr>
        <w:t>а</w:t>
      </w:r>
      <w:r w:rsidR="002A48DB" w:rsidRPr="005C672F">
        <w:rPr>
          <w:b/>
          <w:bCs/>
          <w:sz w:val="32"/>
          <w:szCs w:val="32"/>
        </w:rPr>
        <w:t xml:space="preserve"> </w:t>
      </w:r>
      <w:r w:rsidR="008E281A" w:rsidRPr="005C672F">
        <w:rPr>
          <w:b/>
          <w:bCs/>
          <w:spacing w:val="-6"/>
          <w:sz w:val="32"/>
          <w:szCs w:val="32"/>
        </w:rPr>
        <w:t xml:space="preserve">на право заключения договора </w:t>
      </w:r>
      <w:bookmarkStart w:id="2" w:name="_Hlk536717016"/>
    </w:p>
    <w:p w14:paraId="71960DD7" w14:textId="0B520D2F" w:rsidR="005C672F" w:rsidRPr="005C672F" w:rsidRDefault="005B2E82" w:rsidP="005C672F">
      <w:pPr>
        <w:spacing w:after="0"/>
        <w:jc w:val="center"/>
        <w:rPr>
          <w:b/>
          <w:sz w:val="32"/>
          <w:szCs w:val="32"/>
        </w:rPr>
      </w:pPr>
      <w:r w:rsidRPr="005C672F">
        <w:rPr>
          <w:b/>
          <w:spacing w:val="-6"/>
          <w:sz w:val="32"/>
          <w:szCs w:val="32"/>
        </w:rPr>
        <w:t xml:space="preserve">на </w:t>
      </w:r>
      <w:r w:rsidR="00D91D9F" w:rsidRPr="005C672F">
        <w:rPr>
          <w:b/>
          <w:spacing w:val="-6"/>
          <w:sz w:val="32"/>
          <w:szCs w:val="32"/>
        </w:rPr>
        <w:t>выполнение</w:t>
      </w:r>
      <w:r w:rsidR="005C672F" w:rsidRPr="005C672F">
        <w:rPr>
          <w:b/>
          <w:sz w:val="32"/>
          <w:szCs w:val="32"/>
        </w:rPr>
        <w:t xml:space="preserve">   предпроектных, проектных и изыскательских работ по </w:t>
      </w:r>
      <w:bookmarkStart w:id="3" w:name="_Hlk76549294"/>
      <w:r w:rsidR="005C672F" w:rsidRPr="005C672F">
        <w:rPr>
          <w:b/>
          <w:sz w:val="32"/>
          <w:szCs w:val="32"/>
        </w:rPr>
        <w:t>объекту: "Внеплощадочные сети газоснабжения ОЭЗ ППТ "Липецк" в Елецком районе Липецкой области</w:t>
      </w:r>
    </w:p>
    <w:p w14:paraId="5F91A742" w14:textId="08335028" w:rsidR="001C5719" w:rsidRPr="005C672F" w:rsidRDefault="00D91D9F" w:rsidP="005C672F">
      <w:pPr>
        <w:jc w:val="center"/>
        <w:rPr>
          <w:b/>
          <w:sz w:val="32"/>
          <w:szCs w:val="32"/>
        </w:rPr>
      </w:pPr>
      <w:r w:rsidRPr="005C672F">
        <w:rPr>
          <w:b/>
          <w:spacing w:val="-6"/>
          <w:sz w:val="32"/>
          <w:szCs w:val="32"/>
          <w:highlight w:val="yellow"/>
        </w:rPr>
        <w:t xml:space="preserve"> </w:t>
      </w:r>
    </w:p>
    <w:bookmarkEnd w:id="3"/>
    <w:p w14:paraId="71CA7939" w14:textId="77777777" w:rsidR="00F41626" w:rsidRPr="00F41626" w:rsidRDefault="00F41626" w:rsidP="00E13B62">
      <w:pPr>
        <w:spacing w:after="0"/>
        <w:jc w:val="center"/>
        <w:rPr>
          <w:b/>
          <w:bCs/>
          <w:spacing w:val="-6"/>
          <w:sz w:val="28"/>
          <w:szCs w:val="28"/>
        </w:rPr>
      </w:pPr>
    </w:p>
    <w:bookmarkEnd w:id="2"/>
    <w:bookmarkEnd w:id="1"/>
    <w:p w14:paraId="7F998646" w14:textId="77777777" w:rsidR="008E281A" w:rsidRPr="00A9547A" w:rsidRDefault="008E281A" w:rsidP="00822820">
      <w:pPr>
        <w:spacing w:after="0"/>
        <w:jc w:val="center"/>
        <w:rPr>
          <w:b/>
          <w:spacing w:val="-6"/>
          <w:sz w:val="28"/>
          <w:szCs w:val="28"/>
        </w:rPr>
      </w:pPr>
    </w:p>
    <w:p w14:paraId="3FC13453" w14:textId="6E042AD6" w:rsidR="0085172D" w:rsidRPr="00A9547A" w:rsidRDefault="0047645E" w:rsidP="000C665C">
      <w:pPr>
        <w:jc w:val="center"/>
        <w:rPr>
          <w:b/>
          <w:sz w:val="28"/>
          <w:szCs w:val="28"/>
        </w:rPr>
      </w:pPr>
      <w:r w:rsidRPr="00AE0F17">
        <w:rPr>
          <w:b/>
          <w:bCs/>
          <w:sz w:val="28"/>
          <w:szCs w:val="28"/>
        </w:rPr>
        <w:t>№</w:t>
      </w:r>
      <w:r w:rsidR="00A923D3" w:rsidRPr="00AE0F17">
        <w:rPr>
          <w:b/>
          <w:bCs/>
          <w:sz w:val="28"/>
          <w:szCs w:val="28"/>
        </w:rPr>
        <w:t xml:space="preserve"> </w:t>
      </w:r>
      <w:r w:rsidR="001A7C25" w:rsidRPr="00AE0F17">
        <w:rPr>
          <w:b/>
          <w:bCs/>
          <w:sz w:val="28"/>
          <w:szCs w:val="28"/>
        </w:rPr>
        <w:t>1</w:t>
      </w:r>
      <w:r w:rsidR="00AE0F17" w:rsidRPr="00AE0F17">
        <w:rPr>
          <w:b/>
          <w:bCs/>
          <w:sz w:val="28"/>
          <w:szCs w:val="28"/>
        </w:rPr>
        <w:t>0</w:t>
      </w:r>
      <w:r w:rsidR="00BB71D0" w:rsidRPr="00AE0F17">
        <w:rPr>
          <w:b/>
          <w:bCs/>
          <w:sz w:val="28"/>
          <w:szCs w:val="28"/>
        </w:rPr>
        <w:t xml:space="preserve"> </w:t>
      </w:r>
      <w:r w:rsidR="00155242" w:rsidRPr="00AE0F17">
        <w:rPr>
          <w:b/>
          <w:bCs/>
          <w:sz w:val="28"/>
          <w:szCs w:val="28"/>
        </w:rPr>
        <w:t>К/20</w:t>
      </w:r>
      <w:r w:rsidR="00D91D9F" w:rsidRPr="00AE0F17">
        <w:rPr>
          <w:b/>
          <w:bCs/>
          <w:sz w:val="28"/>
          <w:szCs w:val="28"/>
        </w:rPr>
        <w:t>21</w:t>
      </w:r>
    </w:p>
    <w:p w14:paraId="72012898" w14:textId="77777777" w:rsidR="005459ED" w:rsidRPr="00A9547A" w:rsidRDefault="005459ED" w:rsidP="00654597">
      <w:pPr>
        <w:spacing w:after="0"/>
        <w:jc w:val="center"/>
        <w:rPr>
          <w:b/>
        </w:rPr>
      </w:pPr>
    </w:p>
    <w:p w14:paraId="317F4442" w14:textId="77777777" w:rsidR="005459ED" w:rsidRPr="00A9547A" w:rsidRDefault="005459ED" w:rsidP="000C4673">
      <w:pPr>
        <w:jc w:val="center"/>
        <w:rPr>
          <w:b/>
        </w:rPr>
      </w:pPr>
    </w:p>
    <w:p w14:paraId="7A6A6753" w14:textId="77777777" w:rsidR="005459ED" w:rsidRPr="00A9547A" w:rsidRDefault="005459ED" w:rsidP="000C4673">
      <w:pPr>
        <w:jc w:val="center"/>
        <w:rPr>
          <w:b/>
        </w:rPr>
      </w:pPr>
    </w:p>
    <w:p w14:paraId="5F0AC2B4" w14:textId="77777777" w:rsidR="000C4673" w:rsidRPr="00A9547A" w:rsidRDefault="000C4673" w:rsidP="000C4673">
      <w:pPr>
        <w:jc w:val="center"/>
        <w:rPr>
          <w:b/>
        </w:rPr>
      </w:pPr>
    </w:p>
    <w:p w14:paraId="3ADC4E6E" w14:textId="77777777" w:rsidR="00D73BB4" w:rsidRPr="00A9547A" w:rsidRDefault="00D73BB4" w:rsidP="000C4673">
      <w:pPr>
        <w:jc w:val="center"/>
        <w:rPr>
          <w:sz w:val="28"/>
          <w:szCs w:val="28"/>
        </w:rPr>
      </w:pPr>
    </w:p>
    <w:p w14:paraId="30B9A00A" w14:textId="77777777" w:rsidR="00842B3B" w:rsidRDefault="00842B3B" w:rsidP="00485C40">
      <w:pPr>
        <w:jc w:val="center"/>
        <w:rPr>
          <w:b/>
        </w:rPr>
      </w:pPr>
    </w:p>
    <w:p w14:paraId="5C3D5D72" w14:textId="77777777" w:rsidR="00842B3B" w:rsidRDefault="00842B3B" w:rsidP="00485C40">
      <w:pPr>
        <w:jc w:val="center"/>
        <w:rPr>
          <w:b/>
        </w:rPr>
      </w:pPr>
    </w:p>
    <w:p w14:paraId="3936D8FF" w14:textId="77777777" w:rsidR="00842B3B" w:rsidRDefault="00842B3B" w:rsidP="00485C40">
      <w:pPr>
        <w:jc w:val="center"/>
        <w:rPr>
          <w:b/>
        </w:rPr>
      </w:pPr>
    </w:p>
    <w:p w14:paraId="082F8EC6" w14:textId="77777777" w:rsidR="00842B3B" w:rsidRDefault="00842B3B" w:rsidP="00485C40">
      <w:pPr>
        <w:jc w:val="center"/>
        <w:rPr>
          <w:b/>
        </w:rPr>
      </w:pPr>
    </w:p>
    <w:p w14:paraId="2384F721" w14:textId="77777777" w:rsidR="00842B3B" w:rsidRDefault="00842B3B" w:rsidP="00485C40">
      <w:pPr>
        <w:jc w:val="center"/>
        <w:rPr>
          <w:b/>
        </w:rPr>
      </w:pPr>
    </w:p>
    <w:p w14:paraId="3F09857B" w14:textId="77777777" w:rsidR="00842B3B" w:rsidRDefault="00842B3B" w:rsidP="00485C40">
      <w:pPr>
        <w:jc w:val="center"/>
        <w:rPr>
          <w:b/>
        </w:rPr>
      </w:pPr>
    </w:p>
    <w:p w14:paraId="6B528703" w14:textId="77777777" w:rsidR="00213EBB" w:rsidRDefault="00213EBB" w:rsidP="00485C40">
      <w:pPr>
        <w:jc w:val="center"/>
        <w:rPr>
          <w:b/>
        </w:rPr>
      </w:pPr>
    </w:p>
    <w:p w14:paraId="58127B4B" w14:textId="77777777" w:rsidR="002E3EE7" w:rsidRDefault="002E3EE7" w:rsidP="00485C40">
      <w:pPr>
        <w:jc w:val="center"/>
        <w:rPr>
          <w:b/>
        </w:rPr>
      </w:pPr>
    </w:p>
    <w:p w14:paraId="5810DA2A" w14:textId="77777777" w:rsidR="002E3EE7" w:rsidRDefault="002E3EE7" w:rsidP="00485C40">
      <w:pPr>
        <w:jc w:val="center"/>
        <w:rPr>
          <w:b/>
        </w:rPr>
      </w:pPr>
    </w:p>
    <w:p w14:paraId="198E6902" w14:textId="77777777" w:rsidR="002E3EE7" w:rsidRDefault="002E3EE7" w:rsidP="00485C40">
      <w:pPr>
        <w:jc w:val="center"/>
        <w:rPr>
          <w:b/>
        </w:rPr>
      </w:pPr>
    </w:p>
    <w:p w14:paraId="075F2CD9" w14:textId="77777777" w:rsidR="007601FC" w:rsidRPr="00A9547A" w:rsidRDefault="007601FC" w:rsidP="00485C40">
      <w:pPr>
        <w:jc w:val="center"/>
        <w:rPr>
          <w:b/>
        </w:rPr>
      </w:pPr>
    </w:p>
    <w:p w14:paraId="6948405E" w14:textId="2CC5506A" w:rsidR="00D218B2" w:rsidRPr="00A9547A" w:rsidRDefault="00D218B2" w:rsidP="00485C40">
      <w:pPr>
        <w:jc w:val="center"/>
        <w:rPr>
          <w:b/>
        </w:rPr>
      </w:pPr>
      <w:r w:rsidRPr="00A9547A">
        <w:rPr>
          <w:b/>
        </w:rPr>
        <w:t>Липецк</w:t>
      </w:r>
      <w:r w:rsidR="00802867">
        <w:rPr>
          <w:b/>
        </w:rPr>
        <w:t>ая область</w:t>
      </w:r>
    </w:p>
    <w:p w14:paraId="7CB1B1F3" w14:textId="77777777" w:rsidR="007A1DB0" w:rsidRDefault="00591ED8" w:rsidP="00481DF8">
      <w:pPr>
        <w:jc w:val="center"/>
        <w:rPr>
          <w:b/>
        </w:rPr>
      </w:pPr>
      <w:r w:rsidRPr="00A9547A">
        <w:rPr>
          <w:b/>
        </w:rPr>
        <w:t>20</w:t>
      </w:r>
      <w:bookmarkStart w:id="4" w:name="_Toc15890873"/>
      <w:bookmarkStart w:id="5" w:name="_Ref119427269"/>
      <w:bookmarkStart w:id="6" w:name="_Toc123405434"/>
      <w:bookmarkEnd w:id="0"/>
      <w:r w:rsidR="005761AF">
        <w:rPr>
          <w:b/>
        </w:rPr>
        <w:t>2</w:t>
      </w:r>
      <w:r w:rsidR="00D91D9F">
        <w:rPr>
          <w:b/>
        </w:rPr>
        <w:t>1</w:t>
      </w:r>
      <w:r w:rsidR="00CB2BC5">
        <w:rPr>
          <w:b/>
        </w:rPr>
        <w:t xml:space="preserve"> г.</w:t>
      </w:r>
      <w:r w:rsidR="005D3A21" w:rsidRPr="00A9547A">
        <w:rPr>
          <w:b/>
        </w:rPr>
        <w:br w:type="page"/>
      </w:r>
      <w:bookmarkEnd w:id="4"/>
      <w:bookmarkEnd w:id="5"/>
      <w:bookmarkEnd w:id="6"/>
    </w:p>
    <w:p w14:paraId="13DA578D" w14:textId="7EECFF2E" w:rsidR="000A7CF2" w:rsidRPr="00A9547A" w:rsidRDefault="00D218B2" w:rsidP="00481DF8">
      <w:pPr>
        <w:jc w:val="center"/>
        <w:rPr>
          <w:b/>
        </w:rPr>
      </w:pPr>
      <w:r w:rsidRPr="00A9547A">
        <w:rPr>
          <w:b/>
        </w:rPr>
        <w:lastRenderedPageBreak/>
        <w:t>С</w:t>
      </w:r>
      <w:r w:rsidR="000A7CF2" w:rsidRPr="00A9547A">
        <w:rPr>
          <w:b/>
        </w:rPr>
        <w:t>ОДЕРЖАНИЕ</w:t>
      </w:r>
    </w:p>
    <w:p w14:paraId="3A5D8A4C" w14:textId="77777777" w:rsidR="000A7CF2" w:rsidRPr="00A9547A" w:rsidRDefault="000A7CF2" w:rsidP="000A7CF2">
      <w:pPr>
        <w:jc w:val="center"/>
        <w:rPr>
          <w:b/>
        </w:rPr>
      </w:pPr>
    </w:p>
    <w:p w14:paraId="318F69CA" w14:textId="77777777" w:rsidR="000A7CF2" w:rsidRPr="00A9547A" w:rsidRDefault="000A7CF2" w:rsidP="000A7CF2">
      <w:pPr>
        <w:pStyle w:val="1"/>
        <w:ind w:left="708" w:firstLine="708"/>
        <w:jc w:val="both"/>
        <w:rPr>
          <w:sz w:val="24"/>
          <w:szCs w:val="24"/>
        </w:rPr>
      </w:pPr>
    </w:p>
    <w:p w14:paraId="65DA3E9A"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0A07A15" w14:textId="77777777"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r w:rsidR="005C4A2B" w:rsidRPr="00005D50">
        <w:rPr>
          <w:sz w:val="24"/>
          <w:szCs w:val="24"/>
        </w:rPr>
        <w:t>3</w:t>
      </w:r>
    </w:p>
    <w:p w14:paraId="27782CD4" w14:textId="77777777" w:rsidR="000A7CF2" w:rsidRPr="00005D50" w:rsidRDefault="000A7CF2" w:rsidP="000A7CF2"/>
    <w:p w14:paraId="485C9982" w14:textId="77777777"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t>4</w:t>
      </w:r>
    </w:p>
    <w:p w14:paraId="2379E310" w14:textId="77777777" w:rsidR="000A7CF2" w:rsidRPr="00005D50" w:rsidRDefault="000A7CF2" w:rsidP="000A7CF2">
      <w:pPr>
        <w:rPr>
          <w:b/>
        </w:rPr>
      </w:pPr>
    </w:p>
    <w:p w14:paraId="16089BE8" w14:textId="77777777"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r w:rsidR="00147763" w:rsidRPr="00005D50">
        <w:rPr>
          <w:b/>
        </w:rPr>
        <w:t>1</w:t>
      </w:r>
      <w:r w:rsidR="004171B6" w:rsidRPr="00005D50">
        <w:rPr>
          <w:b/>
        </w:rPr>
        <w:t>8</w:t>
      </w:r>
    </w:p>
    <w:p w14:paraId="6351C482" w14:textId="77777777" w:rsidR="000A7CF2" w:rsidRPr="00005D50" w:rsidRDefault="000A7CF2" w:rsidP="000A7CF2">
      <w:pPr>
        <w:tabs>
          <w:tab w:val="left" w:pos="913"/>
        </w:tabs>
        <w:rPr>
          <w:b/>
        </w:rPr>
      </w:pPr>
    </w:p>
    <w:p w14:paraId="52EC9607" w14:textId="77777777" w:rsidR="000A7CF2" w:rsidRPr="00A9547A" w:rsidRDefault="000A7CF2" w:rsidP="000A7CF2">
      <w:pPr>
        <w:tabs>
          <w:tab w:val="left" w:pos="913"/>
        </w:tabs>
        <w:rPr>
          <w:b/>
          <w:color w:val="FF0000"/>
        </w:rPr>
      </w:pPr>
      <w:r w:rsidRPr="00005D50">
        <w:rPr>
          <w:b/>
        </w:rPr>
        <w:t xml:space="preserve">Раздел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r w:rsidR="009F34D9" w:rsidRPr="00005D50">
        <w:rPr>
          <w:b/>
        </w:rPr>
        <w:t>3</w:t>
      </w:r>
      <w:r w:rsidR="00005D50" w:rsidRPr="00005D50">
        <w:rPr>
          <w:b/>
        </w:rPr>
        <w:t>2</w:t>
      </w:r>
    </w:p>
    <w:p w14:paraId="59446C79" w14:textId="77777777" w:rsidR="000A7CF2" w:rsidRPr="00A9547A" w:rsidRDefault="000A7CF2" w:rsidP="000A7CF2">
      <w:pPr>
        <w:rPr>
          <w:b/>
        </w:rPr>
      </w:pPr>
    </w:p>
    <w:p w14:paraId="3102474F" w14:textId="77777777" w:rsidR="006E1464" w:rsidRPr="00A9547A" w:rsidRDefault="006E1464" w:rsidP="006E1464">
      <w:pPr>
        <w:tabs>
          <w:tab w:val="left" w:pos="9214"/>
        </w:tabs>
        <w:rPr>
          <w:b/>
        </w:rPr>
      </w:pPr>
      <w:r>
        <w:rPr>
          <w:b/>
        </w:rPr>
        <w:t xml:space="preserve">           </w:t>
      </w:r>
      <w:r w:rsidR="008C2805">
        <w:rPr>
          <w:b/>
        </w:rPr>
        <w:t xml:space="preserve"> </w:t>
      </w:r>
      <w:r>
        <w:rPr>
          <w:b/>
        </w:rPr>
        <w:t xml:space="preserve"> </w:t>
      </w:r>
      <w:r>
        <w:rPr>
          <w:b/>
          <w:lang w:val="en-US"/>
        </w:rPr>
        <w:t>IV</w:t>
      </w:r>
      <w:r w:rsidRPr="00F44B63">
        <w:rPr>
          <w:b/>
        </w:rPr>
        <w:t xml:space="preserve">. </w:t>
      </w:r>
      <w:r w:rsidRPr="00A9547A">
        <w:rPr>
          <w:b/>
        </w:rPr>
        <w:t>ПРОЕКТ ДОГОВОРА</w:t>
      </w:r>
      <w:r w:rsidRPr="00A9547A">
        <w:rPr>
          <w:b/>
        </w:rPr>
        <w:tab/>
      </w:r>
    </w:p>
    <w:p w14:paraId="3F766403" w14:textId="77777777" w:rsidR="006E1464" w:rsidRPr="00A9547A" w:rsidRDefault="006E1464" w:rsidP="006E1464">
      <w:pPr>
        <w:rPr>
          <w:b/>
        </w:rPr>
      </w:pPr>
    </w:p>
    <w:p w14:paraId="3BE7976A" w14:textId="77777777" w:rsidR="006E1464" w:rsidRDefault="008C2805" w:rsidP="006E1464">
      <w:pPr>
        <w:tabs>
          <w:tab w:val="left" w:pos="9214"/>
        </w:tabs>
        <w:spacing w:after="0"/>
        <w:rPr>
          <w:b/>
        </w:rPr>
      </w:pPr>
      <w:r>
        <w:rPr>
          <w:b/>
        </w:rPr>
        <w:t xml:space="preserve">              </w:t>
      </w:r>
      <w:r w:rsidR="006E1464">
        <w:rPr>
          <w:b/>
          <w:lang w:val="en-US"/>
        </w:rPr>
        <w:t>V</w:t>
      </w:r>
      <w:r w:rsidR="006E1464" w:rsidRPr="00F44B63">
        <w:rPr>
          <w:b/>
        </w:rPr>
        <w:t xml:space="preserve">. </w:t>
      </w:r>
      <w:r w:rsidR="006E1464" w:rsidRPr="00B22C7D">
        <w:rPr>
          <w:b/>
        </w:rPr>
        <w:t>ТЕХНИЧЕСКОЕ ЗАДАНИЕ (ТЕХНИЧЕСКАЯ ЧАСТЬ)</w:t>
      </w:r>
    </w:p>
    <w:p w14:paraId="3EA88C8F" w14:textId="182D3867" w:rsidR="007F2805" w:rsidRPr="00802867" w:rsidRDefault="007F2805" w:rsidP="006E1464">
      <w:pPr>
        <w:tabs>
          <w:tab w:val="left" w:pos="9214"/>
        </w:tabs>
        <w:spacing w:after="0"/>
        <w:rPr>
          <w:b/>
          <w:highlight w:val="yellow"/>
        </w:rPr>
      </w:pPr>
      <w:r>
        <w:rPr>
          <w:b/>
        </w:rPr>
        <w:t xml:space="preserve">                 </w:t>
      </w:r>
      <w:r w:rsidR="00214A81">
        <w:rPr>
          <w:b/>
        </w:rPr>
        <w:t xml:space="preserve"> </w:t>
      </w:r>
      <w:r>
        <w:rPr>
          <w:b/>
        </w:rPr>
        <w:t xml:space="preserve">  - </w:t>
      </w:r>
      <w:r w:rsidR="00B976A6">
        <w:rPr>
          <w:b/>
        </w:rPr>
        <w:t xml:space="preserve"> </w:t>
      </w:r>
      <w:r w:rsidR="001C68AC">
        <w:rPr>
          <w:b/>
        </w:rPr>
        <w:t>Схема ГРС Елец</w:t>
      </w:r>
    </w:p>
    <w:p w14:paraId="632515A0" w14:textId="159A4C2D" w:rsidR="007F2805" w:rsidRPr="0095559D" w:rsidRDefault="007F2805" w:rsidP="006E1464">
      <w:pPr>
        <w:tabs>
          <w:tab w:val="left" w:pos="9214"/>
        </w:tabs>
        <w:spacing w:after="0"/>
        <w:rPr>
          <w:b/>
        </w:rPr>
      </w:pPr>
      <w:r w:rsidRPr="0095559D">
        <w:rPr>
          <w:b/>
        </w:rPr>
        <w:t xml:space="preserve">                 </w:t>
      </w:r>
      <w:r w:rsidR="00214A81" w:rsidRPr="0095559D">
        <w:rPr>
          <w:b/>
        </w:rPr>
        <w:t xml:space="preserve">  </w:t>
      </w:r>
      <w:r w:rsidRPr="0095559D">
        <w:rPr>
          <w:b/>
        </w:rPr>
        <w:t xml:space="preserve"> - </w:t>
      </w:r>
      <w:r w:rsidR="00B976A6" w:rsidRPr="0095559D">
        <w:rPr>
          <w:b/>
        </w:rPr>
        <w:t xml:space="preserve"> </w:t>
      </w:r>
      <w:r w:rsidR="001C68AC" w:rsidRPr="0095559D">
        <w:rPr>
          <w:b/>
        </w:rPr>
        <w:t>Технические условия</w:t>
      </w:r>
    </w:p>
    <w:p w14:paraId="55239B24" w14:textId="551F6887" w:rsidR="008C2805" w:rsidRPr="008C2805" w:rsidRDefault="007F2805" w:rsidP="001C68AC">
      <w:pPr>
        <w:tabs>
          <w:tab w:val="left" w:pos="9214"/>
        </w:tabs>
        <w:spacing w:after="0"/>
        <w:rPr>
          <w:b/>
        </w:rPr>
      </w:pPr>
      <w:r w:rsidRPr="0095559D">
        <w:rPr>
          <w:b/>
        </w:rPr>
        <w:t xml:space="preserve">                 </w:t>
      </w:r>
      <w:r w:rsidR="00214A81" w:rsidRPr="0095559D">
        <w:rPr>
          <w:b/>
        </w:rPr>
        <w:t xml:space="preserve"> </w:t>
      </w:r>
      <w:r w:rsidRPr="0095559D">
        <w:rPr>
          <w:b/>
        </w:rPr>
        <w:t xml:space="preserve">  - </w:t>
      </w:r>
      <w:r w:rsidR="001C68AC" w:rsidRPr="0095559D">
        <w:rPr>
          <w:b/>
        </w:rPr>
        <w:t xml:space="preserve"> </w:t>
      </w:r>
      <w:r w:rsidR="006E1464" w:rsidRPr="0095559D">
        <w:rPr>
          <w:b/>
        </w:rPr>
        <w:t xml:space="preserve">Техническое задание </w:t>
      </w:r>
      <w:r w:rsidR="00214A81" w:rsidRPr="0095559D">
        <w:rPr>
          <w:b/>
        </w:rPr>
        <w:t>на проектирование</w:t>
      </w:r>
      <w:r w:rsidR="006E1464" w:rsidRPr="008C2805">
        <w:rPr>
          <w:b/>
        </w:rPr>
        <w:t xml:space="preserve"> </w:t>
      </w:r>
      <w:r w:rsidR="000F6282">
        <w:rPr>
          <w:b/>
        </w:rPr>
        <w:t xml:space="preserve">        </w:t>
      </w:r>
    </w:p>
    <w:p w14:paraId="6C8DCBDF" w14:textId="7A135FB5" w:rsidR="006E1464" w:rsidRDefault="000F6282" w:rsidP="006E1464">
      <w:pPr>
        <w:spacing w:after="0"/>
        <w:rPr>
          <w:b/>
        </w:rPr>
      </w:pPr>
      <w:r>
        <w:rPr>
          <w:b/>
        </w:rPr>
        <w:t xml:space="preserve">                  </w:t>
      </w:r>
      <w:r w:rsidR="00214A81">
        <w:rPr>
          <w:b/>
        </w:rPr>
        <w:t xml:space="preserve"> </w:t>
      </w:r>
      <w:r>
        <w:rPr>
          <w:b/>
        </w:rPr>
        <w:t xml:space="preserve"> -  </w:t>
      </w:r>
      <w:r w:rsidR="006E1464" w:rsidRPr="0095559D">
        <w:rPr>
          <w:b/>
        </w:rPr>
        <w:t xml:space="preserve">Требования к участникам закупки </w:t>
      </w:r>
      <w:r w:rsidR="0095559D" w:rsidRPr="0095559D">
        <w:rPr>
          <w:rStyle w:val="FontStyle38"/>
          <w:b/>
          <w:sz w:val="24"/>
          <w:szCs w:val="24"/>
        </w:rPr>
        <w:t>о наличии у них членства в саморегулируемой организации</w:t>
      </w:r>
    </w:p>
    <w:p w14:paraId="16D309B3" w14:textId="77777777" w:rsidR="006E1464" w:rsidRPr="000C665C" w:rsidRDefault="006E1464" w:rsidP="006E1464">
      <w:pPr>
        <w:spacing w:after="0"/>
        <w:rPr>
          <w:b/>
          <w:color w:val="FF0000"/>
        </w:rPr>
      </w:pPr>
      <w:r>
        <w:rPr>
          <w:b/>
        </w:rPr>
        <w:t xml:space="preserve">            </w:t>
      </w:r>
    </w:p>
    <w:p w14:paraId="3927C9DB" w14:textId="28474578" w:rsidR="006E1464" w:rsidRDefault="008C2805" w:rsidP="006E1464">
      <w:pPr>
        <w:tabs>
          <w:tab w:val="left" w:pos="9214"/>
        </w:tabs>
        <w:spacing w:after="0"/>
        <w:rPr>
          <w:b/>
        </w:rPr>
      </w:pPr>
      <w:r>
        <w:rPr>
          <w:b/>
        </w:rPr>
        <w:t xml:space="preserve">              </w:t>
      </w:r>
      <w:r w:rsidR="006E1464" w:rsidRPr="00D1659B">
        <w:rPr>
          <w:b/>
          <w:lang w:val="en-US"/>
        </w:rPr>
        <w:t>VI</w:t>
      </w:r>
      <w:r w:rsidR="006E1464" w:rsidRPr="00D1659B">
        <w:rPr>
          <w:b/>
        </w:rPr>
        <w:t xml:space="preserve">. </w:t>
      </w:r>
      <w:r w:rsidR="00081F81" w:rsidRPr="00D1659B">
        <w:rPr>
          <w:b/>
        </w:rPr>
        <w:t xml:space="preserve">ОБОСНОВАНИЕ </w:t>
      </w:r>
      <w:r w:rsidR="006E1464" w:rsidRPr="00D1659B">
        <w:rPr>
          <w:b/>
        </w:rPr>
        <w:t>НАЧАЛЬНОЙ (МАКСИМАЛЬНОЙ) ЦЕН</w:t>
      </w:r>
      <w:r w:rsidR="00081F81" w:rsidRPr="00D1659B">
        <w:rPr>
          <w:b/>
        </w:rPr>
        <w:t>Ы</w:t>
      </w:r>
      <w:r w:rsidR="006E1464" w:rsidRPr="00D1659B">
        <w:rPr>
          <w:b/>
        </w:rPr>
        <w:t xml:space="preserve"> ЕДИНИЦЫ РАБОТ</w:t>
      </w:r>
    </w:p>
    <w:p w14:paraId="4677A861" w14:textId="77777777" w:rsidR="006E1464" w:rsidRDefault="006E1464" w:rsidP="006E1464">
      <w:pPr>
        <w:tabs>
          <w:tab w:val="left" w:pos="9214"/>
        </w:tabs>
        <w:rPr>
          <w:b/>
        </w:rPr>
      </w:pPr>
      <w:r w:rsidRPr="00A9547A">
        <w:rPr>
          <w:b/>
        </w:rPr>
        <w:tab/>
      </w:r>
    </w:p>
    <w:p w14:paraId="77837890" w14:textId="77777777" w:rsidR="006E1464" w:rsidRPr="000F3F70" w:rsidRDefault="006E1464" w:rsidP="006E1464"/>
    <w:p w14:paraId="09B518AA" w14:textId="77777777" w:rsidR="000F3F70" w:rsidRDefault="000F3F70" w:rsidP="00223A76">
      <w:pPr>
        <w:tabs>
          <w:tab w:val="left" w:pos="9214"/>
        </w:tabs>
        <w:rPr>
          <w:b/>
        </w:rPr>
      </w:pPr>
    </w:p>
    <w:p w14:paraId="037FD80D" w14:textId="77777777" w:rsidR="000F3F70" w:rsidRPr="000F3F70" w:rsidRDefault="000F3F70" w:rsidP="000F3F70"/>
    <w:p w14:paraId="5A90173B" w14:textId="77777777" w:rsidR="000F3F70" w:rsidRPr="000F3F70" w:rsidRDefault="000F3F70" w:rsidP="000F3F70"/>
    <w:p w14:paraId="64D80839" w14:textId="77777777" w:rsidR="000F3F70" w:rsidRPr="000F3F70" w:rsidRDefault="000F3F70" w:rsidP="000F3F70"/>
    <w:p w14:paraId="4EC07216" w14:textId="77777777" w:rsidR="000F3F70" w:rsidRPr="000F3F70" w:rsidRDefault="000F3F70" w:rsidP="000F3F70"/>
    <w:p w14:paraId="47E587BD" w14:textId="77777777" w:rsidR="000F3F70" w:rsidRPr="000F3F70" w:rsidRDefault="000F3F70" w:rsidP="000F3F70"/>
    <w:p w14:paraId="4B953E04" w14:textId="77777777" w:rsidR="000F3F70" w:rsidRPr="000F3F70" w:rsidRDefault="000F3F70" w:rsidP="000F3F70"/>
    <w:p w14:paraId="37790FEC" w14:textId="77777777" w:rsidR="000F3F70" w:rsidRDefault="000F3F70">
      <w:pPr>
        <w:spacing w:after="0"/>
        <w:jc w:val="left"/>
      </w:pPr>
      <w:r>
        <w:br w:type="page"/>
      </w:r>
    </w:p>
    <w:p w14:paraId="3A649CDD" w14:textId="77777777" w:rsidR="000F3F70" w:rsidRDefault="000F3F70" w:rsidP="000A7CF2">
      <w:pPr>
        <w:pStyle w:val="1"/>
        <w:ind w:firstLine="709"/>
        <w:rPr>
          <w:sz w:val="24"/>
          <w:szCs w:val="24"/>
        </w:rPr>
      </w:pPr>
    </w:p>
    <w:p w14:paraId="40E292BE"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4F244F4D" w14:textId="77777777" w:rsidR="00883EE2" w:rsidRPr="00A9547A" w:rsidRDefault="00883EE2" w:rsidP="00883EE2">
      <w:pPr>
        <w:autoSpaceDE w:val="0"/>
        <w:autoSpaceDN w:val="0"/>
        <w:adjustRightInd w:val="0"/>
        <w:rPr>
          <w:b/>
          <w:bCs/>
          <w:color w:val="000000"/>
        </w:rPr>
      </w:pPr>
    </w:p>
    <w:p w14:paraId="3F03135E"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740AC12E" w14:textId="77777777" w:rsidR="00772245" w:rsidRPr="00A9547A" w:rsidRDefault="00772245" w:rsidP="00772245">
      <w:pPr>
        <w:autoSpaceDE w:val="0"/>
        <w:autoSpaceDN w:val="0"/>
        <w:adjustRightInd w:val="0"/>
        <w:spacing w:after="0"/>
        <w:ind w:firstLine="709"/>
        <w:rPr>
          <w:color w:val="000000"/>
        </w:rPr>
      </w:pPr>
    </w:p>
    <w:p w14:paraId="5BA1FF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0C8C468" w14:textId="77777777" w:rsidR="0067097D" w:rsidRPr="00A9547A" w:rsidRDefault="0067097D" w:rsidP="00883EE2">
      <w:pPr>
        <w:autoSpaceDE w:val="0"/>
        <w:autoSpaceDN w:val="0"/>
        <w:adjustRightInd w:val="0"/>
        <w:spacing w:line="276" w:lineRule="auto"/>
        <w:ind w:firstLine="708"/>
        <w:rPr>
          <w:color w:val="000000"/>
        </w:rPr>
      </w:pPr>
    </w:p>
    <w:p w14:paraId="6123CB68" w14:textId="77777777"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14:paraId="353F37EA" w14:textId="77777777" w:rsidR="00FA628A" w:rsidRPr="00A9547A" w:rsidRDefault="00FA628A" w:rsidP="004263FB">
      <w:pPr>
        <w:autoSpaceDE w:val="0"/>
        <w:autoSpaceDN w:val="0"/>
        <w:adjustRightInd w:val="0"/>
        <w:spacing w:after="0"/>
        <w:ind w:firstLine="708"/>
        <w:rPr>
          <w:b/>
        </w:rPr>
      </w:pPr>
    </w:p>
    <w:p w14:paraId="5550CB65"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1797D529" w14:textId="77777777" w:rsidR="007B7AE0" w:rsidRDefault="007B7AE0" w:rsidP="00222C2F">
      <w:pPr>
        <w:autoSpaceDE w:val="0"/>
        <w:autoSpaceDN w:val="0"/>
        <w:adjustRightInd w:val="0"/>
        <w:spacing w:after="0"/>
        <w:ind w:firstLine="540"/>
        <w:rPr>
          <w:b/>
        </w:rPr>
      </w:pPr>
    </w:p>
    <w:p w14:paraId="36D935D9" w14:textId="77777777"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14:paraId="45F3A943" w14:textId="77777777" w:rsidR="000C665C" w:rsidRPr="00891CB9" w:rsidRDefault="000C665C" w:rsidP="000C665C">
      <w:pPr>
        <w:autoSpaceDE w:val="0"/>
        <w:autoSpaceDN w:val="0"/>
        <w:adjustRightInd w:val="0"/>
        <w:ind w:firstLine="540"/>
      </w:pPr>
    </w:p>
    <w:p w14:paraId="2FB14A9B"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3F87D8ED" w14:textId="77777777" w:rsidR="0045478A" w:rsidRDefault="0045478A" w:rsidP="0045478A">
      <w:pPr>
        <w:spacing w:after="0"/>
      </w:pPr>
    </w:p>
    <w:p w14:paraId="5999D3EA" w14:textId="77777777" w:rsidR="00B74DDB" w:rsidRPr="001829AF" w:rsidRDefault="00B74DDB" w:rsidP="000C665C">
      <w:pPr>
        <w:spacing w:after="0"/>
        <w:ind w:firstLine="540"/>
        <w:rPr>
          <w:color w:val="FF0000"/>
        </w:rPr>
      </w:pPr>
    </w:p>
    <w:p w14:paraId="7D638D59"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6F328B43" w14:textId="77777777" w:rsidR="000C665C" w:rsidRDefault="000C665C" w:rsidP="000C665C">
      <w:pPr>
        <w:autoSpaceDE w:val="0"/>
        <w:autoSpaceDN w:val="0"/>
        <w:adjustRightInd w:val="0"/>
        <w:spacing w:after="0"/>
        <w:ind w:firstLine="540"/>
        <w:rPr>
          <w:color w:val="000000"/>
        </w:rPr>
      </w:pPr>
    </w:p>
    <w:p w14:paraId="011573F8" w14:textId="77777777"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14:paraId="2F0E907D" w14:textId="77777777" w:rsidR="000A7CF2" w:rsidRPr="00A9547A" w:rsidRDefault="000A7CF2" w:rsidP="000A7CF2">
      <w:pPr>
        <w:spacing w:after="0"/>
        <w:jc w:val="left"/>
      </w:pPr>
    </w:p>
    <w:p w14:paraId="5CC9E95F" w14:textId="77777777" w:rsidR="00E357FF" w:rsidRDefault="00E357FF" w:rsidP="000A7CF2">
      <w:pPr>
        <w:spacing w:after="0"/>
        <w:jc w:val="left"/>
      </w:pPr>
    </w:p>
    <w:p w14:paraId="490ABE4F" w14:textId="77777777" w:rsidR="00AE3839" w:rsidRPr="00E357FF" w:rsidRDefault="00E357FF" w:rsidP="00E357FF">
      <w:pPr>
        <w:tabs>
          <w:tab w:val="left" w:pos="6465"/>
        </w:tabs>
      </w:pPr>
      <w:r>
        <w:tab/>
      </w:r>
    </w:p>
    <w:p w14:paraId="3C33C84C" w14:textId="77777777"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14:paraId="2997DF28"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258C950" w14:textId="77777777" w:rsidR="000A7CF2" w:rsidRPr="00A9547A" w:rsidRDefault="000A7CF2" w:rsidP="000A7CF2">
      <w:pPr>
        <w:keepNext/>
        <w:keepLines/>
        <w:widowControl w:val="0"/>
        <w:suppressLineNumbers/>
        <w:suppressAutoHyphens/>
        <w:rPr>
          <w:b/>
          <w:sz w:val="28"/>
          <w:szCs w:val="28"/>
        </w:rPr>
      </w:pPr>
    </w:p>
    <w:p w14:paraId="632FDC59" w14:textId="77777777" w:rsidR="000A7CF2" w:rsidRPr="00A9547A" w:rsidRDefault="000A7CF2" w:rsidP="00356DDC">
      <w:pPr>
        <w:pStyle w:val="11"/>
        <w:numPr>
          <w:ilvl w:val="0"/>
          <w:numId w:val="3"/>
        </w:numPr>
        <w:jc w:val="center"/>
        <w:rPr>
          <w:sz w:val="24"/>
        </w:rPr>
      </w:pPr>
      <w:bookmarkStart w:id="7" w:name="_Toc123405451"/>
      <w:r w:rsidRPr="00A9547A">
        <w:rPr>
          <w:sz w:val="24"/>
        </w:rPr>
        <w:t>ОБЩИЕ ПОЛОЖЕНИЯ</w:t>
      </w:r>
      <w:bookmarkEnd w:id="7"/>
    </w:p>
    <w:p w14:paraId="3E253DD0" w14:textId="77777777" w:rsidR="000A7CF2" w:rsidRPr="00A9547A" w:rsidRDefault="000A7CF2" w:rsidP="000A7CF2">
      <w:pPr>
        <w:pStyle w:val="11"/>
        <w:tabs>
          <w:tab w:val="clear" w:pos="432"/>
          <w:tab w:val="left" w:pos="708"/>
        </w:tabs>
        <w:ind w:left="0" w:firstLine="0"/>
        <w:rPr>
          <w:sz w:val="20"/>
          <w:szCs w:val="20"/>
        </w:rPr>
      </w:pPr>
    </w:p>
    <w:p w14:paraId="35C13B97"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5117E054" w14:textId="77777777" w:rsidR="004263FB" w:rsidRPr="00A9547A" w:rsidRDefault="004263FB" w:rsidP="004263FB">
      <w:pPr>
        <w:spacing w:after="0"/>
        <w:ind w:firstLine="708"/>
        <w:rPr>
          <w:bCs/>
        </w:rPr>
      </w:pPr>
      <w:bookmarkStart w:id="8"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1C05D381" w14:textId="77777777" w:rsidR="000A7CF2" w:rsidRPr="00A9547A" w:rsidRDefault="000A7CF2" w:rsidP="000A7CF2">
      <w:pPr>
        <w:ind w:firstLine="708"/>
      </w:pPr>
    </w:p>
    <w:bookmarkEnd w:id="8"/>
    <w:p w14:paraId="268FBF4D"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73AAB2BA"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76978DE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2F2B5BA4"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2D676724"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72EC8B45" w14:textId="77777777" w:rsidR="00AE3839" w:rsidRPr="00A9547A" w:rsidRDefault="00AE3839" w:rsidP="003242EE">
      <w:pPr>
        <w:autoSpaceDE w:val="0"/>
        <w:autoSpaceDN w:val="0"/>
        <w:adjustRightInd w:val="0"/>
        <w:rPr>
          <w:color w:val="000000"/>
        </w:rPr>
      </w:pPr>
    </w:p>
    <w:p w14:paraId="77A7C2EF" w14:textId="77777777" w:rsidR="003242EE" w:rsidRPr="00A9547A" w:rsidRDefault="002F68A8" w:rsidP="002F68A8">
      <w:pPr>
        <w:pStyle w:val="29"/>
        <w:tabs>
          <w:tab w:val="clear" w:pos="1836"/>
          <w:tab w:val="left" w:pos="180"/>
        </w:tabs>
        <w:spacing w:after="0"/>
        <w:ind w:left="709" w:hanging="310"/>
        <w:rPr>
          <w:szCs w:val="24"/>
        </w:rPr>
      </w:pPr>
      <w:bookmarkStart w:id="9"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9"/>
      <w:r w:rsidR="003242EE" w:rsidRPr="00A9547A">
        <w:rPr>
          <w:szCs w:val="24"/>
        </w:rPr>
        <w:t>договора.</w:t>
      </w:r>
    </w:p>
    <w:p w14:paraId="79EE482D" w14:textId="77777777" w:rsidR="003242EE" w:rsidRPr="00A9547A" w:rsidRDefault="002F68A8" w:rsidP="002F68A8">
      <w:pPr>
        <w:pStyle w:val="37"/>
        <w:tabs>
          <w:tab w:val="clear" w:pos="788"/>
        </w:tabs>
        <w:ind w:left="0" w:firstLine="399"/>
        <w:rPr>
          <w:szCs w:val="24"/>
        </w:rPr>
      </w:pPr>
      <w:bookmarkStart w:id="10"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14:paraId="4553E234" w14:textId="77777777" w:rsidR="00AE3839" w:rsidRPr="00A9547A" w:rsidRDefault="00AE3839" w:rsidP="00AE3839">
      <w:pPr>
        <w:pStyle w:val="37"/>
        <w:tabs>
          <w:tab w:val="clear" w:pos="788"/>
        </w:tabs>
        <w:ind w:left="709"/>
        <w:rPr>
          <w:szCs w:val="24"/>
        </w:rPr>
      </w:pPr>
    </w:p>
    <w:p w14:paraId="3E19C879" w14:textId="77777777" w:rsidR="003242EE" w:rsidRPr="00A9547A" w:rsidRDefault="00E04108" w:rsidP="00E04108">
      <w:pPr>
        <w:pStyle w:val="29"/>
        <w:tabs>
          <w:tab w:val="clear" w:pos="1836"/>
          <w:tab w:val="left" w:pos="1276"/>
        </w:tabs>
        <w:spacing w:after="0"/>
        <w:ind w:left="709" w:firstLine="0"/>
        <w:rPr>
          <w:szCs w:val="24"/>
        </w:rPr>
      </w:pPr>
      <w:bookmarkStart w:id="11" w:name="_Toc123405459"/>
      <w:bookmarkEnd w:id="10"/>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1"/>
      <w:r w:rsidR="003242EE" w:rsidRPr="00A9547A">
        <w:rPr>
          <w:szCs w:val="24"/>
        </w:rPr>
        <w:t>.</w:t>
      </w:r>
    </w:p>
    <w:p w14:paraId="7E2C8CCA"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0E22227D" w14:textId="77777777" w:rsidR="009F3B92" w:rsidRDefault="009F3B92" w:rsidP="00E04108">
      <w:pPr>
        <w:keepNext/>
        <w:keepLines/>
        <w:widowControl w:val="0"/>
        <w:suppressLineNumbers/>
        <w:suppressAutoHyphens/>
        <w:spacing w:after="0"/>
        <w:ind w:firstLine="708"/>
      </w:pPr>
    </w:p>
    <w:p w14:paraId="4E91C7B0" w14:textId="77777777" w:rsidR="003242EE" w:rsidRPr="00A9547A" w:rsidRDefault="00E04108" w:rsidP="00E04108">
      <w:pPr>
        <w:pStyle w:val="29"/>
        <w:tabs>
          <w:tab w:val="clear" w:pos="1836"/>
        </w:tabs>
        <w:spacing w:after="0"/>
        <w:ind w:left="0" w:firstLine="708"/>
        <w:rPr>
          <w:szCs w:val="24"/>
        </w:rPr>
      </w:pPr>
      <w:bookmarkStart w:id="12"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2"/>
    </w:p>
    <w:p w14:paraId="49A68035"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w:t>
      </w:r>
      <w:r w:rsidR="000B2394" w:rsidRPr="00A9547A">
        <w:lastRenderedPageBreak/>
        <w:t>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13913FDB" w14:textId="77777777" w:rsidR="003242EE" w:rsidRPr="00A9547A" w:rsidRDefault="000B2394" w:rsidP="003242EE">
      <w:pPr>
        <w:autoSpaceDE w:val="0"/>
        <w:autoSpaceDN w:val="0"/>
        <w:adjustRightInd w:val="0"/>
        <w:rPr>
          <w:b/>
          <w:bCs/>
          <w:color w:val="000000"/>
        </w:rPr>
      </w:pPr>
      <w:r w:rsidRPr="00A9547A">
        <w:tab/>
      </w:r>
    </w:p>
    <w:p w14:paraId="464B7CCA" w14:textId="77777777" w:rsidR="003242EE" w:rsidRPr="00A9547A" w:rsidRDefault="00E04108" w:rsidP="00E04108">
      <w:pPr>
        <w:pStyle w:val="11"/>
        <w:tabs>
          <w:tab w:val="clear" w:pos="432"/>
          <w:tab w:val="left" w:pos="284"/>
        </w:tabs>
        <w:spacing w:after="0"/>
        <w:ind w:left="0" w:firstLine="0"/>
        <w:jc w:val="center"/>
        <w:rPr>
          <w:sz w:val="24"/>
        </w:rPr>
      </w:pPr>
      <w:bookmarkStart w:id="13" w:name="_Toc123405462"/>
      <w:r w:rsidRPr="00A9547A">
        <w:rPr>
          <w:sz w:val="24"/>
        </w:rPr>
        <w:t>2. </w:t>
      </w:r>
      <w:r w:rsidR="003242EE" w:rsidRPr="00A9547A">
        <w:rPr>
          <w:sz w:val="24"/>
        </w:rPr>
        <w:t>КОНКУРСНАЯ ДОКУМЕНТАЦИЯ</w:t>
      </w:r>
      <w:bookmarkEnd w:id="13"/>
    </w:p>
    <w:p w14:paraId="58FF2F1E" w14:textId="77777777" w:rsidR="003242EE" w:rsidRPr="00A9547A" w:rsidRDefault="00E04108" w:rsidP="00E04108">
      <w:pPr>
        <w:pStyle w:val="29"/>
        <w:tabs>
          <w:tab w:val="clear" w:pos="1836"/>
          <w:tab w:val="left" w:pos="1276"/>
        </w:tabs>
        <w:spacing w:after="0"/>
        <w:ind w:left="709" w:firstLine="0"/>
        <w:rPr>
          <w:szCs w:val="24"/>
        </w:rPr>
      </w:pPr>
      <w:bookmarkStart w:id="14" w:name="_Ref11225592"/>
      <w:bookmarkStart w:id="15" w:name="_Toc13035844"/>
      <w:bookmarkStart w:id="16" w:name="_Toc123405463"/>
      <w:r w:rsidRPr="00A9547A">
        <w:rPr>
          <w:szCs w:val="24"/>
        </w:rPr>
        <w:t>2.1. </w:t>
      </w:r>
      <w:r w:rsidR="003242EE" w:rsidRPr="00A9547A">
        <w:rPr>
          <w:szCs w:val="24"/>
        </w:rPr>
        <w:t>Содержание конкурсной документации</w:t>
      </w:r>
      <w:bookmarkEnd w:id="14"/>
      <w:bookmarkEnd w:id="15"/>
      <w:bookmarkEnd w:id="16"/>
      <w:r w:rsidR="003242EE" w:rsidRPr="00A9547A">
        <w:rPr>
          <w:szCs w:val="24"/>
        </w:rPr>
        <w:t>.</w:t>
      </w:r>
    </w:p>
    <w:p w14:paraId="50BF74A7" w14:textId="7D56C896"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D30775" w:rsidRPr="00D30775">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2756466C" w14:textId="77777777" w:rsidTr="006E1464">
        <w:trPr>
          <w:trHeight w:val="190"/>
        </w:trPr>
        <w:tc>
          <w:tcPr>
            <w:tcW w:w="2241" w:type="dxa"/>
          </w:tcPr>
          <w:p w14:paraId="5BEB13F1" w14:textId="302F47B8"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848" w:type="dxa"/>
          </w:tcPr>
          <w:p w14:paraId="6468E641"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1E47015" w14:textId="77777777" w:rsidTr="006E1464">
        <w:trPr>
          <w:trHeight w:val="190"/>
        </w:trPr>
        <w:tc>
          <w:tcPr>
            <w:tcW w:w="2241" w:type="dxa"/>
          </w:tcPr>
          <w:p w14:paraId="33D86BE9" w14:textId="20DF1B36"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848" w:type="dxa"/>
          </w:tcPr>
          <w:p w14:paraId="10B098D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72993488" w14:textId="77777777" w:rsidTr="006E1464">
        <w:trPr>
          <w:trHeight w:val="190"/>
        </w:trPr>
        <w:tc>
          <w:tcPr>
            <w:tcW w:w="2241" w:type="dxa"/>
          </w:tcPr>
          <w:p w14:paraId="13ACB8C3" w14:textId="2A23B764" w:rsidR="003242EE" w:rsidRPr="00A9547A" w:rsidRDefault="003242EE" w:rsidP="003242EE">
            <w:pPr>
              <w:keepNext/>
              <w:keepLines/>
              <w:widowControl w:val="0"/>
              <w:suppressLineNumbers/>
              <w:tabs>
                <w:tab w:val="num" w:pos="180"/>
              </w:tabs>
              <w:suppressAutoHyphens/>
              <w:ind w:firstLine="709"/>
            </w:pPr>
            <w:r w:rsidRPr="00A9547A">
              <w:t>Раздел</w:t>
            </w:r>
            <w:r w:rsidR="00AB144E">
              <w:t xml:space="preserve"> </w:t>
            </w:r>
            <w:r w:rsidRPr="00A9547A">
              <w:t>III</w:t>
            </w:r>
          </w:p>
        </w:tc>
        <w:tc>
          <w:tcPr>
            <w:tcW w:w="7848" w:type="dxa"/>
          </w:tcPr>
          <w:p w14:paraId="6438D03A"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322EEF93" w14:textId="77777777" w:rsidTr="00D04BDE">
        <w:trPr>
          <w:trHeight w:val="190"/>
        </w:trPr>
        <w:tc>
          <w:tcPr>
            <w:tcW w:w="2241" w:type="dxa"/>
          </w:tcPr>
          <w:p w14:paraId="7A814215" w14:textId="7173C105" w:rsidR="006E1464" w:rsidRPr="00F44B63" w:rsidRDefault="00D04BDE" w:rsidP="00C13C01">
            <w:pPr>
              <w:keepNext/>
              <w:keepLines/>
              <w:widowControl w:val="0"/>
              <w:suppressLineNumbers/>
              <w:tabs>
                <w:tab w:val="num" w:pos="180"/>
              </w:tabs>
              <w:suppressAutoHyphens/>
              <w:ind w:firstLine="709"/>
              <w:rPr>
                <w:lang w:val="en-US"/>
              </w:rPr>
            </w:pPr>
            <w:r w:rsidRPr="00A9547A">
              <w:t>Раздел</w:t>
            </w:r>
            <w:r w:rsidR="006E1464" w:rsidRPr="001C0264">
              <w:t xml:space="preserve"> </w:t>
            </w:r>
            <w:r w:rsidR="006E1464">
              <w:rPr>
                <w:lang w:val="en-US"/>
              </w:rPr>
              <w:t>IV</w:t>
            </w:r>
          </w:p>
        </w:tc>
        <w:tc>
          <w:tcPr>
            <w:tcW w:w="7848" w:type="dxa"/>
          </w:tcPr>
          <w:p w14:paraId="4BD1296C"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002D0316" w14:textId="77777777" w:rsidTr="00D04BDE">
        <w:trPr>
          <w:trHeight w:val="2077"/>
        </w:trPr>
        <w:tc>
          <w:tcPr>
            <w:tcW w:w="2241" w:type="dxa"/>
            <w:tcBorders>
              <w:bottom w:val="single" w:sz="4" w:space="0" w:color="auto"/>
            </w:tcBorders>
          </w:tcPr>
          <w:p w14:paraId="4DA99DFD" w14:textId="379C675D" w:rsidR="006E1464" w:rsidRDefault="00D04BDE" w:rsidP="00C13C01">
            <w:pPr>
              <w:keepNext/>
              <w:keepLines/>
              <w:widowControl w:val="0"/>
              <w:suppressLineNumbers/>
              <w:tabs>
                <w:tab w:val="num" w:pos="180"/>
              </w:tabs>
              <w:suppressAutoHyphens/>
              <w:ind w:firstLine="709"/>
              <w:rPr>
                <w:lang w:val="en-US"/>
              </w:rPr>
            </w:pPr>
            <w:r w:rsidRPr="00A9547A">
              <w:t>Раздел</w:t>
            </w:r>
            <w:r w:rsidR="006E1464">
              <w:rPr>
                <w:lang w:val="en-US"/>
              </w:rPr>
              <w:t xml:space="preserve"> V</w:t>
            </w:r>
          </w:p>
          <w:p w14:paraId="7F1EC69A" w14:textId="77777777" w:rsidR="006E1464" w:rsidRDefault="006E1464" w:rsidP="00C13C01">
            <w:pPr>
              <w:keepNext/>
              <w:keepLines/>
              <w:widowControl w:val="0"/>
              <w:suppressLineNumbers/>
              <w:tabs>
                <w:tab w:val="num" w:pos="180"/>
              </w:tabs>
              <w:suppressAutoHyphens/>
              <w:ind w:firstLine="709"/>
              <w:rPr>
                <w:lang w:val="en-US"/>
              </w:rPr>
            </w:pPr>
          </w:p>
          <w:p w14:paraId="5AB5FE06" w14:textId="77777777" w:rsidR="006E1464" w:rsidRDefault="006E1464" w:rsidP="00C13C01">
            <w:pPr>
              <w:keepNext/>
              <w:keepLines/>
              <w:widowControl w:val="0"/>
              <w:suppressLineNumbers/>
              <w:tabs>
                <w:tab w:val="num" w:pos="180"/>
              </w:tabs>
              <w:suppressAutoHyphens/>
              <w:ind w:firstLine="709"/>
              <w:rPr>
                <w:lang w:val="en-US"/>
              </w:rPr>
            </w:pPr>
          </w:p>
          <w:p w14:paraId="2142794A" w14:textId="77777777" w:rsidR="00D04BDE" w:rsidRDefault="00D04BDE" w:rsidP="00D04BDE">
            <w:pPr>
              <w:keepNext/>
              <w:keepLines/>
              <w:widowControl w:val="0"/>
              <w:suppressLineNumbers/>
              <w:tabs>
                <w:tab w:val="num" w:pos="180"/>
              </w:tabs>
              <w:suppressAutoHyphens/>
            </w:pPr>
          </w:p>
          <w:p w14:paraId="761DD19A" w14:textId="77777777" w:rsidR="00D04BDE" w:rsidRDefault="00D04BDE" w:rsidP="00D04BDE">
            <w:pPr>
              <w:keepNext/>
              <w:keepLines/>
              <w:widowControl w:val="0"/>
              <w:suppressLineNumbers/>
              <w:tabs>
                <w:tab w:val="num" w:pos="180"/>
              </w:tabs>
              <w:suppressAutoHyphens/>
            </w:pPr>
          </w:p>
          <w:p w14:paraId="12DF2498" w14:textId="37A287E7" w:rsidR="006E1464" w:rsidRPr="00F44B63" w:rsidRDefault="00D04BDE" w:rsidP="00D04BDE">
            <w:pPr>
              <w:keepNext/>
              <w:keepLines/>
              <w:widowControl w:val="0"/>
              <w:suppressLineNumbers/>
              <w:tabs>
                <w:tab w:val="num" w:pos="180"/>
              </w:tabs>
              <w:suppressAutoHyphens/>
              <w:rPr>
                <w:lang w:val="en-US"/>
              </w:rPr>
            </w:pPr>
            <w:r>
              <w:rPr>
                <w:lang w:val="en-US"/>
              </w:rPr>
              <w:t xml:space="preserve">            </w:t>
            </w:r>
            <w:r w:rsidRPr="00A9547A">
              <w:t>Раздел</w:t>
            </w:r>
            <w:r w:rsidRPr="00D04BDE">
              <w:t xml:space="preserve"> </w:t>
            </w:r>
            <w:r>
              <w:rPr>
                <w:lang w:val="en-US"/>
              </w:rPr>
              <w:t>VI</w:t>
            </w:r>
            <w:r w:rsidRPr="00D04BDE">
              <w:t xml:space="preserve">        </w:t>
            </w:r>
          </w:p>
        </w:tc>
        <w:tc>
          <w:tcPr>
            <w:tcW w:w="7848" w:type="dxa"/>
          </w:tcPr>
          <w:p w14:paraId="158B8ABA" w14:textId="6B8D3244" w:rsidR="006E1464" w:rsidRPr="00D04BDE" w:rsidRDefault="006E1464" w:rsidP="00C13C01">
            <w:pPr>
              <w:keepNext/>
              <w:keepLines/>
              <w:widowControl w:val="0"/>
              <w:suppressLineNumbers/>
              <w:shd w:val="clear" w:color="auto" w:fill="FFFFFF" w:themeFill="background1"/>
              <w:tabs>
                <w:tab w:val="num" w:pos="180"/>
              </w:tabs>
              <w:suppressAutoHyphens/>
              <w:ind w:firstLine="426"/>
            </w:pPr>
            <w:r w:rsidRPr="00D04BDE">
              <w:t>ТЕХНИЧЕСКОЕ ЗАДАНИЕ (ТЕХНИЧЕСКАЯ ЧАСТЬ):</w:t>
            </w:r>
          </w:p>
          <w:p w14:paraId="13F6E953" w14:textId="0C373AA3" w:rsidR="00627B9C" w:rsidRPr="00802867" w:rsidRDefault="00627B9C" w:rsidP="00627B9C">
            <w:pPr>
              <w:tabs>
                <w:tab w:val="left" w:pos="9214"/>
              </w:tabs>
              <w:spacing w:after="0"/>
              <w:rPr>
                <w:b/>
                <w:highlight w:val="yellow"/>
              </w:rPr>
            </w:pPr>
            <w:r>
              <w:rPr>
                <w:b/>
              </w:rPr>
              <w:t xml:space="preserve">        -Схема ГРС Елец</w:t>
            </w:r>
          </w:p>
          <w:p w14:paraId="0261DF7C" w14:textId="19E023A7" w:rsidR="00627B9C" w:rsidRPr="0095559D" w:rsidRDefault="00627B9C" w:rsidP="00627B9C">
            <w:pPr>
              <w:tabs>
                <w:tab w:val="left" w:pos="9214"/>
              </w:tabs>
              <w:spacing w:after="0"/>
              <w:rPr>
                <w:b/>
              </w:rPr>
            </w:pPr>
            <w:r w:rsidRPr="0095559D">
              <w:rPr>
                <w:b/>
              </w:rPr>
              <w:t xml:space="preserve"> </w:t>
            </w:r>
            <w:r>
              <w:rPr>
                <w:b/>
              </w:rPr>
              <w:t xml:space="preserve">       -</w:t>
            </w:r>
            <w:r w:rsidRPr="0095559D">
              <w:rPr>
                <w:b/>
              </w:rPr>
              <w:t>Технические условия</w:t>
            </w:r>
          </w:p>
          <w:p w14:paraId="7FC752B6" w14:textId="3EAE403B" w:rsidR="00627B9C" w:rsidRPr="008C2805" w:rsidRDefault="00627B9C" w:rsidP="00627B9C">
            <w:pPr>
              <w:tabs>
                <w:tab w:val="left" w:pos="9214"/>
              </w:tabs>
              <w:spacing w:after="0"/>
              <w:rPr>
                <w:b/>
              </w:rPr>
            </w:pPr>
            <w:r w:rsidRPr="0095559D">
              <w:rPr>
                <w:b/>
              </w:rPr>
              <w:t xml:space="preserve">         Техническое задание на проектирование</w:t>
            </w:r>
            <w:r w:rsidRPr="008C2805">
              <w:rPr>
                <w:b/>
              </w:rPr>
              <w:t xml:space="preserve"> </w:t>
            </w:r>
            <w:r>
              <w:rPr>
                <w:b/>
              </w:rPr>
              <w:t xml:space="preserve">        </w:t>
            </w:r>
          </w:p>
          <w:p w14:paraId="1D45BFC3" w14:textId="77777777" w:rsidR="00D04BDE" w:rsidRDefault="00627B9C" w:rsidP="00D04BDE">
            <w:pPr>
              <w:spacing w:after="0"/>
            </w:pPr>
            <w:r>
              <w:rPr>
                <w:b/>
              </w:rPr>
              <w:t xml:space="preserve">         </w:t>
            </w:r>
            <w:r w:rsidRPr="0095559D">
              <w:rPr>
                <w:b/>
              </w:rPr>
              <w:t xml:space="preserve">Требования к участникам закупки </w:t>
            </w:r>
            <w:r w:rsidRPr="0095559D">
              <w:rPr>
                <w:rStyle w:val="FontStyle38"/>
                <w:b/>
                <w:sz w:val="24"/>
                <w:szCs w:val="24"/>
              </w:rPr>
              <w:t>о наличии у них членства в саморегулируемой организации</w:t>
            </w:r>
          </w:p>
          <w:p w14:paraId="7E29EDC0" w14:textId="21E282FD" w:rsidR="006E1464" w:rsidRDefault="006E1464" w:rsidP="00D04BDE">
            <w:pPr>
              <w:spacing w:after="0"/>
            </w:pPr>
            <w:r w:rsidRPr="00D04BDE">
              <w:t xml:space="preserve">      </w:t>
            </w:r>
            <w:r w:rsidR="00081F81" w:rsidRPr="00D04BDE">
              <w:t xml:space="preserve"> </w:t>
            </w:r>
            <w:r w:rsidR="00D04BDE" w:rsidRPr="00D04BDE">
              <w:t xml:space="preserve"> </w:t>
            </w:r>
            <w:r w:rsidR="00081F81" w:rsidRPr="00D04BDE">
              <w:t>ОБОСНОВАНИЕ</w:t>
            </w:r>
            <w:r w:rsidRPr="00D04BDE">
              <w:t xml:space="preserve">  </w:t>
            </w:r>
            <w:r w:rsidR="00081F81" w:rsidRPr="00D04BDE">
              <w:t xml:space="preserve"> </w:t>
            </w:r>
            <w:r w:rsidRPr="00D04BDE">
              <w:t xml:space="preserve">НАЧАЛЬНОЙ (МАКСИМАЛЬНОЙ) </w:t>
            </w:r>
            <w:r w:rsidR="00081F81" w:rsidRPr="00D04BDE">
              <w:t>ЦЕНЫ</w:t>
            </w:r>
            <w:r w:rsidR="00D04BDE" w:rsidRPr="00D04BDE">
              <w:t xml:space="preserve"> </w:t>
            </w:r>
            <w:r w:rsidRPr="00D04BDE">
              <w:t xml:space="preserve"> </w:t>
            </w:r>
            <w:r w:rsidR="00081F81" w:rsidRPr="00D04BDE">
              <w:t xml:space="preserve"> </w:t>
            </w:r>
            <w:r w:rsidRPr="00D04BDE">
              <w:t>ЕДИНИЦЫ РАБОТ</w:t>
            </w:r>
          </w:p>
          <w:p w14:paraId="2992CF72" w14:textId="77777777" w:rsidR="006E1464" w:rsidRPr="009B0920" w:rsidRDefault="006E1464" w:rsidP="00C13C01">
            <w:pPr>
              <w:tabs>
                <w:tab w:val="left" w:pos="9214"/>
              </w:tabs>
              <w:spacing w:after="0"/>
              <w:rPr>
                <w:b/>
              </w:rPr>
            </w:pPr>
          </w:p>
        </w:tc>
      </w:tr>
    </w:tbl>
    <w:p w14:paraId="59DC1F15" w14:textId="77777777" w:rsidR="003242EE" w:rsidRPr="00A9547A" w:rsidRDefault="003242EE" w:rsidP="00356DDC">
      <w:pPr>
        <w:pStyle w:val="29"/>
        <w:numPr>
          <w:ilvl w:val="1"/>
          <w:numId w:val="11"/>
        </w:numPr>
        <w:tabs>
          <w:tab w:val="left" w:pos="1276"/>
        </w:tabs>
        <w:spacing w:after="0"/>
        <w:ind w:left="0" w:firstLine="709"/>
        <w:rPr>
          <w:szCs w:val="24"/>
        </w:rPr>
      </w:pPr>
      <w:bookmarkStart w:id="17" w:name="_Toc123405464"/>
      <w:r w:rsidRPr="00A9547A">
        <w:rPr>
          <w:szCs w:val="24"/>
        </w:rPr>
        <w:t>Разъяснение положений конкурсной документации</w:t>
      </w:r>
      <w:bookmarkEnd w:id="17"/>
      <w:r w:rsidRPr="00A9547A">
        <w:rPr>
          <w:szCs w:val="24"/>
        </w:rPr>
        <w:t>.</w:t>
      </w:r>
    </w:p>
    <w:p w14:paraId="6CA15C64"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056268E9"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14:paraId="2B5F5A6F"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41D191D"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6B591745" w14:textId="77777777" w:rsidR="00633D02" w:rsidRDefault="00633D02" w:rsidP="00633D02">
      <w:pPr>
        <w:pStyle w:val="37"/>
        <w:tabs>
          <w:tab w:val="clear" w:pos="788"/>
        </w:tabs>
        <w:ind w:left="0"/>
        <w:rPr>
          <w:color w:val="FF0000"/>
          <w:szCs w:val="24"/>
        </w:rPr>
      </w:pPr>
    </w:p>
    <w:p w14:paraId="53DE9293" w14:textId="77777777" w:rsidR="003242EE" w:rsidRPr="00A9547A" w:rsidRDefault="00633D02" w:rsidP="00356DDC">
      <w:pPr>
        <w:pStyle w:val="29"/>
        <w:numPr>
          <w:ilvl w:val="1"/>
          <w:numId w:val="11"/>
        </w:numPr>
        <w:tabs>
          <w:tab w:val="left" w:pos="1276"/>
        </w:tabs>
        <w:spacing w:after="0"/>
        <w:ind w:left="0" w:firstLine="709"/>
        <w:rPr>
          <w:szCs w:val="24"/>
        </w:rPr>
      </w:pPr>
      <w:bookmarkStart w:id="18" w:name="_Ref119429410"/>
      <w:bookmarkStart w:id="19"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8"/>
      <w:bookmarkEnd w:id="19"/>
      <w:r w:rsidR="003242EE" w:rsidRPr="00A9547A">
        <w:rPr>
          <w:szCs w:val="24"/>
        </w:rPr>
        <w:t>.</w:t>
      </w:r>
    </w:p>
    <w:p w14:paraId="1CA9E972"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3D6D7E4D"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w:t>
      </w:r>
      <w:r w:rsidR="00AD16B9" w:rsidRPr="00125DE1">
        <w:lastRenderedPageBreak/>
        <w:t xml:space="preserve">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2C93192E" w14:textId="77777777"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14:paraId="2239BEF2" w14:textId="77777777" w:rsidR="003242EE" w:rsidRPr="00A9547A" w:rsidRDefault="003242EE" w:rsidP="003242EE">
      <w:pPr>
        <w:pStyle w:val="37"/>
        <w:tabs>
          <w:tab w:val="clear" w:pos="788"/>
          <w:tab w:val="num" w:pos="1162"/>
        </w:tabs>
        <w:ind w:left="0"/>
        <w:rPr>
          <w:szCs w:val="24"/>
        </w:rPr>
      </w:pPr>
    </w:p>
    <w:p w14:paraId="1C5F1D76" w14:textId="77777777" w:rsidR="003242EE" w:rsidRPr="00A9547A" w:rsidRDefault="003242EE" w:rsidP="00356DDC">
      <w:pPr>
        <w:pStyle w:val="29"/>
        <w:numPr>
          <w:ilvl w:val="1"/>
          <w:numId w:val="11"/>
        </w:numPr>
        <w:tabs>
          <w:tab w:val="left" w:pos="1276"/>
        </w:tabs>
        <w:spacing w:after="0"/>
        <w:ind w:left="0" w:firstLine="709"/>
        <w:rPr>
          <w:szCs w:val="24"/>
        </w:rPr>
      </w:pPr>
      <w:bookmarkStart w:id="20" w:name="_Toc123405466"/>
      <w:r w:rsidRPr="00A9547A">
        <w:rPr>
          <w:szCs w:val="24"/>
        </w:rPr>
        <w:t>Отказ от проведения конкурса</w:t>
      </w:r>
      <w:bookmarkEnd w:id="20"/>
      <w:r w:rsidRPr="00A9547A">
        <w:rPr>
          <w:szCs w:val="24"/>
        </w:rPr>
        <w:t>.</w:t>
      </w:r>
    </w:p>
    <w:p w14:paraId="07F9FFA7" w14:textId="77777777" w:rsidR="00A221DE" w:rsidRPr="0000790D" w:rsidRDefault="00A221DE" w:rsidP="00FF1748">
      <w:pPr>
        <w:autoSpaceDE w:val="0"/>
        <w:autoSpaceDN w:val="0"/>
        <w:adjustRightInd w:val="0"/>
        <w:spacing w:after="0"/>
        <w:ind w:firstLine="708"/>
      </w:pPr>
      <w:bookmarkStart w:id="21" w:name="_Toc13035847"/>
      <w:bookmarkStart w:id="22"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1CD15D99" w14:textId="77777777"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27006557"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553C7B45" w14:textId="77777777" w:rsidR="00DE2728" w:rsidRPr="00A9547A" w:rsidRDefault="00DE2728" w:rsidP="003242EE">
      <w:pPr>
        <w:pStyle w:val="37"/>
        <w:tabs>
          <w:tab w:val="clear" w:pos="788"/>
        </w:tabs>
        <w:ind w:left="0"/>
        <w:rPr>
          <w:bCs/>
          <w:szCs w:val="24"/>
        </w:rPr>
      </w:pPr>
    </w:p>
    <w:p w14:paraId="0C51D68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23" w:name="_Toc123405467"/>
      <w:bookmarkEnd w:id="21"/>
      <w:bookmarkEnd w:id="22"/>
      <w:r w:rsidRPr="00A9547A">
        <w:rPr>
          <w:sz w:val="24"/>
        </w:rPr>
        <w:t>ИНСТРУКЦИЯ ПО ПОДГОТОВКЕ ЗАЯВКИ НА УЧАСТИЕ В КОНКУРСЕ</w:t>
      </w:r>
      <w:bookmarkEnd w:id="23"/>
    </w:p>
    <w:p w14:paraId="3AA0491F" w14:textId="77777777" w:rsidR="00B9384B" w:rsidRPr="00A9547A" w:rsidRDefault="00B9384B" w:rsidP="00356DDC">
      <w:pPr>
        <w:pStyle w:val="29"/>
        <w:numPr>
          <w:ilvl w:val="1"/>
          <w:numId w:val="11"/>
        </w:numPr>
        <w:tabs>
          <w:tab w:val="left" w:pos="1276"/>
        </w:tabs>
        <w:spacing w:after="0"/>
        <w:ind w:left="0" w:firstLine="709"/>
        <w:rPr>
          <w:szCs w:val="24"/>
        </w:rPr>
      </w:pPr>
      <w:bookmarkStart w:id="24" w:name="_Toc123405468"/>
      <w:r w:rsidRPr="00A9547A">
        <w:rPr>
          <w:szCs w:val="24"/>
        </w:rPr>
        <w:t>Форма заявки на участие в конкурсе</w:t>
      </w:r>
      <w:bookmarkEnd w:id="24"/>
      <w:r w:rsidRPr="00A9547A">
        <w:rPr>
          <w:szCs w:val="24"/>
        </w:rPr>
        <w:t>.</w:t>
      </w:r>
    </w:p>
    <w:p w14:paraId="3221EDB3"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5AA8B1C9"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4B949FC" w14:textId="77777777" w:rsidR="00892523" w:rsidRPr="00A9547A" w:rsidRDefault="00892523" w:rsidP="00892523">
      <w:pPr>
        <w:pStyle w:val="37"/>
        <w:tabs>
          <w:tab w:val="clear" w:pos="788"/>
        </w:tabs>
        <w:ind w:left="709"/>
        <w:rPr>
          <w:szCs w:val="24"/>
        </w:rPr>
      </w:pPr>
    </w:p>
    <w:p w14:paraId="2357F37C" w14:textId="77777777" w:rsidR="00B9384B" w:rsidRPr="00A9547A" w:rsidRDefault="00B9384B" w:rsidP="00356DDC">
      <w:pPr>
        <w:pStyle w:val="29"/>
        <w:numPr>
          <w:ilvl w:val="1"/>
          <w:numId w:val="11"/>
        </w:numPr>
        <w:tabs>
          <w:tab w:val="left" w:pos="1276"/>
        </w:tabs>
        <w:spacing w:after="0"/>
        <w:ind w:left="0" w:firstLine="709"/>
        <w:rPr>
          <w:szCs w:val="24"/>
        </w:rPr>
      </w:pPr>
      <w:bookmarkStart w:id="25" w:name="_Toc123405469"/>
      <w:r w:rsidRPr="00A9547A">
        <w:rPr>
          <w:szCs w:val="24"/>
        </w:rPr>
        <w:t>Язык документов, входящих в состав заявки на участие в конкурсе</w:t>
      </w:r>
      <w:bookmarkEnd w:id="25"/>
      <w:r w:rsidRPr="00A9547A">
        <w:rPr>
          <w:szCs w:val="24"/>
        </w:rPr>
        <w:t>.</w:t>
      </w:r>
    </w:p>
    <w:p w14:paraId="00249299"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1618B40D"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4CC0209A"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01AF9FE7" w14:textId="77777777" w:rsidR="00B9384B" w:rsidRPr="00A9547A" w:rsidRDefault="00B9384B" w:rsidP="00356DDC">
      <w:pPr>
        <w:pStyle w:val="29"/>
        <w:numPr>
          <w:ilvl w:val="1"/>
          <w:numId w:val="11"/>
        </w:numPr>
        <w:tabs>
          <w:tab w:val="left" w:pos="1276"/>
        </w:tabs>
        <w:spacing w:after="0"/>
        <w:ind w:left="0" w:firstLine="709"/>
        <w:rPr>
          <w:szCs w:val="24"/>
        </w:rPr>
      </w:pPr>
      <w:bookmarkStart w:id="26" w:name="_Ref119429784"/>
      <w:bookmarkStart w:id="27" w:name="_Ref119429817"/>
      <w:bookmarkStart w:id="28" w:name="_Ref119430333"/>
      <w:bookmarkStart w:id="29" w:name="_Toc123405470"/>
      <w:r w:rsidRPr="00A9547A">
        <w:rPr>
          <w:szCs w:val="24"/>
        </w:rPr>
        <w:t>Требования к содержанию документов, входящих в состав заявки на участие в конкурсе</w:t>
      </w:r>
      <w:bookmarkEnd w:id="26"/>
      <w:bookmarkEnd w:id="27"/>
      <w:bookmarkEnd w:id="28"/>
      <w:bookmarkEnd w:id="29"/>
      <w:r w:rsidRPr="00A9547A">
        <w:rPr>
          <w:szCs w:val="24"/>
        </w:rPr>
        <w:t>.</w:t>
      </w:r>
    </w:p>
    <w:p w14:paraId="49961272"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D4E7BBB"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66ED7705"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3EFBDC9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F4AB4FE"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500E6531" w14:textId="77777777" w:rsidR="00B9384B" w:rsidRPr="00A9547A" w:rsidRDefault="00B9384B" w:rsidP="00356DDC">
      <w:pPr>
        <w:pStyle w:val="37"/>
        <w:numPr>
          <w:ilvl w:val="2"/>
          <w:numId w:val="11"/>
        </w:numPr>
        <w:ind w:left="0" w:firstLine="709"/>
        <w:rPr>
          <w:szCs w:val="24"/>
        </w:rPr>
      </w:pPr>
      <w:r w:rsidRPr="00A9547A">
        <w:rPr>
          <w:szCs w:val="24"/>
        </w:rPr>
        <w:lastRenderedPageBreak/>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proofErr w:type="gramStart"/>
      <w:r w:rsidR="005923CA" w:rsidRPr="00A9547A">
        <w:rPr>
          <w:szCs w:val="24"/>
        </w:rPr>
        <w:t>о товарах (работах, услугах)</w:t>
      </w:r>
      <w:proofErr w:type="gramEnd"/>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534CD860"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4615B0F8"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4932E89E" w14:textId="77777777" w:rsidR="00B9384B" w:rsidRPr="00A9547A" w:rsidRDefault="00B9384B" w:rsidP="00356DDC">
      <w:pPr>
        <w:pStyle w:val="29"/>
        <w:numPr>
          <w:ilvl w:val="1"/>
          <w:numId w:val="11"/>
        </w:numPr>
        <w:tabs>
          <w:tab w:val="left" w:pos="1276"/>
        </w:tabs>
        <w:spacing w:after="0"/>
        <w:ind w:left="0" w:firstLine="709"/>
        <w:rPr>
          <w:szCs w:val="24"/>
        </w:rPr>
      </w:pPr>
      <w:bookmarkStart w:id="30" w:name="_Toc123405471"/>
      <w:r w:rsidRPr="00A9547A">
        <w:rPr>
          <w:szCs w:val="24"/>
        </w:rPr>
        <w:t>Требования к предложениям о цене договора</w:t>
      </w:r>
      <w:bookmarkEnd w:id="30"/>
      <w:r w:rsidRPr="00A9547A">
        <w:rPr>
          <w:szCs w:val="24"/>
        </w:rPr>
        <w:t>.</w:t>
      </w:r>
    </w:p>
    <w:p w14:paraId="4112DD06" w14:textId="77777777" w:rsidR="00B9384B" w:rsidRPr="00A9547A" w:rsidRDefault="00B9384B" w:rsidP="00356DDC">
      <w:pPr>
        <w:pStyle w:val="37"/>
        <w:numPr>
          <w:ilvl w:val="2"/>
          <w:numId w:val="11"/>
        </w:numPr>
        <w:ind w:left="0" w:firstLine="709"/>
        <w:rPr>
          <w:szCs w:val="24"/>
        </w:rPr>
      </w:pPr>
      <w:bookmarkStart w:id="31"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1"/>
    <w:p w14:paraId="0BB6110A"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62B868A6"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57939519" w14:textId="77777777" w:rsidR="00B9384B" w:rsidRPr="00A9547A" w:rsidRDefault="00B9384B" w:rsidP="00356DDC">
      <w:pPr>
        <w:pStyle w:val="29"/>
        <w:numPr>
          <w:ilvl w:val="1"/>
          <w:numId w:val="11"/>
        </w:numPr>
        <w:tabs>
          <w:tab w:val="left" w:pos="1276"/>
        </w:tabs>
        <w:spacing w:after="0"/>
        <w:ind w:left="0" w:firstLine="709"/>
        <w:rPr>
          <w:bCs/>
          <w:szCs w:val="24"/>
        </w:rPr>
      </w:pPr>
      <w:bookmarkStart w:id="32" w:name="_Ref119429571"/>
      <w:bookmarkStart w:id="33" w:name="_Ref119429636"/>
      <w:bookmarkStart w:id="34" w:name="_Toc123405473"/>
      <w:r w:rsidRPr="00A9547A">
        <w:rPr>
          <w:szCs w:val="24"/>
        </w:rPr>
        <w:t>Требования к оформлению заявок на участие в конкурсе</w:t>
      </w:r>
      <w:bookmarkEnd w:id="32"/>
      <w:bookmarkEnd w:id="33"/>
      <w:bookmarkEnd w:id="34"/>
      <w:r w:rsidRPr="00A9547A">
        <w:rPr>
          <w:szCs w:val="24"/>
        </w:rPr>
        <w:t>.</w:t>
      </w:r>
    </w:p>
    <w:p w14:paraId="53CBD665"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4DECB343"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0CA5F1A0"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55334A43"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2BB4BC9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4FB3B4F0"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3C312AFD" w14:textId="77777777" w:rsidR="00B9384B" w:rsidRPr="00A9547A" w:rsidRDefault="00B9384B" w:rsidP="00892523">
      <w:pPr>
        <w:pStyle w:val="11"/>
        <w:tabs>
          <w:tab w:val="clear" w:pos="432"/>
          <w:tab w:val="left" w:pos="284"/>
        </w:tabs>
        <w:spacing w:after="0"/>
        <w:ind w:left="0" w:firstLine="0"/>
        <w:rPr>
          <w:bCs/>
          <w:sz w:val="24"/>
        </w:rPr>
      </w:pPr>
    </w:p>
    <w:p w14:paraId="454AF08B"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35" w:name="_Toc123405474"/>
      <w:r w:rsidRPr="00A9547A">
        <w:rPr>
          <w:sz w:val="24"/>
        </w:rPr>
        <w:t>ПОДАЧА ЗАЯВОК НА УЧАСТИЕ В КОНКУРСЕ</w:t>
      </w:r>
      <w:bookmarkEnd w:id="35"/>
    </w:p>
    <w:p w14:paraId="66FAED05" w14:textId="77777777" w:rsidR="00892523" w:rsidRPr="00A9547A" w:rsidRDefault="00892523" w:rsidP="00892523">
      <w:pPr>
        <w:pStyle w:val="11"/>
        <w:tabs>
          <w:tab w:val="clear" w:pos="432"/>
          <w:tab w:val="left" w:pos="284"/>
        </w:tabs>
        <w:spacing w:after="0"/>
        <w:ind w:left="0" w:firstLine="0"/>
        <w:rPr>
          <w:sz w:val="24"/>
        </w:rPr>
      </w:pPr>
    </w:p>
    <w:p w14:paraId="4363C191"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505AEF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26162B06"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3B7D513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51A22C49"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 xml:space="preserve">конверта с </w:t>
      </w:r>
      <w:r w:rsidR="00A350F6" w:rsidRPr="00A9547A">
        <w:lastRenderedPageBreak/>
        <w:t>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5589BCEB"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0215964"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3A6F18E3"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531A81D9" w14:textId="77777777" w:rsidR="00892523" w:rsidRPr="00A9547A" w:rsidRDefault="00892523" w:rsidP="00892523">
      <w:pPr>
        <w:pStyle w:val="37"/>
        <w:tabs>
          <w:tab w:val="clear" w:pos="788"/>
          <w:tab w:val="left" w:pos="708"/>
        </w:tabs>
        <w:ind w:left="0"/>
        <w:rPr>
          <w:szCs w:val="24"/>
        </w:rPr>
      </w:pPr>
    </w:p>
    <w:p w14:paraId="3AF44350"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47C739F7"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410793C5"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5ABCBAA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155109C3"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60F02BB2"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78C92BCB"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58A20CA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5BCCFB20"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61CACFE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3C9652C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6DF2FDF9"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1E063D8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lastRenderedPageBreak/>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074536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39B0F9C0"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556A187C"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623A2FCD"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6D48B4BF"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194AE519"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69439E29"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62177FE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3A93C306"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51AD96C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0B7ECCE1"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1A869321"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7C72617" w14:textId="77777777" w:rsidR="00892523" w:rsidRPr="00A9547A" w:rsidRDefault="00892523" w:rsidP="00892523">
      <w:pPr>
        <w:pStyle w:val="37"/>
        <w:tabs>
          <w:tab w:val="clear" w:pos="788"/>
          <w:tab w:val="left" w:pos="708"/>
        </w:tabs>
        <w:ind w:left="0"/>
        <w:rPr>
          <w:szCs w:val="24"/>
        </w:rPr>
      </w:pPr>
    </w:p>
    <w:p w14:paraId="6E0D16AC"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072BA7EB"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30D59759"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0D1BF4EC" w14:textId="77777777"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14:paraId="048FAF12" w14:textId="77777777"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14:paraId="173BF4E6" w14:textId="77777777"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14:paraId="722EC73C" w14:textId="77777777" w:rsidR="001B29DA" w:rsidRDefault="00892523" w:rsidP="00C01F1B">
      <w:pPr>
        <w:autoSpaceDE w:val="0"/>
        <w:autoSpaceDN w:val="0"/>
        <w:adjustRightInd w:val="0"/>
        <w:spacing w:after="0"/>
        <w:ind w:firstLine="708"/>
        <w:outlineLvl w:val="1"/>
      </w:pPr>
      <w:r w:rsidRPr="00A9547A">
        <w:lastRenderedPageBreak/>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14:paraId="079E4508" w14:textId="77777777"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DCAFDAD" w14:textId="77777777"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14:paraId="4F72B169" w14:textId="77777777"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14:paraId="7E0CE1A2" w14:textId="77777777"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14:paraId="4F38F18C" w14:textId="77777777"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14:paraId="56975EB3" w14:textId="77777777"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14:paraId="0818E6E0" w14:textId="77777777"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14:paraId="3E5DDDCA" w14:textId="77777777"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14:paraId="321273FD" w14:textId="77777777"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14:paraId="08F87014" w14:textId="77777777"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14:paraId="3DF06776" w14:textId="77777777"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14:paraId="4ABDFC8C" w14:textId="77777777"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14:paraId="758E692A" w14:textId="77777777"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14:paraId="73655615" w14:textId="77777777"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14:paraId="11A45E24" w14:textId="77777777"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9BC3DF4" w14:textId="77777777"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75A1A04A" w14:textId="77777777" w:rsidR="00892523" w:rsidRPr="00A9547A" w:rsidRDefault="00892523" w:rsidP="00E22242">
      <w:pPr>
        <w:widowControl w:val="0"/>
        <w:adjustRightInd w:val="0"/>
        <w:spacing w:after="0"/>
        <w:ind w:firstLine="720"/>
        <w:textAlignment w:val="baseline"/>
      </w:pPr>
    </w:p>
    <w:p w14:paraId="548F313D"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1460E2D4" w14:textId="77777777" w:rsidR="00892523" w:rsidRPr="00A9547A" w:rsidRDefault="00892523" w:rsidP="00892523">
      <w:pPr>
        <w:pStyle w:val="11"/>
        <w:tabs>
          <w:tab w:val="clear" w:pos="432"/>
        </w:tabs>
        <w:spacing w:after="0"/>
        <w:ind w:left="360" w:firstLine="0"/>
        <w:rPr>
          <w:sz w:val="24"/>
        </w:rPr>
      </w:pPr>
    </w:p>
    <w:p w14:paraId="63EAA78B"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3C2A791B"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4474D314" w14:textId="77777777" w:rsidR="00892523" w:rsidRPr="00A9547A" w:rsidRDefault="00892523" w:rsidP="00BB0EF2">
      <w:pPr>
        <w:spacing w:after="0"/>
        <w:ind w:firstLine="708"/>
      </w:pPr>
      <w:r w:rsidRPr="00A9547A">
        <w:lastRenderedPageBreak/>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50D2910A"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39130041"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28FD8C5D"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21FEA1F4"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097E322"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DF172DC"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2D01DCA"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1513AD3F"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6" w:name="ст25ч12"/>
      <w:bookmarkEnd w:id="36"/>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w:t>
      </w:r>
      <w:r w:rsidR="00EE1A90" w:rsidRPr="00A9547A">
        <w:rPr>
          <w:szCs w:val="24"/>
        </w:rPr>
        <w:lastRenderedPageBreak/>
        <w:t>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2EE9FBB7" w14:textId="77777777" w:rsidR="00EE1A90" w:rsidRPr="00A9547A" w:rsidRDefault="00EE1A90" w:rsidP="00EE1A90">
      <w:pPr>
        <w:pStyle w:val="37"/>
        <w:tabs>
          <w:tab w:val="clear" w:pos="788"/>
          <w:tab w:val="num" w:pos="960"/>
        </w:tabs>
        <w:ind w:left="709"/>
        <w:textAlignment w:val="baseline"/>
        <w:rPr>
          <w:szCs w:val="24"/>
        </w:rPr>
      </w:pPr>
    </w:p>
    <w:p w14:paraId="616A6D4D"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4AF00A4C" w14:textId="77777777" w:rsidR="00892523" w:rsidRPr="00A9547A" w:rsidRDefault="00892523" w:rsidP="00892523">
      <w:pPr>
        <w:pStyle w:val="11"/>
        <w:spacing w:after="0"/>
        <w:ind w:left="0" w:firstLine="0"/>
        <w:rPr>
          <w:sz w:val="24"/>
        </w:rPr>
      </w:pPr>
    </w:p>
    <w:p w14:paraId="75C7F1F4"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29A1082"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3B78103C"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0813B2CE"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76BF369D"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209F2491"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144A8826"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0A55D97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1A859FC0"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34E4E96"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3E298F0F"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5B61FFA0" w14:textId="77777777"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9987A69"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99CED74"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w:t>
      </w:r>
      <w:r w:rsidRPr="00A9547A">
        <w:rPr>
          <w:rFonts w:ascii="Times New Roman" w:hAnsi="Times New Roman"/>
          <w:sz w:val="24"/>
          <w:szCs w:val="24"/>
        </w:rPr>
        <w:lastRenderedPageBreak/>
        <w:t>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244E56C8"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6C63EFC0"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0F18253"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7" w:name="ст27ч5"/>
      <w:bookmarkEnd w:id="37"/>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5C218171"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0C6FBD59"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35BFA506" w14:textId="77777777" w:rsidR="00D67983" w:rsidRPr="00A9547A" w:rsidRDefault="00D67983" w:rsidP="008A4A08">
      <w:pPr>
        <w:pStyle w:val="37"/>
        <w:tabs>
          <w:tab w:val="clear" w:pos="788"/>
          <w:tab w:val="left" w:pos="708"/>
        </w:tabs>
        <w:ind w:left="0"/>
        <w:rPr>
          <w:szCs w:val="24"/>
        </w:rPr>
      </w:pPr>
    </w:p>
    <w:p w14:paraId="142A98AC"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412FA885" w14:textId="77777777" w:rsidR="00892523" w:rsidRPr="00A9547A" w:rsidRDefault="00892523" w:rsidP="008A4A08">
      <w:pPr>
        <w:pStyle w:val="11"/>
        <w:spacing w:after="0"/>
        <w:ind w:left="0" w:firstLine="0"/>
        <w:jc w:val="both"/>
        <w:rPr>
          <w:sz w:val="24"/>
        </w:rPr>
      </w:pPr>
    </w:p>
    <w:p w14:paraId="5C60CC55"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088BC6CD"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75566BDA"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0F74920B" w14:textId="77777777" w:rsidR="00D67983" w:rsidRPr="00A9547A" w:rsidRDefault="00DE651B" w:rsidP="00356DDC">
      <w:pPr>
        <w:pStyle w:val="37"/>
        <w:numPr>
          <w:ilvl w:val="2"/>
          <w:numId w:val="6"/>
        </w:numPr>
        <w:ind w:left="0" w:firstLine="709"/>
        <w:rPr>
          <w:szCs w:val="24"/>
        </w:rPr>
      </w:pPr>
      <w:r w:rsidRPr="00A9547A">
        <w:rPr>
          <w:szCs w:val="24"/>
        </w:rPr>
        <w:t xml:space="preserve">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w:t>
      </w:r>
      <w:r w:rsidRPr="00A9547A">
        <w:rPr>
          <w:szCs w:val="24"/>
        </w:rPr>
        <w:lastRenderedPageBreak/>
        <w:t>(цене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06136F9D"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2AD95AE"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4853FE2A"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594A75CF"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8967D43" w14:textId="77777777"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0503EDE" w14:textId="77777777" w:rsidR="00892523" w:rsidRPr="00A9547A" w:rsidRDefault="00892523" w:rsidP="00892523">
      <w:pPr>
        <w:ind w:firstLine="709"/>
      </w:pPr>
    </w:p>
    <w:p w14:paraId="0188A817"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72A51ADF" w14:textId="77777777" w:rsidR="00892523" w:rsidRPr="00A9547A" w:rsidRDefault="00892523" w:rsidP="00892523">
      <w:pPr>
        <w:pStyle w:val="11"/>
        <w:tabs>
          <w:tab w:val="clear" w:pos="432"/>
        </w:tabs>
        <w:spacing w:after="0"/>
        <w:ind w:left="0" w:firstLine="0"/>
        <w:rPr>
          <w:sz w:val="24"/>
        </w:rPr>
      </w:pPr>
    </w:p>
    <w:p w14:paraId="4304D6C6"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2BB02F64" w14:textId="77777777" w:rsidR="003B3419" w:rsidRDefault="003B3419" w:rsidP="003B3419">
      <w:pPr>
        <w:pStyle w:val="37"/>
        <w:tabs>
          <w:tab w:val="clear" w:pos="788"/>
        </w:tabs>
        <w:ind w:left="709"/>
        <w:rPr>
          <w:szCs w:val="24"/>
        </w:rPr>
      </w:pPr>
    </w:p>
    <w:p w14:paraId="2116D16B" w14:textId="77777777"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proofErr w:type="gramStart"/>
      <w:r w:rsidR="00356DDC">
        <w:rPr>
          <w:szCs w:val="24"/>
        </w:rPr>
        <w:t>итогового</w:t>
      </w:r>
      <w:r w:rsidR="00356DDC" w:rsidRPr="009B0920">
        <w:rPr>
          <w:szCs w:val="24"/>
        </w:rPr>
        <w:t xml:space="preserve"> протокола</w:t>
      </w:r>
      <w:proofErr w:type="gramEnd"/>
      <w:r w:rsidRPr="009B0920">
        <w:rPr>
          <w:szCs w:val="24"/>
        </w:rPr>
        <w:t xml:space="preserve"> </w:t>
      </w:r>
      <w:r w:rsidR="00356DDC">
        <w:rPr>
          <w:szCs w:val="24"/>
        </w:rPr>
        <w:t>составленного по результатам закупки</w:t>
      </w:r>
      <w:r w:rsidRPr="009B0920">
        <w:rPr>
          <w:szCs w:val="24"/>
        </w:rPr>
        <w:t xml:space="preserve">. </w:t>
      </w:r>
    </w:p>
    <w:p w14:paraId="036CB14B"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7BDA3F4B"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7EBB1129"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698E47E8" w14:textId="77777777"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 xml:space="preserve">вшимся от заключения </w:t>
      </w:r>
      <w:r w:rsidR="00CA18F2" w:rsidRPr="00A9547A">
        <w:rPr>
          <w:szCs w:val="24"/>
        </w:rPr>
        <w:lastRenderedPageBreak/>
        <w:t>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12696C6C" w14:textId="77777777"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7171163E"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1A6F2C68" w14:textId="77777777"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proofErr w:type="gramStart"/>
      <w:r w:rsidRPr="00A9547A">
        <w:rPr>
          <w:szCs w:val="24"/>
        </w:rPr>
        <w:t>такой закупки</w:t>
      </w:r>
      <w:proofErr w:type="gramEnd"/>
      <w:r w:rsidRPr="00A9547A">
        <w:rPr>
          <w:szCs w:val="24"/>
        </w:rPr>
        <w:t xml:space="preserve"> не может превышать начальную (максимальную) цену договора (цену лота), указанную в конкурсной документации.</w:t>
      </w:r>
    </w:p>
    <w:p w14:paraId="36074A34"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50B67E1D"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0410F47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197FD346"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57D8EDEF"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382CCAEF"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2971F5E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3F2CEBF"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64F24196"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lastRenderedPageBreak/>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CCB0D48"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54C94B50"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95B12D4"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45EE35E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5E9654BA" w14:textId="69051440"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154030"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483D48CC"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721EA328"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C6628B3"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1634158D"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8" w:name="ст9ч3"/>
      <w:bookmarkEnd w:id="38"/>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672B7060"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08830EE3"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26DEBF2E"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4A5921B3"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 xml:space="preserve">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w:t>
      </w:r>
      <w:r w:rsidRPr="00A9547A">
        <w:rPr>
          <w:rFonts w:ascii="Times New Roman" w:hAnsi="Times New Roman"/>
          <w:sz w:val="24"/>
          <w:szCs w:val="24"/>
        </w:rPr>
        <w:lastRenderedPageBreak/>
        <w:t>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586EAFA2"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2954D15D"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35F0ABC3"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6CFA1C8C" w14:textId="77777777" w:rsidR="001D105A" w:rsidRPr="00A9547A" w:rsidRDefault="001D105A" w:rsidP="001D105A">
      <w:pPr>
        <w:pStyle w:val="37"/>
        <w:tabs>
          <w:tab w:val="clear" w:pos="788"/>
        </w:tabs>
        <w:ind w:left="709"/>
        <w:rPr>
          <w:szCs w:val="24"/>
        </w:rPr>
      </w:pPr>
    </w:p>
    <w:p w14:paraId="5226165A"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1A345F54" w14:textId="77777777" w:rsidR="001D105A" w:rsidRPr="00A9547A" w:rsidRDefault="001D105A" w:rsidP="001D105A">
      <w:pPr>
        <w:pStyle w:val="11"/>
        <w:tabs>
          <w:tab w:val="clear" w:pos="432"/>
          <w:tab w:val="left" w:pos="426"/>
        </w:tabs>
        <w:spacing w:after="0"/>
        <w:ind w:left="0" w:firstLine="0"/>
        <w:rPr>
          <w:sz w:val="24"/>
        </w:rPr>
      </w:pPr>
    </w:p>
    <w:p w14:paraId="6639CAD1"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5226A1B2"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2F16077A" w14:textId="77777777" w:rsidR="00EE2240" w:rsidRDefault="00EE2240" w:rsidP="00A94DDC">
      <w:pPr>
        <w:pStyle w:val="1"/>
        <w:spacing w:before="0" w:after="0"/>
        <w:rPr>
          <w:sz w:val="28"/>
          <w:szCs w:val="28"/>
        </w:rPr>
      </w:pPr>
    </w:p>
    <w:p w14:paraId="7B2996AD" w14:textId="77777777" w:rsidR="00EE2240" w:rsidRDefault="00EE2240" w:rsidP="00EE2240"/>
    <w:p w14:paraId="0586765E" w14:textId="77777777" w:rsidR="00EE2240" w:rsidRDefault="00EE2240" w:rsidP="00EE2240"/>
    <w:p w14:paraId="1277B005" w14:textId="77777777" w:rsidR="00EE2240" w:rsidRDefault="00EE2240" w:rsidP="00EE2240"/>
    <w:p w14:paraId="14A86851" w14:textId="77777777" w:rsidR="001C0264" w:rsidRDefault="001C0264" w:rsidP="00A94DDC">
      <w:pPr>
        <w:pStyle w:val="1"/>
        <w:spacing w:before="0" w:after="0"/>
        <w:rPr>
          <w:sz w:val="28"/>
          <w:szCs w:val="28"/>
        </w:rPr>
      </w:pPr>
    </w:p>
    <w:p w14:paraId="1BB69D41" w14:textId="77777777" w:rsidR="001C0264" w:rsidRPr="001C0264" w:rsidRDefault="001C0264" w:rsidP="001C0264"/>
    <w:p w14:paraId="47BB986F" w14:textId="77777777" w:rsidR="001C0264" w:rsidRDefault="001C0264" w:rsidP="00A94DDC">
      <w:pPr>
        <w:pStyle w:val="1"/>
        <w:spacing w:before="0" w:after="0"/>
        <w:rPr>
          <w:sz w:val="28"/>
          <w:szCs w:val="28"/>
        </w:rPr>
      </w:pPr>
    </w:p>
    <w:p w14:paraId="02D3C1A8" w14:textId="77777777" w:rsidR="001C0264" w:rsidRDefault="001C0264" w:rsidP="001C0264"/>
    <w:p w14:paraId="10B8E9A7" w14:textId="77777777" w:rsidR="001C0264" w:rsidRDefault="001C0264" w:rsidP="001C0264"/>
    <w:p w14:paraId="20E8782D" w14:textId="77777777" w:rsidR="001C0264" w:rsidRDefault="001C0264" w:rsidP="001C0264"/>
    <w:p w14:paraId="11570BED" w14:textId="77777777" w:rsidR="001C0264" w:rsidRDefault="001C0264" w:rsidP="001C0264"/>
    <w:p w14:paraId="537131B4" w14:textId="77777777" w:rsidR="001C0264" w:rsidRDefault="001C0264" w:rsidP="001C0264"/>
    <w:p w14:paraId="388C9F7B" w14:textId="77777777" w:rsidR="001C0264" w:rsidRDefault="001C0264" w:rsidP="001C0264"/>
    <w:p w14:paraId="05CF0A67" w14:textId="77777777" w:rsidR="001C0264" w:rsidRDefault="001C0264" w:rsidP="001C0264"/>
    <w:p w14:paraId="72CEC74A" w14:textId="77777777" w:rsidR="006D4066" w:rsidRDefault="006D4066" w:rsidP="001C0264"/>
    <w:p w14:paraId="01C052BB" w14:textId="77777777" w:rsidR="006D4066" w:rsidRDefault="006D4066" w:rsidP="001C0264"/>
    <w:p w14:paraId="4A327253" w14:textId="77777777" w:rsidR="006D4066" w:rsidRDefault="006D4066" w:rsidP="001C0264"/>
    <w:p w14:paraId="0C58C24F" w14:textId="77777777" w:rsidR="006D4066" w:rsidRDefault="006D4066" w:rsidP="001C0264"/>
    <w:p w14:paraId="4423073F" w14:textId="77777777" w:rsidR="006D4066" w:rsidRDefault="006D4066" w:rsidP="001C0264"/>
    <w:p w14:paraId="0ED9DEB8" w14:textId="77777777" w:rsidR="006D4066" w:rsidRDefault="006D4066" w:rsidP="001C0264"/>
    <w:p w14:paraId="574202B9" w14:textId="77777777" w:rsidR="006D4066" w:rsidRDefault="006D4066" w:rsidP="001C0264"/>
    <w:p w14:paraId="1A6F50CC" w14:textId="77777777" w:rsidR="006D4066" w:rsidRDefault="006D4066" w:rsidP="001C0264"/>
    <w:p w14:paraId="3B7B5091" w14:textId="77777777" w:rsidR="006D4066" w:rsidRDefault="006D4066" w:rsidP="001C0264"/>
    <w:p w14:paraId="04CE95D5" w14:textId="77777777"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0456C6FA"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765D3AD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01C19F3"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11C2A70"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094D624"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8E7F98B"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14:paraId="17C7BC0B"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1A80361"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5968B03"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0B5FC5CA"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43385BC"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779E75B4" w14:textId="77777777" w:rsidR="00CB0BDC" w:rsidRDefault="00CB0BDC" w:rsidP="004232AD">
            <w:pPr>
              <w:rPr>
                <w:b/>
                <w:u w:val="single"/>
              </w:rPr>
            </w:pPr>
            <w:r w:rsidRPr="00A9547A">
              <w:rPr>
                <w:b/>
                <w:u w:val="single"/>
              </w:rPr>
              <w:t xml:space="preserve">Место нахождения: </w:t>
            </w:r>
          </w:p>
          <w:p w14:paraId="151676B3"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19D471B1" w14:textId="77777777" w:rsidR="00CB0BDC" w:rsidRPr="00A9547A" w:rsidRDefault="00CB0BDC" w:rsidP="004232AD">
            <w:pPr>
              <w:rPr>
                <w:b/>
                <w:u w:val="single"/>
              </w:rPr>
            </w:pPr>
            <w:r w:rsidRPr="00A9547A">
              <w:rPr>
                <w:b/>
                <w:u w:val="single"/>
              </w:rPr>
              <w:t xml:space="preserve">Почтовый адрес: </w:t>
            </w:r>
          </w:p>
          <w:p w14:paraId="061A63C7"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3D727FEB" w14:textId="77777777"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@se</w:t>
            </w:r>
            <w:proofErr w:type="spellStart"/>
            <w:r w:rsidRPr="00A9547A">
              <w:rPr>
                <w:lang w:val="en-US"/>
              </w:rPr>
              <w:t>zlipetsk</w:t>
            </w:r>
            <w:proofErr w:type="spellEnd"/>
            <w:r w:rsidRPr="00A9547A">
              <w:t>.</w:t>
            </w:r>
            <w:proofErr w:type="spellStart"/>
            <w:r w:rsidRPr="00A9547A">
              <w:rPr>
                <w:lang w:val="en-US"/>
              </w:rPr>
              <w:t>ru</w:t>
            </w:r>
            <w:proofErr w:type="spellEnd"/>
          </w:p>
          <w:p w14:paraId="6CA21DCE" w14:textId="77777777" w:rsidR="00CB0BDC" w:rsidRPr="00A9547A" w:rsidRDefault="00CB0BDC" w:rsidP="004232AD">
            <w:pPr>
              <w:rPr>
                <w:b/>
                <w:u w:val="single"/>
              </w:rPr>
            </w:pPr>
            <w:r w:rsidRPr="00A9547A">
              <w:rPr>
                <w:b/>
                <w:u w:val="single"/>
              </w:rPr>
              <w:t>Номер контактного телефона:</w:t>
            </w:r>
          </w:p>
          <w:p w14:paraId="225E53F6" w14:textId="0DD30368" w:rsidR="00CB0BDC" w:rsidRPr="00A9547A" w:rsidRDefault="00CB0BDC" w:rsidP="00F01427">
            <w:r w:rsidRPr="00A9547A">
              <w:t>(4742) 51</w:t>
            </w:r>
            <w:r w:rsidR="00FF7254" w:rsidRPr="003462C7">
              <w:t>-</w:t>
            </w:r>
            <w:r w:rsidRPr="00A9547A">
              <w:t>5</w:t>
            </w:r>
            <w:r w:rsidR="00802867">
              <w:t>2</w:t>
            </w:r>
            <w:r w:rsidR="00FF7254" w:rsidRPr="003462C7">
              <w:t>-</w:t>
            </w:r>
            <w:r w:rsidR="00802867">
              <w:t>26</w:t>
            </w:r>
            <w:r w:rsidR="00226068">
              <w:t xml:space="preserve"> Дрожжин Дмитрий Сергеевич </w:t>
            </w:r>
          </w:p>
        </w:tc>
      </w:tr>
      <w:tr w:rsidR="00CB0BDC" w:rsidRPr="00A9547A" w14:paraId="33DABD7C" w14:textId="77777777"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485A3E5"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5ED8757"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46E1E2D"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F886AB4" w14:textId="77777777" w:rsidR="00E80857" w:rsidRDefault="00E80857" w:rsidP="00DE3FCF">
            <w:pPr>
              <w:spacing w:after="0"/>
              <w:rPr>
                <w:bCs/>
              </w:rPr>
            </w:pPr>
          </w:p>
          <w:p w14:paraId="2F726ABC" w14:textId="77777777" w:rsidR="00E80857" w:rsidRPr="003F1FA8" w:rsidRDefault="00D25D91" w:rsidP="00EE2240">
            <w:pPr>
              <w:spacing w:after="0"/>
              <w:rPr>
                <w:bCs/>
              </w:rPr>
            </w:pPr>
            <w:r w:rsidRPr="00D25D91">
              <w:rPr>
                <w:bCs/>
              </w:rPr>
              <w:t>Открытый конкурс</w:t>
            </w:r>
            <w:r w:rsidR="002E4C71">
              <w:rPr>
                <w:bCs/>
              </w:rPr>
              <w:t xml:space="preserve"> </w:t>
            </w:r>
          </w:p>
          <w:p w14:paraId="23001F99" w14:textId="77777777" w:rsidR="00AE0F17" w:rsidRPr="00AE0F17" w:rsidRDefault="00AE0F17" w:rsidP="00AE0F17">
            <w:pPr>
              <w:spacing w:after="0"/>
            </w:pPr>
            <w:bookmarkStart w:id="39" w:name="_Hlk76657415"/>
            <w:r w:rsidRPr="00AE0F17">
              <w:t>Выполнение предпроектных, проектных и изыскательских работ по объекту: "Внеплощадочные сети газоснабжения ОЭЗ ППТ "Липецк" в Елецком районе Липецкой области</w:t>
            </w:r>
          </w:p>
          <w:bookmarkEnd w:id="39"/>
          <w:p w14:paraId="1EC0B42D" w14:textId="77777777" w:rsidR="002E4C71" w:rsidRDefault="002E4C71" w:rsidP="002E6EEB">
            <w:pPr>
              <w:spacing w:after="0"/>
            </w:pPr>
          </w:p>
          <w:p w14:paraId="61CCE183" w14:textId="77777777" w:rsidR="00890155" w:rsidRDefault="00890155" w:rsidP="00890155">
            <w:pPr>
              <w:spacing w:after="0"/>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14:paraId="0BF43D27" w14:textId="77777777" w:rsidR="00D25D91" w:rsidRPr="00AF4CE8" w:rsidRDefault="00D25D91" w:rsidP="00890155">
            <w:pPr>
              <w:spacing w:after="0"/>
              <w:rPr>
                <w:bCs/>
                <w:i/>
              </w:rPr>
            </w:pPr>
          </w:p>
        </w:tc>
      </w:tr>
      <w:tr w:rsidR="00CB0BDC" w:rsidRPr="00A9547A" w14:paraId="5E51CFC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69A4205A" w14:textId="77777777"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87A0286"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BBFA2BF" w14:textId="77777777" w:rsidR="00890155" w:rsidRDefault="00890155" w:rsidP="00890155">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14:paraId="61D371F2" w14:textId="77777777" w:rsidR="00890155" w:rsidRPr="00A7105F" w:rsidRDefault="00890155" w:rsidP="00890155">
            <w:pPr>
              <w:pStyle w:val="28"/>
              <w:tabs>
                <w:tab w:val="left" w:pos="960"/>
                <w:tab w:val="left" w:pos="1080"/>
                <w:tab w:val="left" w:pos="1680"/>
                <w:tab w:val="left" w:pos="1920"/>
              </w:tabs>
              <w:spacing w:after="0" w:line="240" w:lineRule="auto"/>
              <w:ind w:left="0" w:right="-49"/>
              <w:jc w:val="left"/>
              <w:rPr>
                <w:szCs w:val="24"/>
              </w:rPr>
            </w:pPr>
            <w:r w:rsidRPr="00AE0F17">
              <w:rPr>
                <w:szCs w:val="24"/>
              </w:rPr>
              <w:t>По месту расположения Исполнителя</w:t>
            </w:r>
          </w:p>
          <w:p w14:paraId="003E4E97" w14:textId="33D84C2F" w:rsidR="00890155" w:rsidRPr="00AD53AD" w:rsidRDefault="00890155" w:rsidP="00AD53AD">
            <w:pPr>
              <w:pStyle w:val="28"/>
              <w:tabs>
                <w:tab w:val="left" w:pos="960"/>
                <w:tab w:val="left" w:pos="1080"/>
                <w:tab w:val="left" w:pos="1680"/>
                <w:tab w:val="left" w:pos="1920"/>
              </w:tabs>
              <w:spacing w:after="0" w:line="240" w:lineRule="auto"/>
              <w:ind w:left="0" w:right="-49"/>
              <w:jc w:val="left"/>
              <w:rPr>
                <w:b/>
                <w:szCs w:val="24"/>
              </w:rPr>
            </w:pPr>
            <w:r w:rsidRPr="000230D9">
              <w:rPr>
                <w:b/>
                <w:szCs w:val="24"/>
              </w:rPr>
              <w:t>Срок выполнения работ:</w:t>
            </w:r>
            <w:r w:rsidRPr="00AE0F17">
              <w:rPr>
                <w:rFonts w:eastAsia="Lucida Sans Unicode" w:cs="Tahoma"/>
                <w:lang w:eastAsia="en-US" w:bidi="en-US"/>
              </w:rPr>
              <w:t xml:space="preserve"> 1</w:t>
            </w:r>
            <w:r w:rsidR="00AE0F17" w:rsidRPr="00AE0F17">
              <w:rPr>
                <w:rFonts w:eastAsia="Lucida Sans Unicode" w:cs="Tahoma"/>
                <w:lang w:eastAsia="en-US" w:bidi="en-US"/>
              </w:rPr>
              <w:t>8</w:t>
            </w:r>
            <w:r w:rsidRPr="00AE0F17">
              <w:rPr>
                <w:rFonts w:eastAsia="Lucida Sans Unicode" w:cs="Tahoma"/>
                <w:lang w:eastAsia="en-US" w:bidi="en-US"/>
              </w:rPr>
              <w:t>0 календарных дней со дня заключения договора</w:t>
            </w:r>
          </w:p>
          <w:p w14:paraId="71599EDD" w14:textId="77777777" w:rsidR="00890155" w:rsidRDefault="00890155" w:rsidP="00890155">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Pr="000230D9">
              <w:rPr>
                <w:szCs w:val="24"/>
              </w:rPr>
              <w:t xml:space="preserve">: </w:t>
            </w:r>
          </w:p>
          <w:p w14:paraId="16308458"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4CE9E3BE"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039DCF48"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A58C25" w14:textId="2D1F49CF" w:rsidR="00CB0BDC" w:rsidRPr="00A9547A" w:rsidRDefault="00813152" w:rsidP="00BC08CB">
            <w:pPr>
              <w:keepNext/>
              <w:keepLines/>
              <w:widowControl w:val="0"/>
              <w:suppressLineNumbers/>
              <w:suppressAutoHyphens/>
              <w:spacing w:after="0"/>
              <w:jc w:val="left"/>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r w:rsidR="00BC08CB">
              <w:rPr>
                <w:i/>
              </w:rPr>
              <w:t>.</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1FE4121" w14:textId="77777777" w:rsidR="00E13B62" w:rsidRDefault="00CB0BDC" w:rsidP="0059574F">
            <w:pPr>
              <w:rPr>
                <w:b/>
              </w:rPr>
            </w:pPr>
            <w:r w:rsidRPr="001D0F4C">
              <w:rPr>
                <w:b/>
              </w:rPr>
              <w:t xml:space="preserve">Начальная (максимальная) цена </w:t>
            </w:r>
            <w:r w:rsidR="00DA7A72" w:rsidRPr="001D0F4C">
              <w:rPr>
                <w:b/>
              </w:rPr>
              <w:t>договора:</w:t>
            </w:r>
          </w:p>
          <w:p w14:paraId="6AE42199" w14:textId="77A806AB" w:rsidR="00566AAC" w:rsidRPr="001D0F4C" w:rsidRDefault="00AE0F17" w:rsidP="00BC08CB">
            <w:pPr>
              <w:autoSpaceDE w:val="0"/>
              <w:autoSpaceDN w:val="0"/>
              <w:adjustRightInd w:val="0"/>
              <w:spacing w:after="0"/>
            </w:pPr>
            <w:bookmarkStart w:id="40" w:name="_Hlk162687"/>
            <w:bookmarkStart w:id="41" w:name="_Hlk76631719"/>
            <w:r w:rsidRPr="00AE0F17">
              <w:rPr>
                <w:b/>
              </w:rPr>
              <w:t>7</w:t>
            </w:r>
            <w:r w:rsidR="00890155" w:rsidRPr="00AE0F17">
              <w:rPr>
                <w:b/>
              </w:rPr>
              <w:t> </w:t>
            </w:r>
            <w:r w:rsidRPr="00AE0F17">
              <w:rPr>
                <w:b/>
              </w:rPr>
              <w:t>088</w:t>
            </w:r>
            <w:r w:rsidR="00890155" w:rsidRPr="00AE0F17">
              <w:rPr>
                <w:b/>
              </w:rPr>
              <w:t xml:space="preserve"> </w:t>
            </w:r>
            <w:r w:rsidR="00627B9C" w:rsidRPr="00AE0F17">
              <w:rPr>
                <w:b/>
              </w:rPr>
              <w:t>000 (</w:t>
            </w:r>
            <w:r w:rsidRPr="00AE0F17">
              <w:rPr>
                <w:b/>
              </w:rPr>
              <w:t>семь</w:t>
            </w:r>
            <w:r w:rsidR="00890155" w:rsidRPr="00AE0F17">
              <w:rPr>
                <w:b/>
              </w:rPr>
              <w:t xml:space="preserve"> миллионов </w:t>
            </w:r>
            <w:r w:rsidRPr="00AE0F17">
              <w:rPr>
                <w:b/>
              </w:rPr>
              <w:t>восемьдесят восемь</w:t>
            </w:r>
            <w:r w:rsidR="00890155" w:rsidRPr="00AE0F17">
              <w:rPr>
                <w:b/>
              </w:rPr>
              <w:t xml:space="preserve"> </w:t>
            </w:r>
            <w:bookmarkEnd w:id="40"/>
            <w:r w:rsidR="00890155" w:rsidRPr="00AE0F17">
              <w:rPr>
                <w:b/>
              </w:rPr>
              <w:t>тысяч) руб.</w:t>
            </w:r>
            <w:r w:rsidR="00890155" w:rsidRPr="00AE0F17">
              <w:rPr>
                <w:color w:val="000000" w:themeColor="text1"/>
              </w:rPr>
              <w:t xml:space="preserve"> 00 коп., в</w:t>
            </w:r>
            <w:r w:rsidR="00890155" w:rsidRPr="00AE0F17">
              <w:t>ключая налоги, сборы и платежи, установленные законодательством РФ</w:t>
            </w:r>
            <w:bookmarkEnd w:id="41"/>
            <w:r w:rsidR="00890155" w:rsidRPr="00AE0F17">
              <w:t>.</w:t>
            </w:r>
          </w:p>
        </w:tc>
      </w:tr>
      <w:tr w:rsidR="00BC08CB" w:rsidRPr="00A9547A" w14:paraId="1BCC19E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489F5DB" w14:textId="7EE573E6" w:rsidR="00BC08CB" w:rsidRPr="00A9547A" w:rsidRDefault="00BC08CB"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BA9A0CA" w14:textId="0528AF2F" w:rsidR="00BC08CB" w:rsidRPr="00E80857" w:rsidRDefault="00BC08CB" w:rsidP="004232AD">
            <w:pPr>
              <w:keepNext/>
              <w:keepLines/>
              <w:widowControl w:val="0"/>
              <w:suppressLineNumbers/>
              <w:suppressAutoHyphens/>
              <w:spacing w:after="0"/>
              <w:jc w:val="left"/>
              <w:rPr>
                <w:i/>
              </w:rPr>
            </w:pPr>
            <w:r>
              <w:rPr>
                <w:i/>
              </w:rPr>
              <w:t xml:space="preserve">Обоснование начальной (максимальной) цены </w:t>
            </w:r>
            <w:r w:rsidR="00BB762E">
              <w:rPr>
                <w:i/>
              </w:rPr>
              <w:t>единицы работ</w:t>
            </w:r>
            <w:r w:rsidRPr="00E80857">
              <w:rPr>
                <w:i/>
              </w:rPr>
              <w:t xml:space="preserve"> (</w:t>
            </w:r>
            <w:r>
              <w:rPr>
                <w:i/>
              </w:rPr>
              <w:t xml:space="preserve">включая информацию о расходах на перевозку, страхование, </w:t>
            </w:r>
            <w:r>
              <w:rPr>
                <w:i/>
              </w:rPr>
              <w:lastRenderedPageBreak/>
              <w:t xml:space="preserve">уплату таможенных пошлин, налогов и </w:t>
            </w:r>
            <w:r w:rsidRPr="00BC08CB">
              <w:rPr>
                <w:i/>
              </w:rPr>
              <w:t>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5CB5BF7" w14:textId="5120EC51" w:rsidR="00BC08CB" w:rsidRPr="00154030" w:rsidRDefault="00BC08CB" w:rsidP="0059574F">
            <w:r w:rsidRPr="00BC08CB">
              <w:rPr>
                <w:color w:val="00000A"/>
              </w:rPr>
              <w:lastRenderedPageBreak/>
              <w:t xml:space="preserve"> приведен</w:t>
            </w:r>
            <w:r w:rsidR="00B95D62">
              <w:rPr>
                <w:color w:val="00000A"/>
              </w:rPr>
              <w:t>о</w:t>
            </w:r>
            <w:r w:rsidRPr="00BC08CB">
              <w:rPr>
                <w:color w:val="00000A"/>
              </w:rPr>
              <w:t xml:space="preserve"> в </w:t>
            </w:r>
            <w:r w:rsidR="00154030" w:rsidRPr="00BC08CB">
              <w:rPr>
                <w:color w:val="00000A"/>
              </w:rPr>
              <w:t>части</w:t>
            </w:r>
            <w:r w:rsidR="00154030">
              <w:rPr>
                <w:color w:val="00000A"/>
              </w:rPr>
              <w:t xml:space="preserve"> </w:t>
            </w:r>
            <w:r w:rsidR="00154030" w:rsidRPr="00BC08CB">
              <w:rPr>
                <w:color w:val="00000A"/>
              </w:rPr>
              <w:t>VI</w:t>
            </w:r>
            <w:r w:rsidRPr="00154030">
              <w:t xml:space="preserve"> «Обоснование начальной (максимальной) цены </w:t>
            </w:r>
            <w:r w:rsidR="00BB762E" w:rsidRPr="00154030">
              <w:t>единицы работ</w:t>
            </w:r>
            <w:r w:rsidRPr="00154030">
              <w:t xml:space="preserve">» </w:t>
            </w:r>
            <w:r w:rsidR="00154030">
              <w:t xml:space="preserve">настоящей </w:t>
            </w:r>
            <w:r w:rsidRPr="00154030">
              <w:t>документации.</w:t>
            </w:r>
          </w:p>
          <w:p w14:paraId="058A0AC7" w14:textId="74DF668C" w:rsidR="00043405" w:rsidRPr="001D0F4C" w:rsidRDefault="00043405" w:rsidP="0059574F">
            <w:pPr>
              <w:rPr>
                <w:b/>
              </w:rPr>
            </w:pPr>
          </w:p>
        </w:tc>
      </w:tr>
      <w:tr w:rsidR="00CB0BDC" w:rsidRPr="00A9547A" w14:paraId="5967B847"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3D2BEEC"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06F347D8"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E17D05B" w14:textId="77777777" w:rsidR="00D55661" w:rsidRPr="001D0F4C" w:rsidRDefault="00D55661" w:rsidP="004232AD">
            <w:pPr>
              <w:jc w:val="left"/>
            </w:pPr>
          </w:p>
          <w:p w14:paraId="32A11750" w14:textId="77777777" w:rsidR="00D55661" w:rsidRPr="001D0F4C" w:rsidRDefault="00D55661" w:rsidP="004232AD">
            <w:pPr>
              <w:jc w:val="left"/>
            </w:pPr>
          </w:p>
          <w:p w14:paraId="69083340" w14:textId="187B051D" w:rsidR="00CB0BDC" w:rsidRPr="001D0F4C" w:rsidRDefault="00CA12DD" w:rsidP="004232AD">
            <w:pPr>
              <w:jc w:val="left"/>
            </w:pPr>
            <w:r w:rsidRPr="00F0223D">
              <w:t xml:space="preserve">В </w:t>
            </w:r>
            <w:r w:rsidR="00565532" w:rsidRPr="00F0223D">
              <w:t>соответствии со ст.</w:t>
            </w:r>
            <w:r w:rsidR="00A7105F" w:rsidRPr="00F0223D">
              <w:t xml:space="preserve"> </w:t>
            </w:r>
            <w:r w:rsidR="002950F3" w:rsidRPr="00F0223D">
              <w:t>5</w:t>
            </w:r>
            <w:r w:rsidRPr="00F0223D">
              <w:t xml:space="preserve"> проекта договора</w:t>
            </w:r>
            <w:r w:rsidR="00247512" w:rsidRPr="001D0F4C">
              <w:t xml:space="preserve"> </w:t>
            </w:r>
          </w:p>
          <w:p w14:paraId="7AA2FA42" w14:textId="77777777" w:rsidR="00646FE1" w:rsidRPr="001D0F4C" w:rsidRDefault="00646FE1" w:rsidP="00D55661"/>
        </w:tc>
      </w:tr>
      <w:tr w:rsidR="00CB0BDC" w:rsidRPr="00A9547A" w14:paraId="48E54435"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B1550D5"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BCB01CC"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610EA38" w14:textId="77777777" w:rsidR="00CB0BDC" w:rsidRPr="00A9547A" w:rsidRDefault="00CB0BDC" w:rsidP="004232AD">
            <w:pPr>
              <w:pStyle w:val="af4"/>
              <w:spacing w:after="0"/>
              <w:rPr>
                <w:b/>
                <w:szCs w:val="24"/>
              </w:rPr>
            </w:pPr>
          </w:p>
          <w:p w14:paraId="41F62A9B" w14:textId="77777777" w:rsidR="00CB0BDC" w:rsidRPr="00A9547A" w:rsidRDefault="00CB0BDC" w:rsidP="004232AD">
            <w:pPr>
              <w:pStyle w:val="af4"/>
              <w:spacing w:after="0"/>
              <w:rPr>
                <w:szCs w:val="24"/>
              </w:rPr>
            </w:pPr>
          </w:p>
          <w:p w14:paraId="1BCD41FF" w14:textId="77777777" w:rsidR="00CB0BDC" w:rsidRPr="00A9547A" w:rsidRDefault="00CB0BDC" w:rsidP="004232AD">
            <w:pPr>
              <w:pStyle w:val="af4"/>
              <w:spacing w:after="0"/>
              <w:rPr>
                <w:szCs w:val="24"/>
              </w:rPr>
            </w:pPr>
          </w:p>
          <w:p w14:paraId="2C698444" w14:textId="31C190D6"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6703FA1F" w14:textId="2A4551F9" w:rsidR="0063553A" w:rsidRDefault="00EB7F0C" w:rsidP="0063553A">
            <w:pPr>
              <w:autoSpaceDE w:val="0"/>
              <w:autoSpaceDN w:val="0"/>
              <w:adjustRightInd w:val="0"/>
              <w:spacing w:after="0"/>
            </w:pPr>
            <w:r>
              <w:t>В случае,</w:t>
            </w:r>
            <w:r w:rsidR="0063553A" w:rsidRPr="0026073D">
              <w:t xml:space="preserve"> если в</w:t>
            </w:r>
            <w:r w:rsidR="004C3C4A" w:rsidRPr="0026073D">
              <w:t xml:space="preserve"> конкурсной документации в</w:t>
            </w:r>
            <w:r w:rsidR="0063553A"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2F906666" w14:textId="77777777" w:rsidR="00043405" w:rsidRPr="00043405" w:rsidRDefault="00043405" w:rsidP="00043405">
            <w:pPr>
              <w:rPr>
                <w:rFonts w:eastAsiaTheme="minorHAnsi"/>
                <w:i/>
                <w:iCs/>
                <w:lang w:eastAsia="en-US"/>
              </w:rPr>
            </w:pPr>
            <w:r w:rsidRPr="00043405">
              <w:rPr>
                <w:i/>
                <w:iCs/>
              </w:rPr>
              <w:t>В случае, если Заказчиком указан устаревший ГОСТ – просьба пользоваться и указывать актуальный ГОСТ на момент подачи заявки (взамен устаревшего ГОСТ указывается актуальный).</w:t>
            </w:r>
          </w:p>
          <w:p w14:paraId="1E9F53CD" w14:textId="77777777" w:rsidR="0063553A" w:rsidRPr="00A9547A" w:rsidRDefault="0063553A" w:rsidP="004232AD">
            <w:pPr>
              <w:pStyle w:val="af4"/>
              <w:spacing w:after="0"/>
              <w:rPr>
                <w:szCs w:val="24"/>
              </w:rPr>
            </w:pPr>
          </w:p>
          <w:p w14:paraId="615E9F76" w14:textId="77777777" w:rsidR="00CB0BDC" w:rsidRPr="00A9547A" w:rsidRDefault="00CB0BDC" w:rsidP="004232AD">
            <w:pPr>
              <w:keepNext/>
              <w:keepLines/>
              <w:widowControl w:val="0"/>
              <w:suppressLineNumbers/>
              <w:suppressAutoHyphens/>
            </w:pPr>
          </w:p>
          <w:p w14:paraId="0618505B" w14:textId="77777777" w:rsidR="00CB0BDC" w:rsidRPr="00A9547A" w:rsidRDefault="00CB0BDC" w:rsidP="004232AD">
            <w:pPr>
              <w:keepNext/>
              <w:keepLines/>
              <w:widowControl w:val="0"/>
              <w:suppressLineNumbers/>
              <w:suppressAutoHyphens/>
            </w:pPr>
          </w:p>
          <w:p w14:paraId="6DCF6868" w14:textId="77777777" w:rsidR="00CB0BDC" w:rsidRPr="00A9547A" w:rsidRDefault="00CB0BDC" w:rsidP="004232AD">
            <w:pPr>
              <w:keepNext/>
              <w:keepLines/>
              <w:widowControl w:val="0"/>
              <w:suppressLineNumbers/>
              <w:suppressAutoHyphens/>
            </w:pPr>
          </w:p>
        </w:tc>
      </w:tr>
      <w:tr w:rsidR="00CB0BDC" w:rsidRPr="00A9547A" w14:paraId="0C6E6262"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68AC9"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4B6F937" w14:textId="77777777" w:rsidR="00C673AE" w:rsidRDefault="00C673AE" w:rsidP="004232AD">
            <w:pPr>
              <w:keepNext/>
              <w:keepLines/>
              <w:widowControl w:val="0"/>
              <w:suppressLineNumbers/>
              <w:suppressAutoHyphens/>
            </w:pPr>
          </w:p>
          <w:p w14:paraId="3A8395A9" w14:textId="77777777" w:rsidR="00C673AE" w:rsidRDefault="00C673AE" w:rsidP="004232AD">
            <w:pPr>
              <w:keepNext/>
              <w:keepLines/>
              <w:widowControl w:val="0"/>
              <w:suppressLineNumbers/>
              <w:suppressAutoHyphens/>
            </w:pPr>
          </w:p>
          <w:p w14:paraId="651156B3" w14:textId="77777777" w:rsidR="00C673AE" w:rsidRDefault="00C673AE" w:rsidP="004232AD">
            <w:pPr>
              <w:keepNext/>
              <w:keepLines/>
              <w:widowControl w:val="0"/>
              <w:suppressLineNumbers/>
              <w:suppressAutoHyphens/>
            </w:pPr>
          </w:p>
          <w:p w14:paraId="6537F6DA"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F0603A1" w14:textId="77777777" w:rsidR="00890155" w:rsidRDefault="00890155" w:rsidP="00890155">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14C609B0" w14:textId="77777777" w:rsidR="00CB0BDC" w:rsidRPr="00A9547A" w:rsidRDefault="00CB0BDC" w:rsidP="00F03F01">
            <w:pPr>
              <w:spacing w:after="0"/>
              <w:ind w:firstLine="540"/>
            </w:pPr>
          </w:p>
        </w:tc>
      </w:tr>
      <w:tr w:rsidR="00CB0BDC" w:rsidRPr="00A9547A" w14:paraId="026D323E" w14:textId="77777777" w:rsidTr="00517312">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1C0FAFC" w14:textId="77777777" w:rsidR="00CB0BDC" w:rsidRPr="00A9547A" w:rsidRDefault="00CB0BDC" w:rsidP="004232AD">
            <w:pPr>
              <w:keepNext/>
              <w:keepLines/>
              <w:widowControl w:val="0"/>
              <w:suppressLineNumbers/>
              <w:suppressAutoHyphens/>
            </w:pPr>
            <w:r w:rsidRPr="00A9547A">
              <w:lastRenderedPageBreak/>
              <w:t>8.</w:t>
            </w:r>
          </w:p>
          <w:p w14:paraId="63693D8F"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76B70A4" w14:textId="77777777" w:rsidR="00CB0BDC" w:rsidRPr="00D90FC2" w:rsidRDefault="00CB0BDC" w:rsidP="009B69EC">
            <w:pPr>
              <w:keepNext/>
              <w:keepLines/>
              <w:widowControl w:val="0"/>
              <w:suppressLineNumbers/>
              <w:suppressAutoHyphens/>
              <w:ind w:left="-108" w:right="-108"/>
              <w:jc w:val="left"/>
              <w:rPr>
                <w:i/>
              </w:rPr>
            </w:pPr>
            <w:r w:rsidRPr="00AF3DA4">
              <w:rPr>
                <w:i/>
              </w:rPr>
              <w:t>Требования к участникам закупки</w:t>
            </w:r>
          </w:p>
          <w:p w14:paraId="4FCD1E51"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B10E1FF" w14:textId="30A62242" w:rsidR="00A1420A" w:rsidRPr="006408D2" w:rsidRDefault="00A1420A" w:rsidP="00A1420A">
            <w:pPr>
              <w:autoSpaceDE w:val="0"/>
              <w:autoSpaceDN w:val="0"/>
              <w:adjustRightInd w:val="0"/>
              <w:spacing w:after="0"/>
              <w:rPr>
                <w:color w:val="FF0000"/>
              </w:rPr>
            </w:pPr>
            <w:r w:rsidRPr="00A9547A">
              <w:t>1) </w:t>
            </w:r>
            <w:r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w:t>
            </w:r>
            <w:r w:rsidRPr="000A0E75">
              <w:t>оказание услуг, являющихся предметом закупки (членство участника закупки в саморегулируемой</w:t>
            </w:r>
            <w:r w:rsidR="00105FAD">
              <w:t xml:space="preserve"> организации</w:t>
            </w:r>
            <w:r w:rsidRPr="000A0E75">
              <w:t xml:space="preserve">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w:t>
            </w:r>
          </w:p>
          <w:p w14:paraId="21BA9B93" w14:textId="77777777" w:rsidR="00CB0BDC" w:rsidRPr="00A9547A" w:rsidRDefault="00517312"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EEF2920" w14:textId="77777777" w:rsidR="00CB0BDC" w:rsidRPr="00A9547A" w:rsidRDefault="00517312" w:rsidP="004232AD">
            <w:pPr>
              <w:autoSpaceDE w:val="0"/>
              <w:autoSpaceDN w:val="0"/>
              <w:adjustRightInd w:val="0"/>
              <w:spacing w:after="0"/>
            </w:pPr>
            <w:r>
              <w:t>3</w:t>
            </w:r>
            <w:r w:rsidR="00CB0BDC" w:rsidRPr="00A9547A">
              <w:t>) </w:t>
            </w:r>
            <w:proofErr w:type="spellStart"/>
            <w:r w:rsidR="00CB0BDC" w:rsidRPr="00A9547A">
              <w:t>неприостановление</w:t>
            </w:r>
            <w:proofErr w:type="spellEnd"/>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809787C"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6E5FE7F0"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7051D98C" w14:textId="41AC861F" w:rsidR="00A1420A" w:rsidRDefault="00A1420A" w:rsidP="00A1420A">
            <w:pPr>
              <w:autoSpaceDE w:val="0"/>
              <w:autoSpaceDN w:val="0"/>
              <w:adjustRightInd w:val="0"/>
              <w:spacing w:after="0"/>
            </w:pPr>
            <w:r w:rsidRPr="00C065F9">
              <w:t xml:space="preserve">6)   </w:t>
            </w:r>
            <w:r w:rsidRPr="00986F20">
              <w:t xml:space="preserve">наличие у участника закупки опыта исполнения договора на   выполнение работ по проектированию 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w:t>
            </w:r>
            <w:r w:rsidR="00E97942">
              <w:t>80</w:t>
            </w:r>
            <w:r w:rsidRPr="00627B9C">
              <w:t xml:space="preserve"> </w:t>
            </w:r>
            <w:r w:rsidRPr="00986F20">
              <w:t>процентов начальной (максимальной) цены договора, на право заключить который проводится закупка;</w:t>
            </w:r>
          </w:p>
          <w:p w14:paraId="7F4A0246" w14:textId="77777777" w:rsidR="00CB0BDC" w:rsidRDefault="00A1420A" w:rsidP="00A1420A">
            <w:pPr>
              <w:autoSpaceDE w:val="0"/>
              <w:autoSpaceDN w:val="0"/>
              <w:adjustRightInd w:val="0"/>
              <w:spacing w:after="0"/>
              <w:rPr>
                <w:spacing w:val="-2"/>
              </w:rPr>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lastRenderedPageBreak/>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p w14:paraId="0F13B757" w14:textId="41597691" w:rsidR="0095559D" w:rsidRPr="00A9547A" w:rsidRDefault="0095559D" w:rsidP="00A1420A">
            <w:pPr>
              <w:autoSpaceDE w:val="0"/>
              <w:autoSpaceDN w:val="0"/>
              <w:adjustRightInd w:val="0"/>
              <w:spacing w:after="0"/>
            </w:pPr>
            <w:r>
              <w:rPr>
                <w:spacing w:val="-2"/>
              </w:rPr>
              <w:t>8)</w:t>
            </w:r>
            <w:r w:rsidRPr="006A55F9">
              <w:rPr>
                <w:spacing w:val="-2"/>
              </w:rPr>
              <w:t xml:space="preserve">участник закупки должен иметь </w:t>
            </w:r>
            <w:r w:rsidR="00541E30" w:rsidRPr="006A55F9">
              <w:rPr>
                <w:spacing w:val="-2"/>
              </w:rPr>
              <w:t xml:space="preserve">действующее </w:t>
            </w:r>
            <w:r w:rsidRPr="006A55F9">
              <w:rPr>
                <w:spacing w:val="-2"/>
              </w:rPr>
              <w:t xml:space="preserve">заключение об организационно-технической готовности организации к </w:t>
            </w:r>
            <w:r w:rsidR="000A0E75" w:rsidRPr="006A55F9">
              <w:rPr>
                <w:spacing w:val="-2"/>
              </w:rPr>
              <w:t>ведению проектн</w:t>
            </w:r>
            <w:r w:rsidR="00105FAD">
              <w:rPr>
                <w:spacing w:val="-2"/>
              </w:rPr>
              <w:t>о-</w:t>
            </w:r>
            <w:r w:rsidR="00154030" w:rsidRPr="006A55F9">
              <w:rPr>
                <w:spacing w:val="-2"/>
              </w:rPr>
              <w:t xml:space="preserve">изыскательских работ </w:t>
            </w:r>
            <w:r w:rsidR="00541E30" w:rsidRPr="006A55F9">
              <w:rPr>
                <w:spacing w:val="-2"/>
              </w:rPr>
              <w:t xml:space="preserve">при капитальном строительстве и реконструкции объектов ПАО «Газпром» (ОТГ по </w:t>
            </w:r>
            <w:proofErr w:type="spellStart"/>
            <w:r w:rsidR="00541E30" w:rsidRPr="006A55F9">
              <w:rPr>
                <w:spacing w:val="-2"/>
              </w:rPr>
              <w:t>КСиР</w:t>
            </w:r>
            <w:proofErr w:type="spellEnd"/>
            <w:r w:rsidR="00541E30" w:rsidRPr="006A55F9">
              <w:rPr>
                <w:spacing w:val="-2"/>
              </w:rPr>
              <w:t xml:space="preserve"> </w:t>
            </w:r>
            <w:r w:rsidR="00AE67C9" w:rsidRPr="006A55F9">
              <w:rPr>
                <w:spacing w:val="-2"/>
              </w:rPr>
              <w:t>ПАО «</w:t>
            </w:r>
            <w:r w:rsidR="00541E30" w:rsidRPr="006A55F9">
              <w:rPr>
                <w:spacing w:val="-2"/>
              </w:rPr>
              <w:t>Газпром»</w:t>
            </w:r>
            <w:r w:rsidR="00154030" w:rsidRPr="006A55F9">
              <w:rPr>
                <w:spacing w:val="-2"/>
              </w:rPr>
              <w:t>)</w:t>
            </w:r>
          </w:p>
        </w:tc>
      </w:tr>
      <w:tr w:rsidR="00CB0BDC" w:rsidRPr="00A9547A" w14:paraId="10A0645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22D1964" w14:textId="77777777"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733D2E6" w14:textId="77777777"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6A2E6332" w14:textId="138B85C4" w:rsidR="00CB0BDC" w:rsidRPr="00A9547A" w:rsidRDefault="00CB0BDC" w:rsidP="004232AD">
            <w:pPr>
              <w:keepNext/>
              <w:keepLines/>
              <w:widowControl w:val="0"/>
              <w:suppressLineNumbers/>
              <w:suppressAutoHyphens/>
            </w:pPr>
            <w:r w:rsidRPr="00A9547A">
              <w:t xml:space="preserve">В соответствии с условиями </w:t>
            </w:r>
            <w:r w:rsidR="00154030" w:rsidRPr="00A9547A">
              <w:t>проекта договора,</w:t>
            </w:r>
            <w:r w:rsidR="00793AF9">
              <w:t xml:space="preserve"> являющегося неотъемлемой частью конкурсной документации </w:t>
            </w:r>
          </w:p>
        </w:tc>
      </w:tr>
      <w:tr w:rsidR="00CB0BDC" w:rsidRPr="00A9547A" w14:paraId="79F97983"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36E62D" w14:textId="77777777"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929347F" w14:textId="77777777"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CCFD88F" w14:textId="77777777"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399071, Липецкая область, Грязинский район, с. Казинка, территория ОЭЗ ППТ Липецк, здание 2</w:t>
            </w:r>
            <w:r w:rsidR="00F54191" w:rsidRPr="00F54191">
              <w:t>,</w:t>
            </w:r>
            <w:r w:rsidR="00E456EF">
              <w:t xml:space="preserve"> к.203</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0CB3B97F" w14:textId="7E088BA2" w:rsidR="00F715D5" w:rsidRPr="000A0E75"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hyperlink r:id="rId12" w:history="1">
              <w:r w:rsidR="000A0E75" w:rsidRPr="000A0E75">
                <w:rPr>
                  <w:rStyle w:val="a5"/>
                  <w:color w:val="auto"/>
                  <w:spacing w:val="4"/>
                  <w:u w:val="none"/>
                </w:rPr>
                <w:t>www.zakupki.gov.ru</w:t>
              </w:r>
            </w:hyperlink>
            <w:r w:rsidR="008B0A59" w:rsidRPr="000A0E75">
              <w:rPr>
                <w:spacing w:val="4"/>
              </w:rPr>
              <w:t>.</w:t>
            </w:r>
          </w:p>
          <w:p w14:paraId="65E004EB" w14:textId="77777777"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14:paraId="5E2985A8" w14:textId="77777777"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14:paraId="70BEF9F1"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2B77D9D" w14:textId="77777777"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45AE6F3" w14:textId="77777777"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E5AB5F2" w14:textId="77777777"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6902CB32" w14:textId="3F10714F"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4F3C3E">
              <w:t xml:space="preserve">: </w:t>
            </w:r>
            <w:r w:rsidR="00407A4E" w:rsidRPr="000D1A13">
              <w:rPr>
                <w:b/>
              </w:rPr>
              <w:t>«</w:t>
            </w:r>
            <w:r w:rsidR="00A1420A" w:rsidRPr="000D1A13">
              <w:rPr>
                <w:b/>
              </w:rPr>
              <w:t>1</w:t>
            </w:r>
            <w:r w:rsidR="003C1D63">
              <w:rPr>
                <w:b/>
              </w:rPr>
              <w:t>4</w:t>
            </w:r>
            <w:r w:rsidR="001F31FF" w:rsidRPr="000D1A13">
              <w:rPr>
                <w:b/>
              </w:rPr>
              <w:t>»</w:t>
            </w:r>
            <w:r w:rsidR="00986F20" w:rsidRPr="000D1A13">
              <w:rPr>
                <w:b/>
              </w:rPr>
              <w:t xml:space="preserve"> июля</w:t>
            </w:r>
            <w:r w:rsidR="006D4066" w:rsidRPr="000D1A13">
              <w:rPr>
                <w:b/>
              </w:rPr>
              <w:t xml:space="preserve"> </w:t>
            </w:r>
            <w:r w:rsidR="007B1B2E" w:rsidRPr="000D1A13">
              <w:rPr>
                <w:b/>
              </w:rPr>
              <w:t>2</w:t>
            </w:r>
            <w:r w:rsidR="00563001" w:rsidRPr="000D1A13">
              <w:rPr>
                <w:b/>
              </w:rPr>
              <w:t>0</w:t>
            </w:r>
            <w:r w:rsidR="005761AF" w:rsidRPr="000D1A13">
              <w:rPr>
                <w:b/>
              </w:rPr>
              <w:t>2</w:t>
            </w:r>
            <w:r w:rsidR="00A1420A" w:rsidRPr="000D1A13">
              <w:rPr>
                <w:b/>
              </w:rPr>
              <w:t>1</w:t>
            </w:r>
            <w:r w:rsidRPr="000D1A13">
              <w:rPr>
                <w:b/>
              </w:rPr>
              <w:t xml:space="preserve"> года.</w:t>
            </w:r>
          </w:p>
          <w:p w14:paraId="2B3A258A" w14:textId="62023FE2" w:rsidR="00CB0BDC" w:rsidRPr="003B67D7" w:rsidRDefault="00CB0BDC" w:rsidP="00F46E2D">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w:t>
            </w:r>
            <w:r w:rsidRPr="004F3C3E">
              <w:t xml:space="preserve">: </w:t>
            </w:r>
            <w:r w:rsidR="005761AF" w:rsidRPr="000D1A13">
              <w:rPr>
                <w:b/>
              </w:rPr>
              <w:t>«</w:t>
            </w:r>
            <w:r w:rsidR="00105FAD">
              <w:rPr>
                <w:b/>
              </w:rPr>
              <w:t>29</w:t>
            </w:r>
            <w:r w:rsidR="00C65AF3" w:rsidRPr="000D1A13">
              <w:rPr>
                <w:b/>
              </w:rPr>
              <w:t>»</w:t>
            </w:r>
            <w:r w:rsidR="00407A4E" w:rsidRPr="000D1A13">
              <w:rPr>
                <w:b/>
              </w:rPr>
              <w:t xml:space="preserve"> </w:t>
            </w:r>
            <w:r w:rsidR="00986F20" w:rsidRPr="000D1A13">
              <w:rPr>
                <w:b/>
              </w:rPr>
              <w:t>июля</w:t>
            </w:r>
            <w:r w:rsidR="00D603B7" w:rsidRPr="000D1A13">
              <w:rPr>
                <w:b/>
              </w:rPr>
              <w:t xml:space="preserve"> </w:t>
            </w:r>
            <w:r w:rsidRPr="000D1A13">
              <w:rPr>
                <w:b/>
              </w:rPr>
              <w:t>20</w:t>
            </w:r>
            <w:r w:rsidR="005761AF" w:rsidRPr="000D1A13">
              <w:rPr>
                <w:b/>
              </w:rPr>
              <w:t>2</w:t>
            </w:r>
            <w:r w:rsidR="00F61E3E" w:rsidRPr="000D1A13">
              <w:rPr>
                <w:b/>
              </w:rPr>
              <w:t>1</w:t>
            </w:r>
            <w:r w:rsidRPr="000D1A13">
              <w:rPr>
                <w:b/>
              </w:rPr>
              <w:t xml:space="preserve"> года</w:t>
            </w:r>
            <w:r w:rsidR="004F3C3E" w:rsidRPr="000D1A13">
              <w:rPr>
                <w:b/>
              </w:rPr>
              <w:t>.</w:t>
            </w:r>
          </w:p>
        </w:tc>
      </w:tr>
      <w:tr w:rsidR="00CB0BDC" w:rsidRPr="00A9547A" w14:paraId="1FBB0583"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9879872" w14:textId="77777777"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11F03E09" w14:textId="77777777"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88892F8" w14:textId="77777777"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3A7B1AAC" w14:textId="77777777"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14:paraId="4CC87675" w14:textId="77777777" w:rsidTr="00A828F0">
        <w:trPr>
          <w:trHeight w:val="481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4CF41F0" w14:textId="77777777" w:rsidR="00CB0BDC" w:rsidRPr="00A9547A" w:rsidRDefault="00CB0BDC" w:rsidP="004232AD">
            <w:pPr>
              <w:keepNext/>
              <w:keepLines/>
              <w:widowControl w:val="0"/>
              <w:suppressLineNumbers/>
              <w:suppressAutoHyphens/>
            </w:pPr>
            <w:r w:rsidRPr="00A9547A">
              <w:lastRenderedPageBreak/>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E217BBC" w14:textId="77777777"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594DC8C" w14:textId="77777777"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14:paraId="1ADDCD70" w14:textId="77777777"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14:paraId="4A1F0EB7" w14:textId="77777777"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14:paraId="248451D5" w14:textId="77777777"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 xml:space="preserve">же </w:t>
            </w:r>
            <w:r w:rsidR="002950F3">
              <w:t xml:space="preserve">предложение о </w:t>
            </w:r>
            <w:r w:rsidR="00003DAC" w:rsidRPr="004B22D7">
              <w:t>цен</w:t>
            </w:r>
            <w:r w:rsidR="002950F3">
              <w:t>е</w:t>
            </w:r>
            <w:r w:rsidR="00003DAC" w:rsidRPr="004B22D7">
              <w:t xml:space="preserve"> договора</w:t>
            </w:r>
            <w:r w:rsidR="002950F3">
              <w:t>.</w:t>
            </w:r>
          </w:p>
          <w:p w14:paraId="03441992" w14:textId="77777777"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6695AA90" w14:textId="77777777"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14:paraId="16BD3CD2" w14:textId="77777777" w:rsidR="00CB0BDC" w:rsidRPr="001751B9"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w:t>
            </w:r>
            <w:r w:rsidR="003A3935">
              <w:rPr>
                <w:rFonts w:ascii="Times New Roman" w:hAnsi="Times New Roman" w:cs="Times New Roman"/>
                <w:sz w:val="24"/>
                <w:szCs w:val="24"/>
              </w:rPr>
              <w:t>работ</w:t>
            </w:r>
            <w:r w:rsidR="006D38D8">
              <w:rPr>
                <w:rFonts w:ascii="Times New Roman" w:hAnsi="Times New Roman" w:cs="Times New Roman"/>
                <w:sz w:val="24"/>
                <w:szCs w:val="24"/>
              </w:rPr>
              <w:t xml:space="preserve"> </w:t>
            </w:r>
            <w:r w:rsidRPr="004B22D7">
              <w:rPr>
                <w:rFonts w:ascii="Times New Roman" w:hAnsi="Times New Roman" w:cs="Times New Roman"/>
                <w:sz w:val="24"/>
                <w:szCs w:val="24"/>
              </w:rPr>
              <w:t xml:space="preserve">и сведения о квалификации участника </w:t>
            </w:r>
            <w:r w:rsidRPr="001751B9">
              <w:rPr>
                <w:rFonts w:ascii="Times New Roman" w:hAnsi="Times New Roman" w:cs="Times New Roman"/>
                <w:sz w:val="24"/>
                <w:szCs w:val="24"/>
              </w:rPr>
              <w:t>конкурса (форма № 3, Приложение № 2</w:t>
            </w:r>
            <w:r w:rsidR="002950F3">
              <w:rPr>
                <w:rFonts w:ascii="Times New Roman" w:hAnsi="Times New Roman" w:cs="Times New Roman"/>
                <w:sz w:val="24"/>
                <w:szCs w:val="24"/>
              </w:rPr>
              <w:t xml:space="preserve"> </w:t>
            </w:r>
            <w:r w:rsidR="002950F3" w:rsidRPr="002950F3">
              <w:rPr>
                <w:rFonts w:ascii="Times New Roman" w:hAnsi="Times New Roman" w:cs="Times New Roman"/>
                <w:sz w:val="24"/>
                <w:szCs w:val="24"/>
              </w:rPr>
              <w:t>и форма № 4, Приложение № 3 к</w:t>
            </w:r>
            <w:r w:rsidRPr="002950F3">
              <w:rPr>
                <w:rFonts w:ascii="Times New Roman" w:hAnsi="Times New Roman" w:cs="Times New Roman"/>
                <w:sz w:val="24"/>
                <w:szCs w:val="24"/>
              </w:rPr>
              <w:t xml:space="preserve"> заявке на участие в конкурсе). Участник</w:t>
            </w:r>
            <w:r w:rsidRPr="001751B9">
              <w:rPr>
                <w:rFonts w:ascii="Times New Roman" w:hAnsi="Times New Roman" w:cs="Times New Roman"/>
                <w:sz w:val="24"/>
                <w:szCs w:val="24"/>
              </w:rPr>
              <w:t xml:space="preserve"> закупки представляет в указанной форме предложение о качестве</w:t>
            </w:r>
            <w:r w:rsidR="0007424F" w:rsidRPr="001751B9">
              <w:rPr>
                <w:rFonts w:ascii="Times New Roman" w:hAnsi="Times New Roman" w:cs="Times New Roman"/>
                <w:sz w:val="24"/>
                <w:szCs w:val="24"/>
              </w:rPr>
              <w:t xml:space="preserve"> </w:t>
            </w:r>
            <w:r w:rsidR="002950F3">
              <w:rPr>
                <w:rFonts w:ascii="Times New Roman" w:hAnsi="Times New Roman" w:cs="Times New Roman"/>
                <w:sz w:val="24"/>
                <w:szCs w:val="24"/>
              </w:rPr>
              <w:t xml:space="preserve">работ </w:t>
            </w:r>
            <w:r w:rsidR="00960982" w:rsidRPr="001751B9">
              <w:rPr>
                <w:rFonts w:ascii="Times New Roman" w:hAnsi="Times New Roman" w:cs="Times New Roman"/>
                <w:sz w:val="24"/>
                <w:szCs w:val="24"/>
              </w:rPr>
              <w:t>и</w:t>
            </w:r>
            <w:r w:rsidRPr="001751B9">
              <w:rPr>
                <w:rFonts w:ascii="Times New Roman" w:hAnsi="Times New Roman" w:cs="Times New Roman"/>
                <w:sz w:val="24"/>
                <w:szCs w:val="24"/>
              </w:rPr>
              <w:t xml:space="preserve"> сведения о квалификации участника</w:t>
            </w:r>
            <w:r w:rsidR="00960982" w:rsidRPr="001751B9">
              <w:rPr>
                <w:rFonts w:ascii="Times New Roman" w:hAnsi="Times New Roman" w:cs="Times New Roman"/>
                <w:sz w:val="24"/>
                <w:szCs w:val="24"/>
              </w:rPr>
              <w:t xml:space="preserve"> конкурса</w:t>
            </w:r>
            <w:r w:rsidRPr="001751B9">
              <w:rPr>
                <w:rFonts w:ascii="Times New Roman" w:hAnsi="Times New Roman" w:cs="Times New Roman"/>
                <w:sz w:val="24"/>
                <w:szCs w:val="24"/>
              </w:rPr>
              <w:t>, иные предложения об условиях исполнения договора.</w:t>
            </w:r>
          </w:p>
          <w:p w14:paraId="74D2FAFC" w14:textId="77777777" w:rsidR="0007424F" w:rsidRPr="005A77D2" w:rsidRDefault="0007424F" w:rsidP="0007424F">
            <w:pPr>
              <w:pStyle w:val="affff5"/>
              <w:jc w:val="both"/>
              <w:rPr>
                <w:rFonts w:ascii="Times New Roman" w:hAnsi="Times New Roman" w:cs="Times New Roman"/>
                <w:sz w:val="28"/>
                <w:szCs w:val="24"/>
              </w:rPr>
            </w:pPr>
            <w:r w:rsidRPr="001751B9">
              <w:rPr>
                <w:rFonts w:ascii="Times New Roman" w:hAnsi="Times New Roman" w:cs="Times New Roman"/>
                <w:sz w:val="24"/>
                <w:szCs w:val="24"/>
              </w:rPr>
              <w:t xml:space="preserve">5. Гарантийное письмо на обеспечение исполнения обязательств по договору (Форма № </w:t>
            </w:r>
            <w:r w:rsidR="00D63BDD">
              <w:rPr>
                <w:rFonts w:ascii="Times New Roman" w:hAnsi="Times New Roman" w:cs="Times New Roman"/>
                <w:sz w:val="24"/>
                <w:szCs w:val="24"/>
              </w:rPr>
              <w:t>5</w:t>
            </w:r>
            <w:r w:rsidRPr="001751B9">
              <w:rPr>
                <w:rFonts w:ascii="Times New Roman" w:hAnsi="Times New Roman" w:cs="Times New Roman"/>
                <w:sz w:val="24"/>
                <w:szCs w:val="24"/>
              </w:rPr>
              <w:t xml:space="preserve">, Приложение № 3 к Заявке на участие в конкурсе) в случае, если п.23 Информационной карты документации установлено </w:t>
            </w:r>
            <w:r w:rsidRPr="001751B9">
              <w:rPr>
                <w:rFonts w:ascii="Times New Roman" w:hAnsi="Times New Roman" w:cs="Times New Roman"/>
                <w:sz w:val="24"/>
              </w:rPr>
              <w:t>требование</w:t>
            </w:r>
            <w:r w:rsidRPr="001751B9">
              <w:t xml:space="preserve"> </w:t>
            </w:r>
            <w:r w:rsidRPr="001751B9">
              <w:rPr>
                <w:rFonts w:ascii="Times New Roman" w:hAnsi="Times New Roman" w:cs="Times New Roman"/>
                <w:sz w:val="24"/>
              </w:rPr>
              <w:t>обеспечения исполнения обязательств по договору</w:t>
            </w:r>
            <w:r w:rsidRPr="001751B9">
              <w:rPr>
                <w:rFonts w:ascii="Times New Roman" w:hAnsi="Times New Roman" w:cs="Times New Roman"/>
                <w:sz w:val="28"/>
                <w:szCs w:val="24"/>
              </w:rPr>
              <w:t>.</w:t>
            </w:r>
          </w:p>
          <w:p w14:paraId="5CF38650" w14:textId="56DCB28B" w:rsidR="00CB0BDC" w:rsidRPr="004B22D7" w:rsidRDefault="0007424F" w:rsidP="00DE0E60">
            <w:pPr>
              <w:spacing w:after="0"/>
            </w:pPr>
            <w:r>
              <w:t>6</w:t>
            </w:r>
            <w:r w:rsidR="006D38D8">
              <w:t>. </w:t>
            </w:r>
            <w:r w:rsidR="00A74AA0" w:rsidRPr="004B22D7">
              <w:t>К</w:t>
            </w:r>
            <w:r w:rsidR="00D718AA" w:rsidRPr="004B22D7">
              <w:t>опии форм</w:t>
            </w:r>
            <w:r w:rsidR="004F6E45" w:rsidRPr="004B22D7">
              <w:t xml:space="preserve"> «Бухгалтерский баланс» и «Отчет о финансовых результатах» </w:t>
            </w:r>
            <w:r w:rsidR="004F6E45" w:rsidRPr="00986F20">
              <w:t xml:space="preserve">за </w:t>
            </w:r>
            <w:r w:rsidR="007768C3" w:rsidRPr="00986F20">
              <w:t xml:space="preserve"> </w:t>
            </w:r>
            <w:r w:rsidR="001679DE" w:rsidRPr="00986F20">
              <w:t>201</w:t>
            </w:r>
            <w:r w:rsidR="006D38D8" w:rsidRPr="00986F20">
              <w:t>9</w:t>
            </w:r>
            <w:r w:rsidR="00986F20" w:rsidRPr="00986F20">
              <w:t>, 2020</w:t>
            </w:r>
            <w:r w:rsidR="00030522" w:rsidRPr="00986F20">
              <w:t xml:space="preserve">  годы</w:t>
            </w:r>
            <w:r w:rsidR="004F6E45" w:rsidRPr="00986F20">
              <w:t xml:space="preserve"> (</w:t>
            </w:r>
            <w:r w:rsidR="004F6E45" w:rsidRPr="004B22D7">
              <w:t>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00CB0BDC" w:rsidRPr="004B22D7">
              <w:t>;</w:t>
            </w:r>
          </w:p>
          <w:p w14:paraId="05749324" w14:textId="77777777" w:rsidR="00C53631" w:rsidRPr="0083644E" w:rsidRDefault="0007424F" w:rsidP="00C53631">
            <w:pPr>
              <w:rPr>
                <w:lang w:eastAsia="ar-SA"/>
              </w:rPr>
            </w:pPr>
            <w:r w:rsidRPr="00B976A6">
              <w:t>7</w:t>
            </w:r>
            <w:r w:rsidR="006408D2" w:rsidRPr="00B976A6">
              <w:t xml:space="preserve">. </w:t>
            </w:r>
            <w:r w:rsidR="00DE0E60" w:rsidRPr="00B976A6">
              <w:t> </w:t>
            </w:r>
            <w:r w:rsidR="00C53631" w:rsidRPr="00B976A6">
              <w:rPr>
                <w:bCs/>
              </w:rPr>
              <w:t>Копия (</w:t>
            </w:r>
            <w:r w:rsidR="00AC6309" w:rsidRPr="00B976A6">
              <w:rPr>
                <w:bCs/>
              </w:rPr>
              <w:t>и/</w:t>
            </w:r>
            <w:r w:rsidR="00C53631" w:rsidRPr="00B976A6">
              <w:rPr>
                <w:bCs/>
              </w:rPr>
              <w:t>или в виде переданных налоговым органом в электронной форме по телекоммуникационным каналам связи сведений по установленной форме)</w:t>
            </w:r>
            <w:r w:rsidR="00C53631" w:rsidRPr="00B976A6">
              <w:t xml:space="preserve"> акта сверки</w:t>
            </w:r>
            <w:r w:rsidR="00C53631" w:rsidRPr="00B976A6">
              <w:rPr>
                <w:b/>
                <w:bCs/>
                <w:lang w:eastAsia="ar-SA"/>
              </w:rPr>
              <w:t xml:space="preserve"> </w:t>
            </w:r>
            <w:r w:rsidR="00C53631" w:rsidRPr="00B976A6">
              <w:rPr>
                <w:lang w:eastAsia="ar-SA"/>
              </w:rPr>
              <w:t>расчетов налогоплательщика по налогам, сборам</w:t>
            </w:r>
            <w:r w:rsidR="00C53631" w:rsidRPr="0083644E">
              <w:rPr>
                <w:lang w:eastAsia="ar-SA"/>
              </w:rPr>
              <w:t>,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643D8B04" w14:textId="77777777" w:rsidR="00CB0BDC" w:rsidRPr="004B22D7" w:rsidRDefault="0007424F" w:rsidP="004232AD">
            <w:pPr>
              <w:autoSpaceDE w:val="0"/>
              <w:autoSpaceDN w:val="0"/>
              <w:adjustRightInd w:val="0"/>
              <w:spacing w:after="0"/>
            </w:pPr>
            <w:r>
              <w:rPr>
                <w:lang w:eastAsia="ar-SA"/>
              </w:rPr>
              <w:t>8</w:t>
            </w:r>
            <w:r w:rsidR="00805652" w:rsidRPr="004B22D7">
              <w:rPr>
                <w:lang w:eastAsia="ar-SA"/>
              </w:rPr>
              <w:t>.</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 xml:space="preserve">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CB0BDC" w:rsidRPr="004B22D7">
              <w:lastRenderedPageBreak/>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14:paraId="280B0879" w14:textId="77777777" w:rsidR="00635BD9"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4A50D2A3" w14:textId="34EB9802" w:rsidR="00A1420A" w:rsidRDefault="00A1420A" w:rsidP="00A1420A">
            <w:pPr>
              <w:spacing w:after="0"/>
            </w:pPr>
            <w:r>
              <w:t xml:space="preserve">9. </w:t>
            </w:r>
            <w:r w:rsidRPr="004B22D7">
              <w:t xml:space="preserve">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w:t>
            </w:r>
            <w:r w:rsidRPr="00154030">
              <w:t>«Требованиями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копию такой выписки.</w:t>
            </w:r>
          </w:p>
          <w:p w14:paraId="4D336037" w14:textId="36812CE8" w:rsidR="00701F98" w:rsidRPr="004B22D7" w:rsidRDefault="00701F98" w:rsidP="00A1420A">
            <w:pPr>
              <w:spacing w:after="0"/>
            </w:pPr>
            <w:r>
              <w:t>9.1</w:t>
            </w:r>
            <w:r w:rsidRPr="006A55F9">
              <w:t>.</w:t>
            </w:r>
            <w:r w:rsidRPr="006A55F9">
              <w:rPr>
                <w:spacing w:val="-2"/>
              </w:rPr>
              <w:t xml:space="preserve"> Действующее заключение об организационно-технической готовности организации к ведению проектн</w:t>
            </w:r>
            <w:r w:rsidR="00105FAD">
              <w:rPr>
                <w:spacing w:val="-2"/>
              </w:rPr>
              <w:t>о-</w:t>
            </w:r>
            <w:r w:rsidRPr="006A55F9">
              <w:rPr>
                <w:spacing w:val="-2"/>
              </w:rPr>
              <w:t xml:space="preserve">изыскательских работ при капитальном строительстве и реконструкции объектов ПАО «Газпром» (ОТГ по </w:t>
            </w:r>
            <w:proofErr w:type="spellStart"/>
            <w:r w:rsidRPr="006A55F9">
              <w:rPr>
                <w:spacing w:val="-2"/>
              </w:rPr>
              <w:t>КСиР</w:t>
            </w:r>
            <w:proofErr w:type="spellEnd"/>
            <w:r w:rsidRPr="006A55F9">
              <w:rPr>
                <w:spacing w:val="-2"/>
              </w:rPr>
              <w:t xml:space="preserve"> ПАО «Газпром») или копию такого заключения.</w:t>
            </w:r>
          </w:p>
          <w:p w14:paraId="19AD9866" w14:textId="77777777" w:rsidR="00CB0BDC" w:rsidRDefault="0007424F" w:rsidP="004232AD">
            <w:pPr>
              <w:autoSpaceDE w:val="0"/>
              <w:autoSpaceDN w:val="0"/>
              <w:adjustRightInd w:val="0"/>
              <w:spacing w:after="0"/>
            </w:pPr>
            <w:r>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33BC4B16" w14:textId="77777777" w:rsidR="00CB0BDC" w:rsidRPr="004B22D7" w:rsidRDefault="00CB0BDC" w:rsidP="004232AD">
            <w:pPr>
              <w:autoSpaceDE w:val="0"/>
              <w:autoSpaceDN w:val="0"/>
              <w:adjustRightInd w:val="0"/>
              <w:spacing w:after="0"/>
            </w:pPr>
            <w:r w:rsidRPr="004B22D7">
              <w:rPr>
                <w:bCs/>
              </w:rPr>
              <w:t>1</w:t>
            </w:r>
            <w:r w:rsidR="0007424F">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 xml:space="preserve">если для участника закупки поставка товаров, выполнение работ, оказание услуг, являющихся предметом договора, или внесение денежных </w:t>
            </w:r>
            <w:r w:rsidRPr="004B22D7">
              <w:lastRenderedPageBreak/>
              <w:t>средств в качестве обеспечения заявки на участие в конкурсе, обеспечения исполнения договора являются крупной сделкой.</w:t>
            </w:r>
          </w:p>
          <w:p w14:paraId="59995026" w14:textId="77777777"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69A4B4BE" w14:textId="77777777"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6EB6CF49" w14:textId="77777777" w:rsidR="00CB0BDC"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07424F">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14:paraId="763B23CB" w14:textId="17ACD01F" w:rsidR="001A6B8D" w:rsidRPr="004B22D7" w:rsidRDefault="001A6B8D" w:rsidP="001A6B8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13. Документы, подтверждающие внесение денежных средств в качестве обеспечения заявки на участие в </w:t>
            </w:r>
            <w:r w:rsidR="000A0E75" w:rsidRPr="004B22D7">
              <w:rPr>
                <w:rFonts w:ascii="Times New Roman" w:hAnsi="Times New Roman" w:cs="Times New Roman"/>
                <w:sz w:val="24"/>
                <w:szCs w:val="24"/>
              </w:rPr>
              <w:t>конкурсе в случае, если</w:t>
            </w:r>
            <w:r w:rsidR="003263C8">
              <w:rPr>
                <w:rFonts w:ascii="Times New Roman" w:hAnsi="Times New Roman" w:cs="Times New Roman"/>
                <w:sz w:val="24"/>
                <w:szCs w:val="24"/>
              </w:rPr>
              <w:t xml:space="preserve"> п.18</w:t>
            </w:r>
            <w:r w:rsidR="003263C8" w:rsidRPr="001751B9">
              <w:rPr>
                <w:rFonts w:ascii="Times New Roman" w:hAnsi="Times New Roman" w:cs="Times New Roman"/>
                <w:sz w:val="24"/>
                <w:szCs w:val="24"/>
              </w:rPr>
              <w:t xml:space="preserve"> Информационной карты документации установлено </w:t>
            </w:r>
            <w:r w:rsidR="003263C8" w:rsidRPr="001751B9">
              <w:rPr>
                <w:rFonts w:ascii="Times New Roman" w:hAnsi="Times New Roman" w:cs="Times New Roman"/>
                <w:sz w:val="24"/>
              </w:rPr>
              <w:t>требование</w:t>
            </w:r>
            <w:r w:rsidR="003263C8" w:rsidRPr="001751B9">
              <w:t xml:space="preserve"> </w:t>
            </w:r>
            <w:r w:rsidR="003263C8" w:rsidRPr="001751B9">
              <w:rPr>
                <w:rFonts w:ascii="Times New Roman" w:hAnsi="Times New Roman" w:cs="Times New Roman"/>
                <w:sz w:val="24"/>
              </w:rPr>
              <w:t xml:space="preserve">обеспечения </w:t>
            </w:r>
            <w:r w:rsidR="003263C8">
              <w:rPr>
                <w:rFonts w:ascii="Times New Roman" w:hAnsi="Times New Roman" w:cs="Times New Roman"/>
                <w:sz w:val="24"/>
              </w:rPr>
              <w:t xml:space="preserve">такой заявки </w:t>
            </w:r>
            <w:r w:rsidRPr="004B22D7">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55D921C0" w14:textId="77777777" w:rsidR="001A6B8D" w:rsidRPr="00B526B5" w:rsidRDefault="001A6B8D" w:rsidP="001A6B8D">
            <w:pPr>
              <w:autoSpaceDE w:val="0"/>
              <w:autoSpaceDN w:val="0"/>
              <w:adjustRightInd w:val="0"/>
              <w:spacing w:after="0"/>
              <w:ind w:left="69"/>
            </w:pPr>
            <w:r w:rsidRPr="00B526B5">
              <w:t>14.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w:t>
            </w:r>
            <w:r>
              <w:t>копии</w:t>
            </w:r>
            <w:r w:rsidRPr="00032FF6">
              <w:t xml:space="preserve"> актов выполненных работ</w:t>
            </w:r>
            <w:r w:rsidRPr="00B526B5">
              <w:t>).</w:t>
            </w:r>
          </w:p>
          <w:p w14:paraId="05F09819" w14:textId="77777777" w:rsidR="001A6B8D" w:rsidRPr="000A0E75" w:rsidRDefault="001A6B8D" w:rsidP="001A6B8D">
            <w:pPr>
              <w:autoSpaceDE w:val="0"/>
              <w:autoSpaceDN w:val="0"/>
              <w:adjustRightInd w:val="0"/>
              <w:spacing w:after="0"/>
              <w:ind w:left="69"/>
            </w:pPr>
            <w:r w:rsidRPr="004B22D7">
              <w:t>15</w:t>
            </w:r>
            <w:r w:rsidRPr="000A0E75">
              <w:t xml:space="preserve">. Документы, подтверждающие квалификацию участника закупки: </w:t>
            </w:r>
          </w:p>
          <w:p w14:paraId="7A07A649" w14:textId="77777777" w:rsidR="008E281A" w:rsidRPr="000A0E75" w:rsidRDefault="001A6B8D" w:rsidP="001A6B8D">
            <w:pPr>
              <w:pStyle w:val="affff5"/>
              <w:jc w:val="both"/>
              <w:rPr>
                <w:rFonts w:ascii="Times New Roman" w:hAnsi="Times New Roman" w:cs="Times New Roman"/>
                <w:sz w:val="24"/>
                <w:szCs w:val="24"/>
              </w:rPr>
            </w:pPr>
            <w:r w:rsidRPr="000A0E75">
              <w:rPr>
                <w:rFonts w:ascii="Times New Roman" w:hAnsi="Times New Roman" w:cs="Times New Roman"/>
                <w:sz w:val="24"/>
                <w:szCs w:val="24"/>
              </w:rPr>
              <w:t>- копии исполненных договоров и/или контрактов, и копии документов, подтверждающих их исполнение (копии актов выполненных работ)</w:t>
            </w:r>
            <w:r w:rsidR="00E22384" w:rsidRPr="000A0E75">
              <w:rPr>
                <w:rFonts w:ascii="Times New Roman" w:hAnsi="Times New Roman" w:cs="Times New Roman"/>
                <w:sz w:val="24"/>
                <w:szCs w:val="24"/>
              </w:rPr>
              <w:t xml:space="preserve">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128328FF" w14:textId="77777777" w:rsidR="00E22384" w:rsidRPr="001A6B8D" w:rsidRDefault="00E22384" w:rsidP="00BD0CB9">
            <w:pPr>
              <w:widowControl w:val="0"/>
              <w:autoSpaceDE w:val="0"/>
              <w:autoSpaceDN w:val="0"/>
              <w:adjustRightInd w:val="0"/>
              <w:outlineLvl w:val="2"/>
            </w:pPr>
            <w:r w:rsidRPr="000A0E75">
              <w:t xml:space="preserve">- </w:t>
            </w:r>
            <w:r w:rsidRPr="000A0E75">
              <w:rPr>
                <w:i/>
              </w:rPr>
              <w:t xml:space="preserve"> </w:t>
            </w:r>
            <w:r w:rsidRPr="000A0E75">
              <w:t>копии дипломов о высшем образовании, копии трудовых книжек и/ или приказов о назначении на должность, и/или трудовых договоров</w:t>
            </w:r>
            <w:r w:rsidR="00A828F0" w:rsidRPr="000A0E75">
              <w:t xml:space="preserve"> – (в качестве подтверждения сведений, указанных участником закупки в форме «Справка о кадровых ресурсах» (форма № 4, Приложение № 3 к заявке на участие в конкурсе)).</w:t>
            </w:r>
          </w:p>
        </w:tc>
      </w:tr>
      <w:tr w:rsidR="00CB0BDC" w:rsidRPr="00A9547A" w14:paraId="4FE2460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1754CB5" w14:textId="77777777"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C0C8C4D" w14:textId="77777777"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86F49EE" w14:textId="77777777"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0073EEC8" w14:textId="77777777"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w:t>
            </w:r>
            <w:r w:rsidR="00B22D2F" w:rsidRPr="004B22D7">
              <w:lastRenderedPageBreak/>
              <w:t>заявке участником закупки.</w:t>
            </w:r>
          </w:p>
          <w:p w14:paraId="7A9C0E6C" w14:textId="77777777"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14:paraId="531753FE"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6A5B5F1" w14:textId="77777777" w:rsidR="00CB0BDC" w:rsidRPr="00A9547A" w:rsidRDefault="00CB0BDC" w:rsidP="004232AD">
            <w:pPr>
              <w:keepNext/>
              <w:keepLines/>
              <w:widowControl w:val="0"/>
              <w:suppressLineNumbers/>
              <w:suppressAutoHyphens/>
            </w:pPr>
            <w:r w:rsidRPr="00A9547A">
              <w:lastRenderedPageBreak/>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E419CE5" w14:textId="77777777"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062CB577" w14:textId="77777777"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C3A5983" w14:textId="77777777" w:rsidR="00CB0BDC" w:rsidRPr="00A9547A" w:rsidRDefault="00CB0BDC" w:rsidP="000E3A6F">
            <w:pPr>
              <w:ind w:left="33" w:right="87"/>
            </w:pPr>
            <w:r w:rsidRPr="00A9547A">
              <w:t xml:space="preserve">Участники закупки должны описать </w:t>
            </w:r>
            <w:r w:rsidR="007C244C">
              <w:t>выполняемые</w:t>
            </w:r>
            <w:r w:rsidR="00B42CEF" w:rsidRPr="00A9547A">
              <w:t xml:space="preserve"> </w:t>
            </w:r>
            <w:r w:rsidR="003263C8">
              <w:t>работы</w:t>
            </w:r>
            <w:r w:rsidR="00B42CEF" w:rsidRPr="00A9547A">
              <w:t xml:space="preserve">, </w:t>
            </w:r>
            <w:r w:rsidRPr="00A9547A">
              <w:t xml:space="preserve">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6588FB23" w14:textId="77777777" w:rsidR="00CB0BDC" w:rsidRPr="00A9547A" w:rsidRDefault="00CB0BDC" w:rsidP="004232AD">
            <w:pPr>
              <w:keepNext/>
              <w:keepLines/>
              <w:widowControl w:val="0"/>
              <w:suppressLineNumbers/>
              <w:suppressAutoHyphens/>
              <w:spacing w:after="0"/>
            </w:pPr>
          </w:p>
        </w:tc>
      </w:tr>
      <w:tr w:rsidR="00CB0BDC" w:rsidRPr="00A9547A" w14:paraId="3406B26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0FE0ECA" w14:textId="77777777"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D8A3B37" w14:textId="77777777"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B0E9308" w14:textId="77777777"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14:paraId="292B8308" w14:textId="77777777"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w:t>
            </w:r>
            <w:r w:rsidRPr="00A9547A">
              <w:lastRenderedPageBreak/>
              <w:t xml:space="preserve">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054E9DC1" w14:textId="77777777" w:rsidR="00BA641F" w:rsidRPr="00A9547A" w:rsidRDefault="00BA641F" w:rsidP="00077644">
            <w:pPr>
              <w:autoSpaceDE w:val="0"/>
              <w:autoSpaceDN w:val="0"/>
              <w:adjustRightInd w:val="0"/>
              <w:spacing w:after="0"/>
            </w:pPr>
          </w:p>
        </w:tc>
      </w:tr>
      <w:tr w:rsidR="00CB0BDC" w:rsidRPr="00A9547A" w14:paraId="123E0A98"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7FF70995" w14:textId="77777777" w:rsidR="00CB0BDC" w:rsidRPr="00A9547A" w:rsidRDefault="00CB0BDC" w:rsidP="004232AD">
            <w:pPr>
              <w:keepNext/>
              <w:keepLines/>
              <w:widowControl w:val="0"/>
              <w:suppressLineNumbers/>
              <w:suppressAutoHyphens/>
            </w:pPr>
            <w:r w:rsidRPr="00A9547A">
              <w:lastRenderedPageBreak/>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337961C" w14:textId="77777777"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14:paraId="4686891D"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246E851" w14:textId="77777777"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14:paraId="654B298A" w14:textId="77777777" w:rsidR="00D90FC2" w:rsidRPr="00D90FC2" w:rsidRDefault="00D90FC2" w:rsidP="00D90FC2">
            <w:r w:rsidRPr="00D90FC2">
              <w:t>- по почте:</w:t>
            </w:r>
          </w:p>
          <w:p w14:paraId="0F85833B" w14:textId="77777777" w:rsidR="00D90FC2" w:rsidRPr="00D90FC2" w:rsidRDefault="00D90FC2" w:rsidP="00D90FC2">
            <w:pPr>
              <w:spacing w:after="0"/>
              <w:rPr>
                <w:rFonts w:eastAsiaTheme="minorHAnsi"/>
                <w:lang w:eastAsia="en-US"/>
              </w:rPr>
            </w:pPr>
            <w:r w:rsidRPr="00D90FC2">
              <w:rPr>
                <w:rFonts w:eastAsiaTheme="minorHAnsi"/>
                <w:lang w:eastAsia="en-US"/>
              </w:rPr>
              <w:t>399071, Липецкая область, Грязинский район, с. Казинка, территория ОЭЗ ППТ Липецк, здание 2;</w:t>
            </w:r>
          </w:p>
          <w:p w14:paraId="100817B9" w14:textId="750BDDA8" w:rsidR="00D90FC2" w:rsidRPr="00424BD1" w:rsidRDefault="00D90FC2" w:rsidP="00D90FC2">
            <w:r w:rsidRPr="00D90FC2">
              <w:t xml:space="preserve">- нарочным - по адресу: Липецкая область, Грязинский район, с. Казинка, территория ОЭЗ ППТ </w:t>
            </w:r>
            <w:r w:rsidRPr="00424BD1">
              <w:t xml:space="preserve">Липецк, здание </w:t>
            </w:r>
            <w:r w:rsidR="00823403" w:rsidRPr="00424BD1">
              <w:t>2</w:t>
            </w:r>
            <w:r w:rsidRPr="00424BD1">
              <w:t xml:space="preserve">, </w:t>
            </w:r>
            <w:r w:rsidR="006B3B35" w:rsidRPr="00424BD1">
              <w:t>к. 203</w:t>
            </w:r>
            <w:r w:rsidRPr="00424BD1">
              <w:t>, в рабочие дни</w:t>
            </w:r>
            <w:r w:rsidRPr="00424BD1">
              <w:rPr>
                <w:b/>
                <w:sz w:val="20"/>
                <w:szCs w:val="20"/>
              </w:rPr>
              <w:t xml:space="preserve"> </w:t>
            </w:r>
            <w:r w:rsidRPr="00424BD1">
              <w:rPr>
                <w:b/>
              </w:rPr>
              <w:t xml:space="preserve">с 8.30 до 13.00 </w:t>
            </w:r>
            <w:r w:rsidRPr="00424BD1">
              <w:t xml:space="preserve">часов и </w:t>
            </w:r>
            <w:r w:rsidRPr="00424BD1">
              <w:rPr>
                <w:b/>
              </w:rPr>
              <w:t>с 14.00 до 17.30</w:t>
            </w:r>
            <w:r w:rsidRPr="00424BD1">
              <w:t xml:space="preserve"> часов, в пятницу и предпраздничные дни </w:t>
            </w:r>
            <w:r w:rsidRPr="00424BD1">
              <w:rPr>
                <w:b/>
              </w:rPr>
              <w:t>до 16.30</w:t>
            </w:r>
            <w:r w:rsidRPr="00424BD1">
              <w:t xml:space="preserve">. </w:t>
            </w:r>
          </w:p>
          <w:p w14:paraId="2182CAE8" w14:textId="77777777" w:rsidR="00D90FC2" w:rsidRPr="00424BD1" w:rsidRDefault="00D90FC2" w:rsidP="00D90FC2">
            <w:pPr>
              <w:widowControl w:val="0"/>
              <w:suppressLineNumbers/>
              <w:suppressAutoHyphens/>
              <w:spacing w:after="0"/>
            </w:pPr>
            <w:r w:rsidRPr="00424BD1">
              <w:t xml:space="preserve">Дата начала срока подачи заявок на участие в конкурсе – </w:t>
            </w:r>
          </w:p>
          <w:p w14:paraId="31AEF0B0" w14:textId="03ABB16C" w:rsidR="00D90FC2" w:rsidRPr="00424BD1" w:rsidRDefault="00D90FC2" w:rsidP="00D90FC2">
            <w:pPr>
              <w:widowControl w:val="0"/>
              <w:suppressLineNumbers/>
              <w:suppressAutoHyphens/>
              <w:spacing w:after="0"/>
              <w:rPr>
                <w:b/>
              </w:rPr>
            </w:pPr>
            <w:r w:rsidRPr="000A0E75">
              <w:rPr>
                <w:b/>
              </w:rPr>
              <w:t>«</w:t>
            </w:r>
            <w:r w:rsidR="00823403" w:rsidRPr="000A0E75">
              <w:rPr>
                <w:b/>
              </w:rPr>
              <w:t>1</w:t>
            </w:r>
            <w:r w:rsidR="003C1D63">
              <w:rPr>
                <w:b/>
              </w:rPr>
              <w:t>4</w:t>
            </w:r>
            <w:r w:rsidR="005761AF" w:rsidRPr="000A0E75">
              <w:rPr>
                <w:b/>
              </w:rPr>
              <w:t xml:space="preserve">» </w:t>
            </w:r>
            <w:r w:rsidR="00986F20" w:rsidRPr="000A0E75">
              <w:rPr>
                <w:b/>
              </w:rPr>
              <w:t>июля</w:t>
            </w:r>
            <w:r w:rsidRPr="000A0E75">
              <w:rPr>
                <w:b/>
              </w:rPr>
              <w:t xml:space="preserve"> 20</w:t>
            </w:r>
            <w:r w:rsidR="005761AF" w:rsidRPr="000A0E75">
              <w:rPr>
                <w:b/>
              </w:rPr>
              <w:t>2</w:t>
            </w:r>
            <w:r w:rsidR="00823403" w:rsidRPr="000A0E75">
              <w:rPr>
                <w:b/>
              </w:rPr>
              <w:t>1</w:t>
            </w:r>
            <w:r w:rsidRPr="000A0E75">
              <w:rPr>
                <w:b/>
              </w:rPr>
              <w:t xml:space="preserve"> года.</w:t>
            </w:r>
          </w:p>
          <w:p w14:paraId="1F545194" w14:textId="77777777" w:rsidR="00D90FC2" w:rsidRPr="00424BD1" w:rsidRDefault="00D90FC2" w:rsidP="00D90FC2">
            <w:pPr>
              <w:widowControl w:val="0"/>
              <w:suppressLineNumbers/>
              <w:suppressAutoHyphens/>
              <w:spacing w:after="0"/>
              <w:rPr>
                <w:b/>
              </w:rPr>
            </w:pPr>
            <w:r w:rsidRPr="00424BD1">
              <w:t>Дата начала подачи заявок является датой размещения на официальном сайте конкурсной документации.</w:t>
            </w:r>
          </w:p>
          <w:p w14:paraId="00CA52BE" w14:textId="77777777" w:rsidR="00D90FC2" w:rsidRPr="00424BD1" w:rsidRDefault="00D90FC2" w:rsidP="00D90FC2">
            <w:pPr>
              <w:shd w:val="clear" w:color="auto" w:fill="FFFFFF"/>
              <w:spacing w:after="0"/>
            </w:pPr>
            <w:r w:rsidRPr="00424BD1">
              <w:t xml:space="preserve">Дата и время окончания подачи заявок на участие в конкурсе – </w:t>
            </w:r>
          </w:p>
          <w:p w14:paraId="6CD4EA6F" w14:textId="763D8833" w:rsidR="00D90FC2" w:rsidRPr="00424BD1" w:rsidRDefault="00823403" w:rsidP="00D90FC2">
            <w:pPr>
              <w:shd w:val="clear" w:color="auto" w:fill="FFFFFF"/>
              <w:spacing w:after="0"/>
            </w:pPr>
            <w:r w:rsidRPr="000A0E75">
              <w:rPr>
                <w:b/>
              </w:rPr>
              <w:t>«</w:t>
            </w:r>
            <w:r w:rsidR="003C1D63">
              <w:rPr>
                <w:b/>
              </w:rPr>
              <w:t>30</w:t>
            </w:r>
            <w:r w:rsidR="00D603B7" w:rsidRPr="000A0E75">
              <w:rPr>
                <w:b/>
              </w:rPr>
              <w:t xml:space="preserve">» </w:t>
            </w:r>
            <w:r w:rsidR="00986F20" w:rsidRPr="000A0E75">
              <w:rPr>
                <w:b/>
              </w:rPr>
              <w:t>июля</w:t>
            </w:r>
            <w:r w:rsidR="00D90FC2" w:rsidRPr="000A0E75">
              <w:rPr>
                <w:b/>
              </w:rPr>
              <w:t xml:space="preserve"> 20</w:t>
            </w:r>
            <w:r w:rsidR="005761AF" w:rsidRPr="000A0E75">
              <w:rPr>
                <w:b/>
              </w:rPr>
              <w:t>2</w:t>
            </w:r>
            <w:r w:rsidR="00815E8C" w:rsidRPr="000A0E75">
              <w:rPr>
                <w:b/>
              </w:rPr>
              <w:t>1</w:t>
            </w:r>
            <w:r w:rsidR="00B7453D" w:rsidRPr="000A0E75">
              <w:rPr>
                <w:b/>
              </w:rPr>
              <w:t xml:space="preserve"> г. 1</w:t>
            </w:r>
            <w:r w:rsidR="006B3B35" w:rsidRPr="000A0E75">
              <w:rPr>
                <w:b/>
              </w:rPr>
              <w:t>0</w:t>
            </w:r>
            <w:r w:rsidR="00D90FC2" w:rsidRPr="00424BD1">
              <w:rPr>
                <w:b/>
              </w:rPr>
              <w:t>:00 часов</w:t>
            </w:r>
            <w:r w:rsidR="00D90FC2" w:rsidRPr="00424BD1">
              <w:t xml:space="preserve"> (по московскому времени)</w:t>
            </w:r>
          </w:p>
          <w:p w14:paraId="3F3292FF" w14:textId="77777777" w:rsidR="00CB0BDC" w:rsidRPr="00640BA6" w:rsidRDefault="00D90FC2" w:rsidP="003263C8">
            <w:pPr>
              <w:widowControl w:val="0"/>
              <w:suppressLineNumbers/>
              <w:suppressAutoHyphens/>
              <w:spacing w:after="0"/>
            </w:pPr>
            <w:r w:rsidRPr="00424BD1">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 здание </w:t>
            </w:r>
            <w:r w:rsidR="00823403" w:rsidRPr="00424BD1">
              <w:t>2</w:t>
            </w:r>
            <w:r w:rsidRPr="00424BD1">
              <w:t xml:space="preserve">, к. </w:t>
            </w:r>
            <w:r w:rsidR="00A828F0" w:rsidRPr="00424BD1">
              <w:t>605</w:t>
            </w:r>
          </w:p>
        </w:tc>
      </w:tr>
      <w:tr w:rsidR="00CB0BDC" w:rsidRPr="00A9547A" w14:paraId="0E3EEC0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1292768" w14:textId="77777777"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2D9B7D7" w14:textId="77777777"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56EA513" w14:textId="3A396C05" w:rsidR="00815E8C" w:rsidRPr="00F61E3E" w:rsidRDefault="00CA713D" w:rsidP="00FD3D51">
            <w:pPr>
              <w:spacing w:after="0"/>
            </w:pPr>
            <w:r>
              <w:rPr>
                <w:b/>
              </w:rPr>
              <w:t>354 400</w:t>
            </w:r>
            <w:r w:rsidR="00D67074" w:rsidRPr="000A0E75">
              <w:rPr>
                <w:b/>
              </w:rPr>
              <w:t xml:space="preserve"> </w:t>
            </w:r>
            <w:r w:rsidR="00F61E3E" w:rsidRPr="000A0E75">
              <w:rPr>
                <w:b/>
              </w:rPr>
              <w:t xml:space="preserve">000,00 руб. </w:t>
            </w:r>
            <w:r w:rsidR="00F61E3E" w:rsidRPr="000A0E75">
              <w:t>(НДС</w:t>
            </w:r>
            <w:r w:rsidR="00F61E3E" w:rsidRPr="00F61E3E">
              <w:t xml:space="preserve"> не облагается)</w:t>
            </w:r>
          </w:p>
          <w:p w14:paraId="00BF87F2" w14:textId="77777777"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4ECF11AD" w14:textId="77777777"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78E5ED9E" w14:textId="77777777" w:rsidR="00CB0BDC" w:rsidRPr="006A55F9" w:rsidRDefault="00CB0BDC" w:rsidP="004232AD">
            <w:pPr>
              <w:pStyle w:val="affff2"/>
              <w:spacing w:after="0" w:line="240" w:lineRule="auto"/>
              <w:ind w:left="0"/>
              <w:jc w:val="both"/>
              <w:rPr>
                <w:rFonts w:ascii="Times New Roman" w:hAnsi="Times New Roman"/>
                <w:sz w:val="24"/>
                <w:szCs w:val="24"/>
              </w:rPr>
            </w:pPr>
            <w:r w:rsidRPr="006A55F9">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5F7DC40C" w14:textId="77777777" w:rsidR="006A55F9" w:rsidRPr="00A9547A" w:rsidRDefault="006A55F9" w:rsidP="006A55F9">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14:paraId="76D6F95E" w14:textId="77777777" w:rsidR="006A55F9" w:rsidRDefault="006A55F9" w:rsidP="006A55F9">
            <w:pPr>
              <w:pStyle w:val="affff2"/>
              <w:spacing w:after="0" w:line="240" w:lineRule="auto"/>
              <w:ind w:left="33"/>
              <w:jc w:val="both"/>
              <w:rPr>
                <w:rFonts w:ascii="Times New Roman" w:hAnsi="Times New Roman"/>
                <w:sz w:val="24"/>
                <w:szCs w:val="24"/>
              </w:rPr>
            </w:pPr>
            <w:r>
              <w:rPr>
                <w:rFonts w:ascii="Times New Roman" w:hAnsi="Times New Roman"/>
                <w:sz w:val="24"/>
                <w:szCs w:val="24"/>
              </w:rPr>
              <w:t>ЛИПЕЦКОЕ ОТДЕЛЕНИЕ №8593 ПАО СБЕРБАНК</w:t>
            </w:r>
          </w:p>
          <w:p w14:paraId="30297267" w14:textId="77777777" w:rsidR="006A55F9" w:rsidRPr="00A9547A" w:rsidRDefault="006A55F9" w:rsidP="006A55F9">
            <w:pPr>
              <w:pStyle w:val="affff2"/>
              <w:spacing w:after="0" w:line="240" w:lineRule="auto"/>
              <w:ind w:left="33"/>
              <w:jc w:val="both"/>
              <w:rPr>
                <w:rFonts w:ascii="Times New Roman" w:hAnsi="Times New Roman"/>
                <w:sz w:val="24"/>
                <w:szCs w:val="24"/>
              </w:rPr>
            </w:pPr>
            <w:r w:rsidRPr="0066588F">
              <w:rPr>
                <w:rFonts w:ascii="Times New Roman" w:hAnsi="Times New Roman"/>
                <w:sz w:val="24"/>
                <w:szCs w:val="24"/>
              </w:rPr>
              <w:t>р/с 407028</w:t>
            </w:r>
            <w:r>
              <w:rPr>
                <w:rFonts w:ascii="Times New Roman" w:hAnsi="Times New Roman"/>
                <w:sz w:val="24"/>
                <w:szCs w:val="24"/>
              </w:rPr>
              <w:t>10635000014216</w:t>
            </w:r>
          </w:p>
          <w:p w14:paraId="41169895" w14:textId="77777777" w:rsidR="006A55F9" w:rsidRPr="00A9547A" w:rsidRDefault="006A55F9" w:rsidP="006A55F9">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Pr>
                <w:rFonts w:ascii="Times New Roman" w:hAnsi="Times New Roman"/>
                <w:sz w:val="24"/>
                <w:szCs w:val="24"/>
              </w:rPr>
              <w:t>800000000604</w:t>
            </w:r>
          </w:p>
          <w:p w14:paraId="1AE86AB1" w14:textId="77777777" w:rsidR="006A55F9" w:rsidRPr="00A9547A" w:rsidRDefault="006A55F9" w:rsidP="006A55F9">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 xml:space="preserve">БИК </w:t>
            </w:r>
            <w:r>
              <w:rPr>
                <w:rFonts w:ascii="Times New Roman" w:hAnsi="Times New Roman"/>
                <w:sz w:val="24"/>
                <w:szCs w:val="24"/>
              </w:rPr>
              <w:t>044206604</w:t>
            </w:r>
          </w:p>
          <w:p w14:paraId="6151C49E" w14:textId="77777777" w:rsidR="006A55F9" w:rsidRPr="00A9547A" w:rsidRDefault="006A55F9" w:rsidP="006A55F9">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14:paraId="18F0C3B5" w14:textId="77777777" w:rsidR="006A55F9" w:rsidRPr="00A9547A" w:rsidRDefault="006A55F9" w:rsidP="006A55F9">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14:paraId="35AB566A" w14:textId="4D2D6AA2" w:rsidR="006A55F9" w:rsidRPr="00596432" w:rsidRDefault="006A55F9" w:rsidP="006A55F9">
            <w:pPr>
              <w:pStyle w:val="affff2"/>
              <w:spacing w:after="0" w:line="240" w:lineRule="auto"/>
              <w:ind w:left="33"/>
              <w:jc w:val="both"/>
              <w:rPr>
                <w:rFonts w:ascii="Times New Roman" w:hAnsi="Times New Roman"/>
              </w:rPr>
            </w:pPr>
            <w:r w:rsidRPr="00A9547A">
              <w:rPr>
                <w:rFonts w:ascii="Times New Roman" w:hAnsi="Times New Roman"/>
                <w:sz w:val="24"/>
                <w:szCs w:val="24"/>
              </w:rPr>
              <w:t>ОКПО 96173490</w:t>
            </w:r>
          </w:p>
          <w:p w14:paraId="719C24DB" w14:textId="77777777"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14:paraId="182A382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1EF2B0BA" w14:textId="77777777"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F7288AA" w14:textId="77777777"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7F1CB55" w14:textId="168D5B15" w:rsidR="003A3280" w:rsidRPr="00424BD1" w:rsidRDefault="00CB0BDC" w:rsidP="000230D9">
            <w:pPr>
              <w:shd w:val="clear" w:color="auto" w:fill="FFFFFF"/>
              <w:spacing w:after="0"/>
            </w:pPr>
            <w:r w:rsidRPr="000A0E75">
              <w:rPr>
                <w:b/>
              </w:rPr>
              <w:t>«</w:t>
            </w:r>
            <w:r w:rsidR="003C1D63">
              <w:rPr>
                <w:b/>
              </w:rPr>
              <w:t>30</w:t>
            </w:r>
            <w:r w:rsidR="000D1A13" w:rsidRPr="000A0E75">
              <w:rPr>
                <w:b/>
              </w:rPr>
              <w:t>» июля</w:t>
            </w:r>
            <w:r w:rsidR="006B3B35" w:rsidRPr="000A0E75">
              <w:rPr>
                <w:b/>
              </w:rPr>
              <w:t xml:space="preserve"> </w:t>
            </w:r>
            <w:r w:rsidR="005761AF" w:rsidRPr="000A0E75">
              <w:rPr>
                <w:b/>
              </w:rPr>
              <w:t>202</w:t>
            </w:r>
            <w:r w:rsidR="00F61E3E" w:rsidRPr="000A0E75">
              <w:rPr>
                <w:b/>
              </w:rPr>
              <w:t>1</w:t>
            </w:r>
            <w:r w:rsidR="00C907C3" w:rsidRPr="000A0E75">
              <w:rPr>
                <w:b/>
              </w:rPr>
              <w:t xml:space="preserve"> года в </w:t>
            </w:r>
            <w:r w:rsidR="00640BA6" w:rsidRPr="000A0E75">
              <w:rPr>
                <w:b/>
              </w:rPr>
              <w:t>1</w:t>
            </w:r>
            <w:r w:rsidR="006B3B35" w:rsidRPr="000A0E75">
              <w:rPr>
                <w:b/>
              </w:rPr>
              <w:t>0</w:t>
            </w:r>
            <w:r w:rsidR="00687A10" w:rsidRPr="000A0E75">
              <w:rPr>
                <w:b/>
              </w:rPr>
              <w:t>:</w:t>
            </w:r>
            <w:r w:rsidR="00B83EF8" w:rsidRPr="000A0E75">
              <w:rPr>
                <w:b/>
              </w:rPr>
              <w:t>0</w:t>
            </w:r>
            <w:r w:rsidR="00BB77F2" w:rsidRPr="000A0E75">
              <w:rPr>
                <w:b/>
              </w:rPr>
              <w:t>0</w:t>
            </w:r>
            <w:r w:rsidRPr="000A0E75">
              <w:rPr>
                <w:b/>
              </w:rPr>
              <w:t xml:space="preserve"> </w:t>
            </w:r>
            <w:r w:rsidRPr="000A0E75">
              <w:t>(</w:t>
            </w:r>
            <w:r w:rsidRPr="00424BD1">
              <w:t xml:space="preserve">по московскому времени), по </w:t>
            </w:r>
            <w:r w:rsidR="00CD611D" w:rsidRPr="00424BD1">
              <w:t xml:space="preserve">адресу: </w:t>
            </w:r>
          </w:p>
          <w:p w14:paraId="22125319" w14:textId="77777777" w:rsidR="003A3280" w:rsidRPr="00424BD1" w:rsidRDefault="003A3280" w:rsidP="000230D9">
            <w:pPr>
              <w:shd w:val="clear" w:color="auto" w:fill="FFFFFF"/>
              <w:spacing w:after="0"/>
            </w:pPr>
            <w:r w:rsidRPr="00424BD1">
              <w:t xml:space="preserve">Липецкая область, Грязинский район, с. Казинка, территория </w:t>
            </w:r>
            <w:r w:rsidR="007220F3" w:rsidRPr="00424BD1">
              <w:t xml:space="preserve">ОЭЗ ППТ Липецк, здание </w:t>
            </w:r>
            <w:r w:rsidR="00A828F0" w:rsidRPr="00424BD1">
              <w:t>2, к. 605.</w:t>
            </w:r>
          </w:p>
          <w:p w14:paraId="340AAA0B" w14:textId="039C7C2F" w:rsidR="00CB0BDC" w:rsidRPr="00424BD1" w:rsidRDefault="00CB0BDC" w:rsidP="00B77FF9">
            <w:pPr>
              <w:shd w:val="clear" w:color="auto" w:fill="FFFFFF"/>
              <w:spacing w:after="0"/>
            </w:pPr>
            <w:r w:rsidRPr="00424BD1">
              <w:t>Порядок вскрытия конвертов с заявками на участие в конкурсе указан в</w:t>
            </w:r>
            <w:r w:rsidR="00B77FF9" w:rsidRPr="00424BD1">
              <w:t xml:space="preserve"> ст.</w:t>
            </w:r>
            <w:r w:rsidR="000D1A13" w:rsidRPr="00424BD1">
              <w:t>5 раздела</w:t>
            </w:r>
            <w:r w:rsidRPr="00424BD1">
              <w:t xml:space="preserve"> </w:t>
            </w:r>
            <w:r w:rsidRPr="00424BD1">
              <w:rPr>
                <w:lang w:val="en-US"/>
              </w:rPr>
              <w:t>I</w:t>
            </w:r>
            <w:r w:rsidRPr="00424BD1">
              <w:t xml:space="preserve"> конкурсной документации.</w:t>
            </w:r>
          </w:p>
        </w:tc>
      </w:tr>
      <w:tr w:rsidR="00CB0BDC" w:rsidRPr="00A9547A" w14:paraId="1A5F4EAA"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6B9B119" w14:textId="77777777"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CCBE001" w14:textId="77777777"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w:t>
            </w:r>
            <w:r w:rsidRPr="00D90FC2">
              <w:rPr>
                <w:i/>
              </w:rPr>
              <w:lastRenderedPageBreak/>
              <w:t xml:space="preserve">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45D4A9F" w14:textId="77777777" w:rsidR="00BE44E4" w:rsidRPr="00424BD1" w:rsidRDefault="00BE44E4" w:rsidP="004232AD">
            <w:pPr>
              <w:spacing w:after="0"/>
            </w:pPr>
            <w:r w:rsidRPr="00424BD1">
              <w:lastRenderedPageBreak/>
              <w:t>Дата рассмотрения заявок на участие в конкурсе:</w:t>
            </w:r>
            <w:r w:rsidRPr="00424BD1">
              <w:rPr>
                <w:b/>
              </w:rPr>
              <w:t xml:space="preserve"> </w:t>
            </w:r>
          </w:p>
          <w:p w14:paraId="3A04A1CF" w14:textId="0BA3DAE7" w:rsidR="00BE44E4" w:rsidRPr="000A0E75" w:rsidRDefault="00585A9C" w:rsidP="004232AD">
            <w:pPr>
              <w:spacing w:after="0"/>
            </w:pPr>
            <w:r w:rsidRPr="000A0E75">
              <w:rPr>
                <w:b/>
              </w:rPr>
              <w:t>«</w:t>
            </w:r>
            <w:r w:rsidR="00F46E2D" w:rsidRPr="000A0E75">
              <w:rPr>
                <w:b/>
              </w:rPr>
              <w:t>3</w:t>
            </w:r>
            <w:r w:rsidR="00D718AA" w:rsidRPr="000A0E75">
              <w:rPr>
                <w:b/>
              </w:rPr>
              <w:t>»</w:t>
            </w:r>
            <w:r w:rsidR="00BE44E4" w:rsidRPr="000A0E75">
              <w:rPr>
                <w:b/>
              </w:rPr>
              <w:t xml:space="preserve"> </w:t>
            </w:r>
            <w:r w:rsidR="000D1A13" w:rsidRPr="000A0E75">
              <w:rPr>
                <w:b/>
              </w:rPr>
              <w:t>августа</w:t>
            </w:r>
            <w:r w:rsidR="006D4066" w:rsidRPr="000A0E75">
              <w:rPr>
                <w:b/>
              </w:rPr>
              <w:t xml:space="preserve"> </w:t>
            </w:r>
            <w:r w:rsidR="00BE44E4" w:rsidRPr="000A0E75">
              <w:rPr>
                <w:b/>
              </w:rPr>
              <w:t>20</w:t>
            </w:r>
            <w:r w:rsidR="005761AF" w:rsidRPr="000A0E75">
              <w:rPr>
                <w:b/>
              </w:rPr>
              <w:t>2</w:t>
            </w:r>
            <w:r w:rsidR="00F61E3E" w:rsidRPr="000A0E75">
              <w:rPr>
                <w:b/>
              </w:rPr>
              <w:t>1</w:t>
            </w:r>
            <w:r w:rsidR="00BE44E4" w:rsidRPr="000A0E75">
              <w:rPr>
                <w:b/>
              </w:rPr>
              <w:t xml:space="preserve"> года</w:t>
            </w:r>
            <w:r w:rsidR="00D718AA" w:rsidRPr="000A0E75">
              <w:t xml:space="preserve"> в </w:t>
            </w:r>
            <w:r w:rsidR="00F55899" w:rsidRPr="000A0E75">
              <w:t>10</w:t>
            </w:r>
            <w:r w:rsidR="00D718AA" w:rsidRPr="000A0E75">
              <w:t>:</w:t>
            </w:r>
            <w:r w:rsidR="00A74AA0" w:rsidRPr="000A0E75">
              <w:t>00</w:t>
            </w:r>
            <w:r w:rsidR="00D718AA" w:rsidRPr="000A0E75">
              <w:t xml:space="preserve"> (по московскому времени)</w:t>
            </w:r>
          </w:p>
          <w:p w14:paraId="5EC05957" w14:textId="77777777" w:rsidR="00156043" w:rsidRPr="000A0E75" w:rsidRDefault="00F84F0B" w:rsidP="004232AD">
            <w:pPr>
              <w:spacing w:after="0"/>
            </w:pPr>
            <w:r w:rsidRPr="000A0E75">
              <w:lastRenderedPageBreak/>
              <w:t>Дата подведения</w:t>
            </w:r>
            <w:r w:rsidR="00BE44E4" w:rsidRPr="000A0E75">
              <w:t xml:space="preserve"> </w:t>
            </w:r>
            <w:r w:rsidR="004C3C4A" w:rsidRPr="000A0E75">
              <w:t xml:space="preserve">итогов </w:t>
            </w:r>
            <w:r w:rsidR="00381B10" w:rsidRPr="000A0E75">
              <w:t>конкурса:</w:t>
            </w:r>
            <w:r w:rsidR="00BE44E4" w:rsidRPr="000A0E75">
              <w:t xml:space="preserve"> </w:t>
            </w:r>
          </w:p>
          <w:p w14:paraId="143041F7" w14:textId="326D73D3" w:rsidR="00CB0BDC" w:rsidRPr="00424BD1" w:rsidRDefault="00CE098E" w:rsidP="00F46E2D">
            <w:pPr>
              <w:spacing w:after="0"/>
            </w:pPr>
            <w:r w:rsidRPr="000A0E75">
              <w:rPr>
                <w:b/>
              </w:rPr>
              <w:t>«</w:t>
            </w:r>
            <w:r w:rsidR="00CF26CE">
              <w:rPr>
                <w:b/>
              </w:rPr>
              <w:t>5</w:t>
            </w:r>
            <w:r w:rsidR="00472062" w:rsidRPr="000A0E75">
              <w:rPr>
                <w:b/>
              </w:rPr>
              <w:t xml:space="preserve">» </w:t>
            </w:r>
            <w:r w:rsidR="000D1A13" w:rsidRPr="000A0E75">
              <w:rPr>
                <w:b/>
              </w:rPr>
              <w:t>августа</w:t>
            </w:r>
            <w:r w:rsidR="006D4066" w:rsidRPr="000A0E75">
              <w:rPr>
                <w:b/>
              </w:rPr>
              <w:t xml:space="preserve"> </w:t>
            </w:r>
            <w:r w:rsidR="00BE44E4" w:rsidRPr="000A0E75">
              <w:rPr>
                <w:b/>
              </w:rPr>
              <w:t>20</w:t>
            </w:r>
            <w:r w:rsidR="005761AF" w:rsidRPr="000A0E75">
              <w:rPr>
                <w:b/>
              </w:rPr>
              <w:t>2</w:t>
            </w:r>
            <w:r w:rsidR="00F61E3E" w:rsidRPr="000A0E75">
              <w:rPr>
                <w:b/>
              </w:rPr>
              <w:t>1</w:t>
            </w:r>
            <w:r w:rsidR="00BE44E4" w:rsidRPr="000A0E75">
              <w:rPr>
                <w:b/>
              </w:rPr>
              <w:t xml:space="preserve"> года</w:t>
            </w:r>
            <w:r w:rsidR="00D718AA" w:rsidRPr="000A0E75">
              <w:t xml:space="preserve"> в 1</w:t>
            </w:r>
            <w:r w:rsidR="00FA5171" w:rsidRPr="000A0E75">
              <w:t>0</w:t>
            </w:r>
            <w:r w:rsidR="00D718AA" w:rsidRPr="000A0E75">
              <w:t>:</w:t>
            </w:r>
            <w:r w:rsidR="00B83EF8" w:rsidRPr="000A0E75">
              <w:t>0</w:t>
            </w:r>
            <w:r w:rsidR="00D718AA" w:rsidRPr="000A0E75">
              <w:t>0 (по московскому</w:t>
            </w:r>
            <w:r w:rsidR="00D718AA" w:rsidRPr="00424BD1">
              <w:t xml:space="preserve"> времени)</w:t>
            </w:r>
          </w:p>
        </w:tc>
      </w:tr>
      <w:tr w:rsidR="0026073D" w:rsidRPr="00A9547A" w14:paraId="31AB1FAA"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5559907F" w14:textId="77777777" w:rsidR="0026073D" w:rsidRPr="00A9547A" w:rsidRDefault="0026073D" w:rsidP="004232AD">
            <w:pPr>
              <w:keepNext/>
              <w:keepLines/>
              <w:widowControl w:val="0"/>
              <w:suppressLineNumbers/>
              <w:suppressAutoHyphens/>
            </w:pPr>
            <w:r>
              <w:lastRenderedPageBreak/>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68092F93" w14:textId="77777777"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7319A1" w14:textId="77777777" w:rsidR="0026073D" w:rsidRPr="00F6507C" w:rsidRDefault="00F84F0B" w:rsidP="004232AD">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CB0BDC" w:rsidRPr="00A9547A" w14:paraId="6486D054"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CEA7EFF" w14:textId="77777777"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B16C5FE" w14:textId="77777777"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3B67471" w14:textId="77777777" w:rsidR="00CB0BDC" w:rsidRDefault="00CB0BDC" w:rsidP="004232AD">
            <w:pPr>
              <w:spacing w:after="0"/>
              <w:jc w:val="left"/>
              <w:rPr>
                <w:b/>
              </w:rPr>
            </w:pPr>
            <w:r w:rsidRPr="00F95E81">
              <w:rPr>
                <w:b/>
              </w:rPr>
              <w:t>Критерии оценки и их значимость:</w:t>
            </w:r>
          </w:p>
          <w:p w14:paraId="199E04B8" w14:textId="6E9D6B76" w:rsidR="007220F3" w:rsidRPr="005D6FC3" w:rsidRDefault="007220F3" w:rsidP="007220F3">
            <w:pPr>
              <w:spacing w:after="0"/>
              <w:jc w:val="left"/>
            </w:pPr>
            <w:r w:rsidRPr="00B70524">
              <w:t xml:space="preserve">1) цена договора (значимость – </w:t>
            </w:r>
            <w:r w:rsidR="00541E30">
              <w:t>3</w:t>
            </w:r>
            <w:r w:rsidRPr="005D6FC3">
              <w:t>0 %);</w:t>
            </w:r>
          </w:p>
          <w:p w14:paraId="5E27CF5F" w14:textId="68122DF1" w:rsidR="007220F3" w:rsidRPr="005D6FC3" w:rsidRDefault="007220F3" w:rsidP="007220F3">
            <w:pPr>
              <w:autoSpaceDE w:val="0"/>
              <w:autoSpaceDN w:val="0"/>
              <w:adjustRightInd w:val="0"/>
              <w:spacing w:after="0"/>
            </w:pPr>
            <w:r w:rsidRPr="005D6FC3">
              <w:t>2) квалификация участника конкурса (значимость –</w:t>
            </w:r>
            <w:r w:rsidR="00541E30">
              <w:t>7</w:t>
            </w:r>
            <w:r w:rsidRPr="005D6FC3">
              <w:t>0 %);</w:t>
            </w:r>
          </w:p>
          <w:p w14:paraId="384B691F" w14:textId="77777777" w:rsidR="00CB0BDC" w:rsidRPr="00F95E81" w:rsidRDefault="00A66012" w:rsidP="004232AD">
            <w:pPr>
              <w:autoSpaceDE w:val="0"/>
              <w:autoSpaceDN w:val="0"/>
              <w:adjustRightInd w:val="0"/>
              <w:spacing w:after="0"/>
            </w:pPr>
            <w:r>
              <w:t xml:space="preserve">Оценка и сопоставление заявок на участие </w:t>
            </w:r>
            <w:r w:rsidR="00CB0BDC" w:rsidRPr="00F95E81">
              <w:t xml:space="preserve">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00C9C89" w14:textId="77777777"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3EDDF82E" w14:textId="77777777"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14:paraId="76D73F31"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22F31BA1" w14:textId="77777777"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6377C5A7" w14:textId="77777777"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4E69387" w14:textId="77777777" w:rsidR="00EB7FB3" w:rsidRDefault="000A6369" w:rsidP="000A6369">
            <w:pPr>
              <w:autoSpaceDE w:val="0"/>
              <w:autoSpaceDN w:val="0"/>
              <w:adjustRightInd w:val="0"/>
            </w:pPr>
            <w:r w:rsidRPr="00891CB9">
              <w:t xml:space="preserve"> </w:t>
            </w:r>
          </w:p>
          <w:p w14:paraId="1CB65F30" w14:textId="77777777"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1B6E704F" w14:textId="77777777" w:rsidR="00CB0BDC" w:rsidRPr="00A9547A" w:rsidRDefault="00CB0BDC" w:rsidP="004232AD">
            <w:pPr>
              <w:autoSpaceDE w:val="0"/>
              <w:autoSpaceDN w:val="0"/>
              <w:adjustRightInd w:val="0"/>
              <w:spacing w:after="0"/>
              <w:rPr>
                <w:bCs/>
              </w:rPr>
            </w:pPr>
          </w:p>
        </w:tc>
      </w:tr>
      <w:tr w:rsidR="00CB0BDC" w:rsidRPr="00A9547A" w14:paraId="788C6881" w14:textId="77777777"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AA0395B" w14:textId="77777777"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FC529F5" w14:textId="77777777"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9E763F0" w14:textId="77777777" w:rsidR="005F04E7" w:rsidRDefault="005F04E7" w:rsidP="005F04E7">
            <w:pPr>
              <w:keepNext/>
              <w:keepLines/>
              <w:widowControl w:val="0"/>
              <w:suppressLineNumbers/>
              <w:suppressAutoHyphens/>
              <w:spacing w:after="0"/>
              <w:rPr>
                <w:bCs/>
              </w:rPr>
            </w:pPr>
            <w:r>
              <w:rPr>
                <w:bCs/>
              </w:rPr>
              <w:t>10 % от цены договора.</w:t>
            </w:r>
          </w:p>
          <w:p w14:paraId="7CF1B00C" w14:textId="77777777" w:rsidR="005F04E7" w:rsidRPr="00D84525" w:rsidRDefault="005F04E7" w:rsidP="005F04E7">
            <w:pPr>
              <w:keepNext/>
              <w:keepLines/>
              <w:widowControl w:val="0"/>
              <w:suppressLineNumbers/>
              <w:suppressAutoHyphens/>
              <w:spacing w:after="0"/>
              <w:rPr>
                <w:bCs/>
              </w:rPr>
            </w:pPr>
            <w:r w:rsidRPr="00F0223D">
              <w:rPr>
                <w:bCs/>
              </w:rPr>
              <w:t xml:space="preserve">В соответствии с </w:t>
            </w:r>
            <w:r w:rsidR="00C065F9" w:rsidRPr="00F0223D">
              <w:rPr>
                <w:bCs/>
              </w:rPr>
              <w:t>п.6.2 ст.6</w:t>
            </w:r>
            <w:r w:rsidRPr="00F0223D">
              <w:rPr>
                <w:bCs/>
              </w:rPr>
              <w:t xml:space="preserve"> проекта договора, п</w:t>
            </w:r>
            <w:r w:rsidRPr="00424BD1">
              <w:rPr>
                <w:bCs/>
              </w:rPr>
              <w:t xml:space="preserve">. 8.2. Раздела </w:t>
            </w:r>
            <w:r w:rsidRPr="00424BD1">
              <w:rPr>
                <w:bCs/>
                <w:lang w:val="en-US"/>
              </w:rPr>
              <w:t>I</w:t>
            </w:r>
            <w:r w:rsidRPr="00424BD1">
              <w:rPr>
                <w:bCs/>
              </w:rPr>
              <w:t xml:space="preserve"> настоящей документации</w:t>
            </w:r>
            <w:r w:rsidR="00503BD9" w:rsidRPr="00424BD1">
              <w:rPr>
                <w:bCs/>
              </w:rPr>
              <w:t>.</w:t>
            </w:r>
          </w:p>
          <w:p w14:paraId="5EFBAF99" w14:textId="77777777" w:rsidR="00041D02" w:rsidRPr="00A9547A" w:rsidRDefault="005F04E7" w:rsidP="005F04E7">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14:paraId="4324E1AA"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D921A98" w14:textId="77777777"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9130B44" w14:textId="77777777" w:rsidR="00DE6EFC" w:rsidRPr="00D90FC2" w:rsidRDefault="00DE6EFC" w:rsidP="0019090C">
            <w:pPr>
              <w:keepNext/>
              <w:keepLines/>
              <w:widowControl w:val="0"/>
              <w:suppressLineNumbers/>
              <w:suppressAutoHyphens/>
              <w:spacing w:after="0"/>
              <w:rPr>
                <w:i/>
              </w:rPr>
            </w:pPr>
            <w:r w:rsidRPr="00D90FC2">
              <w:rPr>
                <w:i/>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w:t>
            </w:r>
            <w:r w:rsidRPr="00D90FC2">
              <w:rPr>
                <w:i/>
              </w:rPr>
              <w:lastRenderedPageBreak/>
              <w:t>иностранными лицами</w:t>
            </w:r>
          </w:p>
          <w:p w14:paraId="5AA40592" w14:textId="77777777" w:rsidR="00DE6EFC" w:rsidRPr="00D90FC2" w:rsidRDefault="00DE6EFC" w:rsidP="00BC1A8F">
            <w:pPr>
              <w:keepNext/>
              <w:keepLines/>
              <w:widowControl w:val="0"/>
              <w:suppressLineNumbers/>
              <w:suppressAutoHyphens/>
              <w:spacing w:after="0"/>
              <w:jc w:val="left"/>
              <w:rPr>
                <w:i/>
              </w:rPr>
            </w:pPr>
          </w:p>
          <w:p w14:paraId="61769205" w14:textId="77777777"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CCCBDCF" w14:textId="77777777" w:rsidR="00DE6EFC" w:rsidRPr="006B38DD" w:rsidRDefault="00DE6EFC" w:rsidP="00DE6EFC">
            <w:pPr>
              <w:rPr>
                <w:rFonts w:eastAsia="Calibri"/>
                <w:lang w:eastAsia="en-US"/>
              </w:rPr>
            </w:pPr>
            <w:bookmarkStart w:id="42" w:name="_Ref469488528"/>
            <w:r w:rsidRPr="006B38DD">
              <w:rPr>
                <w:rFonts w:eastAsia="Calibri"/>
                <w:lang w:eastAsia="en-US"/>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59A6891" w14:textId="77777777"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xml:space="preserve">, цена единицы каждого товара, работы, услуги определяется как произведение начальной </w:t>
            </w:r>
            <w:r w:rsidR="000E6AAA" w:rsidRPr="006B38DD">
              <w:rPr>
                <w:rFonts w:ascii="Times New Roman" w:hAnsi="Times New Roman"/>
                <w:sz w:val="24"/>
                <w:szCs w:val="24"/>
              </w:rPr>
              <w:lastRenderedPageBreak/>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FAA6F9F" w14:textId="77777777" w:rsidR="00C128B2" w:rsidRPr="006B38DD" w:rsidRDefault="00C128B2" w:rsidP="007220F3">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88904CD" w14:textId="77777777" w:rsidR="000E6AAA"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B89DE61" w14:textId="77777777" w:rsidR="007E2EB9"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42"/>
          </w:p>
        </w:tc>
      </w:tr>
      <w:tr w:rsidR="0019090C" w:rsidRPr="00A9547A" w14:paraId="577EF211"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78F219F6" w14:textId="77777777"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ADADF16" w14:textId="77777777"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9AD3E69" w14:textId="77777777" w:rsidR="0019090C" w:rsidRDefault="00D76576" w:rsidP="0019090C">
            <w:pPr>
              <w:autoSpaceDE w:val="0"/>
              <w:autoSpaceDN w:val="0"/>
              <w:adjustRightInd w:val="0"/>
              <w:spacing w:after="0"/>
            </w:pPr>
            <w:r>
              <w:t xml:space="preserve">1. </w:t>
            </w:r>
            <w:r w:rsidR="00187D63">
              <w:t>Закупка</w:t>
            </w:r>
            <w:r w:rsidR="0019090C">
              <w:t xml:space="preserve"> признана несостоявшейся и договор заключается с единственным участником закупки.</w:t>
            </w:r>
          </w:p>
          <w:p w14:paraId="46401FE1" w14:textId="77777777"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513DD7F" w14:textId="77777777"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625140D" w14:textId="77777777" w:rsidR="0019090C" w:rsidRDefault="0019090C" w:rsidP="005F04E7">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264C8" w:rsidRPr="00A9547A" w14:paraId="6573AB65"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C194A9F" w14:textId="77777777"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1508470" w14:textId="77777777"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8F58BE2" w14:textId="77777777" w:rsidR="00E770FE" w:rsidRPr="006D62C2" w:rsidRDefault="00E770FE" w:rsidP="00A510AC">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7F045D13" w14:textId="77777777"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14:paraId="21832785" w14:textId="77777777" w:rsidR="00601BDE" w:rsidRDefault="00601BDE" w:rsidP="001119F5">
      <w:pPr>
        <w:autoSpaceDE w:val="0"/>
        <w:autoSpaceDN w:val="0"/>
        <w:adjustRightInd w:val="0"/>
        <w:jc w:val="center"/>
        <w:rPr>
          <w:b/>
          <w:sz w:val="22"/>
          <w:szCs w:val="22"/>
        </w:rPr>
      </w:pPr>
    </w:p>
    <w:p w14:paraId="3F8FED63" w14:textId="77777777" w:rsidR="00360AD3" w:rsidRDefault="00360AD3" w:rsidP="00F24C65">
      <w:pPr>
        <w:autoSpaceDE w:val="0"/>
        <w:autoSpaceDN w:val="0"/>
        <w:adjustRightInd w:val="0"/>
        <w:jc w:val="center"/>
        <w:rPr>
          <w:b/>
          <w:bCs/>
          <w:color w:val="000000"/>
        </w:rPr>
      </w:pPr>
    </w:p>
    <w:p w14:paraId="3E8742CC" w14:textId="77777777" w:rsidR="00D30775" w:rsidRDefault="00D30775" w:rsidP="00F24C65">
      <w:pPr>
        <w:autoSpaceDE w:val="0"/>
        <w:autoSpaceDN w:val="0"/>
        <w:adjustRightInd w:val="0"/>
        <w:jc w:val="center"/>
        <w:rPr>
          <w:b/>
          <w:bCs/>
          <w:color w:val="000000"/>
        </w:rPr>
      </w:pPr>
      <w:bookmarkStart w:id="43" w:name="_Hlk35936427"/>
    </w:p>
    <w:p w14:paraId="1B89E6B0" w14:textId="77777777" w:rsidR="00D30775" w:rsidRDefault="00D30775" w:rsidP="00F24C65">
      <w:pPr>
        <w:autoSpaceDE w:val="0"/>
        <w:autoSpaceDN w:val="0"/>
        <w:adjustRightInd w:val="0"/>
        <w:jc w:val="center"/>
        <w:rPr>
          <w:b/>
          <w:bCs/>
          <w:color w:val="000000"/>
        </w:rPr>
      </w:pPr>
    </w:p>
    <w:p w14:paraId="0F92C12A" w14:textId="661A5709" w:rsidR="00F24C65" w:rsidRPr="0071576A" w:rsidRDefault="009852F0" w:rsidP="00F24C65">
      <w:pPr>
        <w:autoSpaceDE w:val="0"/>
        <w:autoSpaceDN w:val="0"/>
        <w:adjustRightInd w:val="0"/>
        <w:jc w:val="center"/>
        <w:rPr>
          <w:b/>
          <w:bCs/>
          <w:color w:val="000000"/>
        </w:rPr>
      </w:pPr>
      <w:r w:rsidRPr="0071576A">
        <w:rPr>
          <w:b/>
          <w:bCs/>
          <w:color w:val="000000"/>
        </w:rPr>
        <w:lastRenderedPageBreak/>
        <w:t xml:space="preserve">27. </w:t>
      </w:r>
      <w:r w:rsidR="00F24C65" w:rsidRPr="0071576A">
        <w:rPr>
          <w:b/>
          <w:bCs/>
          <w:color w:val="000000"/>
        </w:rPr>
        <w:t>Порядок оценки и сопоставления заявок на участие в конкурсе.</w:t>
      </w:r>
    </w:p>
    <w:p w14:paraId="0C0925B4" w14:textId="77777777" w:rsidR="001F5AFA" w:rsidRDefault="001F5AFA" w:rsidP="008E281A">
      <w:pPr>
        <w:autoSpaceDE w:val="0"/>
        <w:autoSpaceDN w:val="0"/>
        <w:adjustRightInd w:val="0"/>
        <w:rPr>
          <w:b/>
          <w:bCs/>
          <w:color w:val="000000"/>
          <w:u w:val="single"/>
        </w:rPr>
      </w:pPr>
    </w:p>
    <w:p w14:paraId="55F81BC4" w14:textId="77777777" w:rsidR="008E281A" w:rsidRDefault="008E281A" w:rsidP="008E281A">
      <w:pPr>
        <w:autoSpaceDE w:val="0"/>
        <w:autoSpaceDN w:val="0"/>
        <w:adjustRightInd w:val="0"/>
        <w:rPr>
          <w:b/>
          <w:bCs/>
          <w:color w:val="000000"/>
          <w:u w:val="single"/>
        </w:rPr>
      </w:pPr>
      <w:r w:rsidRPr="008372D7">
        <w:rPr>
          <w:b/>
          <w:bCs/>
          <w:color w:val="000000"/>
        </w:rPr>
        <w:t>1.</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Цена договора.</w:t>
      </w:r>
    </w:p>
    <w:p w14:paraId="2A4E22F1" w14:textId="77777777" w:rsidR="001F5AFA" w:rsidRPr="001F5AFA" w:rsidRDefault="001F5AFA" w:rsidP="008E281A">
      <w:pPr>
        <w:autoSpaceDE w:val="0"/>
        <w:autoSpaceDN w:val="0"/>
        <w:adjustRightInd w:val="0"/>
        <w:rPr>
          <w:b/>
          <w:bCs/>
          <w:color w:val="000000"/>
          <w:u w:val="single"/>
        </w:rPr>
      </w:pPr>
    </w:p>
    <w:p w14:paraId="129F513E" w14:textId="47305DB5" w:rsidR="001F5AFA" w:rsidRDefault="008E281A" w:rsidP="008E281A">
      <w:pPr>
        <w:autoSpaceDE w:val="0"/>
        <w:autoSpaceDN w:val="0"/>
        <w:adjustRightInd w:val="0"/>
        <w:rPr>
          <w:b/>
          <w:bCs/>
          <w:color w:val="000000"/>
        </w:rPr>
      </w:pPr>
      <w:r w:rsidRPr="0071576A">
        <w:rPr>
          <w:b/>
          <w:bCs/>
          <w:color w:val="000000"/>
        </w:rPr>
        <w:t>Значимость крит</w:t>
      </w:r>
      <w:r w:rsidR="001C1323" w:rsidRPr="0071576A">
        <w:rPr>
          <w:b/>
          <w:bCs/>
          <w:color w:val="000000"/>
        </w:rPr>
        <w:t xml:space="preserve">ерия: </w:t>
      </w:r>
      <w:r w:rsidR="00775851">
        <w:rPr>
          <w:b/>
          <w:bCs/>
          <w:color w:val="000000"/>
        </w:rPr>
        <w:t>3</w:t>
      </w:r>
      <w:r w:rsidRPr="0071576A">
        <w:rPr>
          <w:b/>
          <w:bCs/>
          <w:color w:val="000000"/>
        </w:rPr>
        <w:t>0 %</w:t>
      </w:r>
    </w:p>
    <w:p w14:paraId="04FC7B43" w14:textId="77777777" w:rsidR="008E281A" w:rsidRPr="0071576A" w:rsidRDefault="008E281A" w:rsidP="008E281A">
      <w:pPr>
        <w:autoSpaceDE w:val="0"/>
        <w:autoSpaceDN w:val="0"/>
        <w:adjustRightInd w:val="0"/>
        <w:rPr>
          <w:b/>
          <w:bCs/>
          <w:color w:val="000000"/>
        </w:rPr>
      </w:pPr>
      <w:r w:rsidRPr="0071576A">
        <w:rPr>
          <w:b/>
          <w:bCs/>
          <w:color w:val="000000"/>
        </w:rPr>
        <w:t>Содержание: Форма № 1 «Заявка на участие в конкурсе».</w:t>
      </w:r>
    </w:p>
    <w:p w14:paraId="6511749B" w14:textId="77777777" w:rsidR="008E281A" w:rsidRDefault="008E281A" w:rsidP="008E281A">
      <w:pPr>
        <w:autoSpaceDE w:val="0"/>
        <w:autoSpaceDN w:val="0"/>
        <w:adjustRightInd w:val="0"/>
        <w:rPr>
          <w:b/>
          <w:bCs/>
          <w:color w:val="000000"/>
        </w:rPr>
      </w:pPr>
      <w:r w:rsidRPr="0071576A">
        <w:rPr>
          <w:b/>
          <w:bCs/>
          <w:color w:val="000000"/>
        </w:rPr>
        <w:t>Порядок оценки заявок по критерию:</w:t>
      </w:r>
    </w:p>
    <w:p w14:paraId="69B35225" w14:textId="77777777" w:rsidR="008E281A" w:rsidRPr="0071576A" w:rsidRDefault="008E281A" w:rsidP="008E281A">
      <w:pPr>
        <w:autoSpaceDE w:val="0"/>
        <w:autoSpaceDN w:val="0"/>
        <w:adjustRightInd w:val="0"/>
        <w:rPr>
          <w:bCs/>
          <w:color w:val="000000"/>
        </w:rPr>
      </w:pPr>
      <w:r w:rsidRPr="0071576A">
        <w:rPr>
          <w:bCs/>
          <w:color w:val="000000"/>
        </w:rPr>
        <w:t>При оценке заявок по критерию «цена договора» использование подкритериев не допускается.</w:t>
      </w:r>
    </w:p>
    <w:p w14:paraId="1F634E9A" w14:textId="150CA400" w:rsidR="00494B12" w:rsidRDefault="00AC6309" w:rsidP="008E281A">
      <w:pPr>
        <w:autoSpaceDE w:val="0"/>
        <w:autoSpaceDN w:val="0"/>
        <w:adjustRightInd w:val="0"/>
        <w:rPr>
          <w:bCs/>
          <w:color w:val="000000"/>
        </w:rPr>
      </w:pPr>
      <w:r w:rsidRPr="00B976A6">
        <w:rPr>
          <w:bCs/>
          <w:color w:val="000000"/>
        </w:rPr>
        <w:t>1.1.</w:t>
      </w:r>
      <w:r w:rsidR="000A0E75">
        <w:rPr>
          <w:bCs/>
          <w:color w:val="000000"/>
        </w:rPr>
        <w:t xml:space="preserve"> </w:t>
      </w:r>
      <w:r w:rsidRPr="00B976A6">
        <w:rPr>
          <w:bCs/>
          <w:color w:val="000000"/>
        </w:rPr>
        <w:t xml:space="preserve">Для определения рейтинга заявки по критерию «цена договора» применяется цена договора, предложенная участником закупки, </w:t>
      </w:r>
      <w:r w:rsidR="00B976A6" w:rsidRPr="00B976A6">
        <w:rPr>
          <w:bCs/>
          <w:color w:val="000000"/>
        </w:rPr>
        <w:t>не являющимся плательщиком НДС,</w:t>
      </w:r>
      <w:r w:rsidRPr="00B976A6">
        <w:rPr>
          <w:bCs/>
          <w:color w:val="000000"/>
        </w:rPr>
        <w:t xml:space="preserve"> или цена договора без НДС, предложенная участником закуп</w:t>
      </w:r>
      <w:r w:rsidR="00B976A6" w:rsidRPr="00B976A6">
        <w:rPr>
          <w:bCs/>
          <w:color w:val="000000"/>
        </w:rPr>
        <w:t xml:space="preserve">ки, являющимся плательщиком НДС (гр.4 п.2 Форма №1 </w:t>
      </w:r>
      <w:r w:rsidR="00B976A6">
        <w:rPr>
          <w:bCs/>
          <w:color w:val="000000"/>
        </w:rPr>
        <w:t>«</w:t>
      </w:r>
      <w:r w:rsidR="00B976A6" w:rsidRPr="00B976A6">
        <w:rPr>
          <w:bCs/>
          <w:color w:val="000000"/>
        </w:rPr>
        <w:t>Заявка на участие в конкурсе</w:t>
      </w:r>
      <w:r w:rsidR="00B976A6">
        <w:rPr>
          <w:bCs/>
          <w:color w:val="000000"/>
        </w:rPr>
        <w:t>»</w:t>
      </w:r>
      <w:r w:rsidR="00B976A6" w:rsidRPr="00B976A6">
        <w:rPr>
          <w:bCs/>
          <w:color w:val="000000"/>
        </w:rPr>
        <w:t>.</w:t>
      </w:r>
    </w:p>
    <w:p w14:paraId="3FCB38C5" w14:textId="14DA4819" w:rsidR="008E281A" w:rsidRPr="0071576A" w:rsidRDefault="00494B12" w:rsidP="008E281A">
      <w:pPr>
        <w:autoSpaceDE w:val="0"/>
        <w:autoSpaceDN w:val="0"/>
        <w:adjustRightInd w:val="0"/>
        <w:rPr>
          <w:bCs/>
          <w:color w:val="000000"/>
        </w:rPr>
      </w:pPr>
      <w:r>
        <w:rPr>
          <w:bCs/>
          <w:color w:val="000000"/>
        </w:rPr>
        <w:t>1.2.</w:t>
      </w:r>
      <w:r w:rsidR="000A0E75">
        <w:rPr>
          <w:bCs/>
          <w:color w:val="000000"/>
        </w:rPr>
        <w:t xml:space="preserve"> </w:t>
      </w:r>
      <w:r w:rsidR="008E281A" w:rsidRPr="0071576A">
        <w:rPr>
          <w:bCs/>
          <w:color w:val="000000"/>
        </w:rPr>
        <w:t>Рейтинг, присуждаемый заявке по критерию «цена договора» определяется</w:t>
      </w:r>
    </w:p>
    <w:p w14:paraId="724DBAB3" w14:textId="77777777" w:rsidR="008E281A" w:rsidRPr="0071576A" w:rsidRDefault="008E281A" w:rsidP="008E281A">
      <w:pPr>
        <w:autoSpaceDE w:val="0"/>
        <w:autoSpaceDN w:val="0"/>
        <w:adjustRightInd w:val="0"/>
        <w:rPr>
          <w:bCs/>
          <w:color w:val="000000"/>
        </w:rPr>
      </w:pPr>
      <w:r w:rsidRPr="0071576A">
        <w:rPr>
          <w:bCs/>
          <w:color w:val="000000"/>
        </w:rPr>
        <w:t>по формуле:</w:t>
      </w:r>
    </w:p>
    <w:p w14:paraId="2B005CC4" w14:textId="77777777" w:rsidR="008E281A" w:rsidRPr="0071576A" w:rsidRDefault="008E281A" w:rsidP="008E281A">
      <w:pPr>
        <w:autoSpaceDE w:val="0"/>
        <w:autoSpaceDN w:val="0"/>
        <w:adjustRightInd w:val="0"/>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47F388DE" w14:textId="77777777" w:rsidR="008E281A" w:rsidRPr="0071576A" w:rsidRDefault="008E281A" w:rsidP="008E281A">
      <w:pPr>
        <w:autoSpaceDE w:val="0"/>
        <w:autoSpaceDN w:val="0"/>
        <w:adjustRightInd w:val="0"/>
        <w:rPr>
          <w:bCs/>
          <w:color w:val="000000"/>
        </w:rPr>
      </w:pPr>
      <w:r w:rsidRPr="0071576A">
        <w:rPr>
          <w:b/>
          <w:bCs/>
          <w:color w:val="000000"/>
        </w:rPr>
        <w:t xml:space="preserve"> </w:t>
      </w:r>
      <w:r w:rsidRPr="0071576A">
        <w:rPr>
          <w:bCs/>
          <w:color w:val="000000"/>
        </w:rPr>
        <w:t>где:</w:t>
      </w:r>
    </w:p>
    <w:p w14:paraId="64D6994B" w14:textId="77777777" w:rsidR="008E281A" w:rsidRPr="0071576A" w:rsidRDefault="008E281A" w:rsidP="008E281A">
      <w:pPr>
        <w:autoSpaceDE w:val="0"/>
        <w:autoSpaceDN w:val="0"/>
        <w:adjustRightInd w:val="0"/>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14:paraId="17C3BAA0" w14:textId="77777777" w:rsidR="008E281A" w:rsidRPr="0071576A" w:rsidRDefault="008E281A" w:rsidP="008E281A">
      <w:pPr>
        <w:autoSpaceDE w:val="0"/>
        <w:autoSpaceDN w:val="0"/>
        <w:adjustRightInd w:val="0"/>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14:paraId="4ADB4093" w14:textId="77777777" w:rsidR="001F5AFA" w:rsidRDefault="008E281A" w:rsidP="008E281A">
      <w:pPr>
        <w:autoSpaceDE w:val="0"/>
        <w:autoSpaceDN w:val="0"/>
        <w:adjustRightInd w:val="0"/>
        <w:rPr>
          <w:bCs/>
          <w:color w:val="000000"/>
        </w:rPr>
      </w:pPr>
      <w:proofErr w:type="spellStart"/>
      <w:r w:rsidRPr="0071576A">
        <w:rPr>
          <w:bCs/>
          <w:color w:val="000000"/>
        </w:rPr>
        <w:t>Ai</w:t>
      </w:r>
      <w:proofErr w:type="spellEnd"/>
      <w:r w:rsidRPr="0071576A">
        <w:rPr>
          <w:bCs/>
          <w:color w:val="000000"/>
        </w:rPr>
        <w:t xml:space="preserve"> - предложение i-го участника закупки, заявка (предложение) которого оценивается.</w:t>
      </w:r>
    </w:p>
    <w:p w14:paraId="584926EF" w14:textId="20FC6154" w:rsidR="00420082" w:rsidRDefault="00494B12" w:rsidP="001E6797">
      <w:pPr>
        <w:autoSpaceDE w:val="0"/>
        <w:autoSpaceDN w:val="0"/>
        <w:adjustRightInd w:val="0"/>
        <w:rPr>
          <w:bCs/>
          <w:color w:val="000000"/>
        </w:rPr>
      </w:pPr>
      <w:r w:rsidRPr="00B976A6">
        <w:rPr>
          <w:bCs/>
          <w:color w:val="000000"/>
        </w:rPr>
        <w:t>1.3.</w:t>
      </w:r>
      <w:r w:rsidR="000A0E75">
        <w:rPr>
          <w:bCs/>
          <w:color w:val="000000"/>
        </w:rPr>
        <w:t xml:space="preserve"> </w:t>
      </w:r>
      <w:r w:rsidRPr="00B976A6">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09678F5F" w14:textId="77777777" w:rsidR="00B976A6" w:rsidRDefault="00B976A6" w:rsidP="001E6797">
      <w:pPr>
        <w:autoSpaceDE w:val="0"/>
        <w:autoSpaceDN w:val="0"/>
        <w:adjustRightInd w:val="0"/>
        <w:rPr>
          <w:b/>
          <w:bCs/>
          <w:color w:val="000000"/>
        </w:rPr>
      </w:pPr>
    </w:p>
    <w:p w14:paraId="64F3DC3E" w14:textId="77777777" w:rsidR="001E6797" w:rsidRDefault="001E6797" w:rsidP="001E6797">
      <w:pPr>
        <w:autoSpaceDE w:val="0"/>
        <w:autoSpaceDN w:val="0"/>
        <w:adjustRightInd w:val="0"/>
        <w:rPr>
          <w:b/>
          <w:bCs/>
          <w:color w:val="000000"/>
          <w:u w:val="single"/>
        </w:rPr>
      </w:pPr>
      <w:bookmarkStart w:id="44" w:name="_Hlk76633343"/>
      <w:r w:rsidRPr="00A66012">
        <w:rPr>
          <w:b/>
          <w:bCs/>
          <w:color w:val="000000"/>
        </w:rPr>
        <w:t>2.</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 xml:space="preserve">Квалификация участника конкурса </w:t>
      </w:r>
    </w:p>
    <w:p w14:paraId="7A552138" w14:textId="77777777" w:rsidR="001F5AFA" w:rsidRPr="001F5AFA" w:rsidRDefault="001F5AFA" w:rsidP="001E6797">
      <w:pPr>
        <w:autoSpaceDE w:val="0"/>
        <w:autoSpaceDN w:val="0"/>
        <w:adjustRightInd w:val="0"/>
        <w:rPr>
          <w:b/>
          <w:bCs/>
          <w:color w:val="000000"/>
          <w:u w:val="single"/>
        </w:rPr>
      </w:pPr>
    </w:p>
    <w:p w14:paraId="2EE8545C" w14:textId="7AEE6DBA" w:rsidR="00D3663F" w:rsidRPr="00306443" w:rsidRDefault="00D3663F" w:rsidP="00D3663F">
      <w:pPr>
        <w:autoSpaceDE w:val="0"/>
        <w:autoSpaceDN w:val="0"/>
        <w:adjustRightInd w:val="0"/>
        <w:ind w:firstLine="709"/>
        <w:rPr>
          <w:b/>
          <w:bCs/>
          <w:color w:val="000000"/>
        </w:rPr>
      </w:pPr>
      <w:r w:rsidRPr="00306443">
        <w:rPr>
          <w:b/>
          <w:bCs/>
          <w:color w:val="000000"/>
        </w:rPr>
        <w:t xml:space="preserve">Значимость критерия: </w:t>
      </w:r>
      <w:r w:rsidR="00775851">
        <w:rPr>
          <w:b/>
          <w:bCs/>
          <w:color w:val="000000"/>
        </w:rPr>
        <w:t>70</w:t>
      </w:r>
      <w:r w:rsidRPr="00306443">
        <w:rPr>
          <w:b/>
          <w:bCs/>
          <w:color w:val="000000"/>
        </w:rPr>
        <w:t xml:space="preserve"> %</w:t>
      </w:r>
    </w:p>
    <w:p w14:paraId="21F9205F" w14:textId="77777777" w:rsidR="00D3663F" w:rsidRPr="00306443" w:rsidRDefault="00D3663F" w:rsidP="00D3663F">
      <w:pPr>
        <w:autoSpaceDE w:val="0"/>
        <w:autoSpaceDN w:val="0"/>
        <w:adjustRightInd w:val="0"/>
        <w:ind w:firstLine="709"/>
        <w:rPr>
          <w:b/>
          <w:bCs/>
          <w:color w:val="000000"/>
        </w:rPr>
      </w:pPr>
      <w:r w:rsidRPr="00306443">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6D5B92E8" w14:textId="77777777" w:rsidR="00D3663F" w:rsidRPr="00306443" w:rsidRDefault="00D3663F" w:rsidP="00D3663F">
      <w:pPr>
        <w:autoSpaceDE w:val="0"/>
        <w:autoSpaceDN w:val="0"/>
        <w:adjustRightInd w:val="0"/>
        <w:ind w:firstLine="709"/>
        <w:rPr>
          <w:bCs/>
          <w:color w:val="000000"/>
        </w:rPr>
      </w:pPr>
      <w:r w:rsidRPr="00306443">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6D1FC989" w14:textId="77777777" w:rsidR="00D3663F" w:rsidRPr="00306443" w:rsidRDefault="00D3663F" w:rsidP="00D3663F">
      <w:pPr>
        <w:autoSpaceDE w:val="0"/>
        <w:autoSpaceDN w:val="0"/>
        <w:adjustRightInd w:val="0"/>
        <w:ind w:firstLine="709"/>
        <w:rPr>
          <w:bCs/>
          <w:color w:val="000000"/>
        </w:rPr>
      </w:pPr>
    </w:p>
    <w:p w14:paraId="77838553" w14:textId="77777777" w:rsidR="00D3663F" w:rsidRPr="00306443" w:rsidRDefault="00D3663F" w:rsidP="00D3663F">
      <w:pPr>
        <w:autoSpaceDE w:val="0"/>
        <w:autoSpaceDN w:val="0"/>
        <w:adjustRightInd w:val="0"/>
        <w:ind w:firstLine="709"/>
        <w:rPr>
          <w:b/>
          <w:bCs/>
          <w:color w:val="000000"/>
        </w:rPr>
      </w:pPr>
      <w:r w:rsidRPr="00306443">
        <w:rPr>
          <w:b/>
          <w:bCs/>
          <w:color w:val="000000"/>
        </w:rPr>
        <w:t>Порядок оценки заявок по критерию:</w:t>
      </w:r>
    </w:p>
    <w:p w14:paraId="0B9ECB66" w14:textId="454B1354" w:rsidR="00D3663F" w:rsidRPr="00A67B87" w:rsidRDefault="00D3663F" w:rsidP="00D3663F">
      <w:pPr>
        <w:autoSpaceDE w:val="0"/>
        <w:autoSpaceDN w:val="0"/>
        <w:adjustRightInd w:val="0"/>
        <w:ind w:firstLine="709"/>
        <w:rPr>
          <w:b/>
          <w:bCs/>
        </w:rPr>
      </w:pPr>
      <w:r w:rsidRPr="00306443">
        <w:rPr>
          <w:b/>
          <w:bCs/>
          <w:u w:val="single"/>
        </w:rPr>
        <w:t>Показатель №</w:t>
      </w:r>
      <w:r w:rsidRPr="000B2B1A">
        <w:rPr>
          <w:b/>
          <w:bCs/>
          <w:u w:val="single"/>
        </w:rPr>
        <w:t xml:space="preserve"> </w:t>
      </w:r>
      <w:r w:rsidRPr="00306443">
        <w:rPr>
          <w:b/>
          <w:bCs/>
          <w:u w:val="single"/>
        </w:rPr>
        <w:t>1</w:t>
      </w:r>
      <w:r w:rsidRPr="00306443">
        <w:rPr>
          <w:b/>
          <w:bCs/>
        </w:rPr>
        <w:t xml:space="preserve"> - </w:t>
      </w:r>
      <w:r w:rsidR="00775851" w:rsidRPr="00A67B87">
        <w:rPr>
          <w:b/>
          <w:bCs/>
        </w:rPr>
        <w:t xml:space="preserve">Максимальная </w:t>
      </w:r>
      <w:r w:rsidR="00105FAD">
        <w:rPr>
          <w:b/>
          <w:bCs/>
        </w:rPr>
        <w:t>цена</w:t>
      </w:r>
      <w:r w:rsidRPr="00A67B87">
        <w:rPr>
          <w:b/>
          <w:bCs/>
        </w:rPr>
        <w:t xml:space="preserve"> исполненного </w:t>
      </w:r>
      <w:r w:rsidRPr="00A67B87">
        <w:rPr>
          <w:b/>
          <w:bCs/>
          <w:u w:val="single"/>
        </w:rPr>
        <w:t>аналогичного*</w:t>
      </w:r>
      <w:r w:rsidRPr="00A67B87">
        <w:rPr>
          <w:b/>
          <w:bCs/>
        </w:rPr>
        <w:t xml:space="preserve"> договора на выполнение работ по проектированию. </w:t>
      </w:r>
    </w:p>
    <w:p w14:paraId="65EDC079" w14:textId="26ADEA67" w:rsidR="00D3663F" w:rsidRPr="00306443" w:rsidRDefault="00D3663F" w:rsidP="00D3663F">
      <w:pPr>
        <w:autoSpaceDE w:val="0"/>
        <w:autoSpaceDN w:val="0"/>
        <w:adjustRightInd w:val="0"/>
        <w:ind w:firstLine="709"/>
      </w:pPr>
      <w:r w:rsidRPr="00306443">
        <w:t xml:space="preserve">Наличие у участника исполненного в </w:t>
      </w:r>
      <w:r w:rsidRPr="00A67B87">
        <w:t xml:space="preserve">2018 – 2021 </w:t>
      </w:r>
      <w:proofErr w:type="spellStart"/>
      <w:r w:rsidRPr="00A67B87">
        <w:t>г.г</w:t>
      </w:r>
      <w:proofErr w:type="spellEnd"/>
      <w:r w:rsidRPr="00A67B87">
        <w:t xml:space="preserve">. </w:t>
      </w:r>
      <w:r w:rsidRPr="00306443">
        <w:t>аналогичного* договора на выполнение работ по проектированию, с максимальной ценой:</w:t>
      </w:r>
    </w:p>
    <w:p w14:paraId="6CFDD98A" w14:textId="77777777" w:rsidR="00D3663F" w:rsidRPr="00306443" w:rsidRDefault="00D3663F" w:rsidP="00D3663F">
      <w:pPr>
        <w:autoSpaceDE w:val="0"/>
        <w:autoSpaceDN w:val="0"/>
        <w:adjustRightInd w:val="0"/>
        <w:ind w:firstLine="709"/>
        <w:rPr>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D3663F" w:rsidRPr="00306443" w14:paraId="285886F5" w14:textId="77777777" w:rsidTr="000F6282">
        <w:tc>
          <w:tcPr>
            <w:tcW w:w="6946" w:type="dxa"/>
            <w:shd w:val="clear" w:color="auto" w:fill="auto"/>
          </w:tcPr>
          <w:p w14:paraId="618F7F70" w14:textId="77777777" w:rsidR="00D3663F" w:rsidRPr="00306443" w:rsidRDefault="00D3663F" w:rsidP="000F6282">
            <w:pPr>
              <w:autoSpaceDE w:val="0"/>
              <w:autoSpaceDN w:val="0"/>
              <w:adjustRightInd w:val="0"/>
              <w:ind w:left="5"/>
              <w:jc w:val="center"/>
              <w:rPr>
                <w:sz w:val="22"/>
                <w:szCs w:val="22"/>
              </w:rPr>
            </w:pPr>
            <w:bookmarkStart w:id="45" w:name="_Hlk77072009"/>
            <w:r w:rsidRPr="00306443">
              <w:rPr>
                <w:sz w:val="22"/>
                <w:szCs w:val="22"/>
              </w:rPr>
              <w:t>Максимальная цена исполненного договора</w:t>
            </w:r>
          </w:p>
        </w:tc>
        <w:tc>
          <w:tcPr>
            <w:tcW w:w="2134" w:type="dxa"/>
            <w:shd w:val="clear" w:color="auto" w:fill="auto"/>
          </w:tcPr>
          <w:p w14:paraId="5918D2B6" w14:textId="77777777" w:rsidR="00D3663F" w:rsidRPr="00306443" w:rsidRDefault="00D3663F" w:rsidP="000F6282">
            <w:pPr>
              <w:autoSpaceDE w:val="0"/>
              <w:autoSpaceDN w:val="0"/>
              <w:adjustRightInd w:val="0"/>
              <w:ind w:left="567" w:hanging="704"/>
              <w:jc w:val="center"/>
              <w:rPr>
                <w:sz w:val="22"/>
                <w:szCs w:val="22"/>
              </w:rPr>
            </w:pPr>
            <w:r w:rsidRPr="00306443">
              <w:rPr>
                <w:sz w:val="22"/>
                <w:szCs w:val="22"/>
              </w:rPr>
              <w:t>Количество баллов</w:t>
            </w:r>
          </w:p>
        </w:tc>
      </w:tr>
      <w:tr w:rsidR="00D3663F" w:rsidRPr="00306443" w14:paraId="7FFAF3DA" w14:textId="77777777" w:rsidTr="000F6282">
        <w:tc>
          <w:tcPr>
            <w:tcW w:w="6946" w:type="dxa"/>
            <w:shd w:val="clear" w:color="auto" w:fill="auto"/>
          </w:tcPr>
          <w:p w14:paraId="673E1BA0" w14:textId="525C9707" w:rsidR="00D3663F" w:rsidRPr="00306443" w:rsidRDefault="00D3663F" w:rsidP="000F6282">
            <w:pPr>
              <w:autoSpaceDE w:val="0"/>
              <w:autoSpaceDN w:val="0"/>
              <w:adjustRightInd w:val="0"/>
              <w:ind w:left="5"/>
              <w:jc w:val="center"/>
              <w:rPr>
                <w:sz w:val="22"/>
                <w:szCs w:val="22"/>
              </w:rPr>
            </w:pPr>
            <w:r w:rsidRPr="00306443">
              <w:rPr>
                <w:sz w:val="22"/>
                <w:szCs w:val="22"/>
              </w:rPr>
              <w:t xml:space="preserve">более </w:t>
            </w:r>
            <w:r w:rsidR="00E97942">
              <w:rPr>
                <w:sz w:val="22"/>
                <w:szCs w:val="22"/>
              </w:rPr>
              <w:t>100</w:t>
            </w:r>
            <w:r w:rsidRPr="00306443">
              <w:rPr>
                <w:sz w:val="22"/>
                <w:szCs w:val="22"/>
              </w:rPr>
              <w:t>% от начальной максимальной цены договора</w:t>
            </w:r>
          </w:p>
        </w:tc>
        <w:tc>
          <w:tcPr>
            <w:tcW w:w="2134" w:type="dxa"/>
            <w:shd w:val="clear" w:color="auto" w:fill="auto"/>
          </w:tcPr>
          <w:p w14:paraId="54B6B2EC" w14:textId="77777777" w:rsidR="00D3663F" w:rsidRPr="00306443" w:rsidRDefault="00D3663F" w:rsidP="000F6282">
            <w:pPr>
              <w:autoSpaceDE w:val="0"/>
              <w:autoSpaceDN w:val="0"/>
              <w:adjustRightInd w:val="0"/>
              <w:ind w:left="567" w:hanging="704"/>
              <w:jc w:val="center"/>
              <w:rPr>
                <w:sz w:val="22"/>
                <w:szCs w:val="22"/>
              </w:rPr>
            </w:pPr>
            <w:r w:rsidRPr="00306443">
              <w:rPr>
                <w:sz w:val="22"/>
                <w:szCs w:val="22"/>
              </w:rPr>
              <w:t>30</w:t>
            </w:r>
          </w:p>
        </w:tc>
      </w:tr>
      <w:tr w:rsidR="00D3663F" w:rsidRPr="00306443" w14:paraId="4B39ACB0" w14:textId="77777777" w:rsidTr="000F6282">
        <w:tc>
          <w:tcPr>
            <w:tcW w:w="6946" w:type="dxa"/>
            <w:shd w:val="clear" w:color="auto" w:fill="auto"/>
          </w:tcPr>
          <w:p w14:paraId="5969F684" w14:textId="56869DF8" w:rsidR="00D3663F" w:rsidRPr="00306443" w:rsidRDefault="00E97942" w:rsidP="000F6282">
            <w:pPr>
              <w:autoSpaceDE w:val="0"/>
              <w:autoSpaceDN w:val="0"/>
              <w:adjustRightInd w:val="0"/>
              <w:ind w:left="5"/>
              <w:jc w:val="center"/>
              <w:rPr>
                <w:sz w:val="22"/>
                <w:szCs w:val="22"/>
              </w:rPr>
            </w:pPr>
            <w:r>
              <w:rPr>
                <w:sz w:val="22"/>
                <w:szCs w:val="22"/>
              </w:rPr>
              <w:t>от</w:t>
            </w:r>
            <w:r w:rsidR="00D3663F">
              <w:rPr>
                <w:sz w:val="22"/>
                <w:szCs w:val="22"/>
              </w:rPr>
              <w:t xml:space="preserve"> </w:t>
            </w:r>
            <w:r>
              <w:rPr>
                <w:sz w:val="22"/>
                <w:szCs w:val="22"/>
              </w:rPr>
              <w:t>9</w:t>
            </w:r>
            <w:r w:rsidR="00D3663F" w:rsidRPr="00306443">
              <w:rPr>
                <w:sz w:val="22"/>
                <w:szCs w:val="22"/>
              </w:rPr>
              <w:t>0% до 100% (включительно) от начальной максимальной цены    договора</w:t>
            </w:r>
          </w:p>
        </w:tc>
        <w:tc>
          <w:tcPr>
            <w:tcW w:w="2134" w:type="dxa"/>
            <w:shd w:val="clear" w:color="auto" w:fill="auto"/>
          </w:tcPr>
          <w:p w14:paraId="51231DC3" w14:textId="77777777" w:rsidR="00D3663F" w:rsidRPr="00306443" w:rsidRDefault="00D3663F" w:rsidP="000F6282">
            <w:pPr>
              <w:autoSpaceDE w:val="0"/>
              <w:autoSpaceDN w:val="0"/>
              <w:adjustRightInd w:val="0"/>
              <w:ind w:left="567" w:hanging="704"/>
              <w:jc w:val="center"/>
              <w:rPr>
                <w:sz w:val="22"/>
                <w:szCs w:val="22"/>
              </w:rPr>
            </w:pPr>
            <w:r w:rsidRPr="00306443">
              <w:rPr>
                <w:sz w:val="22"/>
                <w:szCs w:val="22"/>
              </w:rPr>
              <w:t>20</w:t>
            </w:r>
          </w:p>
        </w:tc>
      </w:tr>
      <w:tr w:rsidR="00D3663F" w:rsidRPr="00306443" w14:paraId="35025407" w14:textId="77777777" w:rsidTr="000F6282">
        <w:tc>
          <w:tcPr>
            <w:tcW w:w="6946" w:type="dxa"/>
            <w:shd w:val="clear" w:color="auto" w:fill="auto"/>
          </w:tcPr>
          <w:p w14:paraId="7EA2B686" w14:textId="6C3AC116" w:rsidR="00D3663F" w:rsidRPr="00306443" w:rsidRDefault="00D3663F" w:rsidP="000F6282">
            <w:pPr>
              <w:autoSpaceDE w:val="0"/>
              <w:autoSpaceDN w:val="0"/>
              <w:adjustRightInd w:val="0"/>
              <w:ind w:left="5"/>
              <w:jc w:val="center"/>
              <w:rPr>
                <w:sz w:val="22"/>
                <w:szCs w:val="22"/>
              </w:rPr>
            </w:pPr>
            <w:r w:rsidRPr="00306443">
              <w:rPr>
                <w:sz w:val="22"/>
                <w:szCs w:val="22"/>
              </w:rPr>
              <w:t xml:space="preserve">от </w:t>
            </w:r>
            <w:r w:rsidR="00E97942">
              <w:rPr>
                <w:sz w:val="22"/>
                <w:szCs w:val="22"/>
              </w:rPr>
              <w:t>81</w:t>
            </w:r>
            <w:r w:rsidRPr="00306443">
              <w:rPr>
                <w:sz w:val="22"/>
                <w:szCs w:val="22"/>
              </w:rPr>
              <w:t xml:space="preserve">% до </w:t>
            </w:r>
            <w:r w:rsidR="00E97942">
              <w:rPr>
                <w:sz w:val="22"/>
                <w:szCs w:val="22"/>
              </w:rPr>
              <w:t>9</w:t>
            </w:r>
            <w:r w:rsidRPr="00306443">
              <w:rPr>
                <w:sz w:val="22"/>
                <w:szCs w:val="22"/>
              </w:rPr>
              <w:t>0% (включительно) от начальной максимальной цены    договора</w:t>
            </w:r>
          </w:p>
        </w:tc>
        <w:tc>
          <w:tcPr>
            <w:tcW w:w="2134" w:type="dxa"/>
            <w:shd w:val="clear" w:color="auto" w:fill="auto"/>
          </w:tcPr>
          <w:p w14:paraId="434123AC" w14:textId="77777777" w:rsidR="00D3663F" w:rsidRPr="00306443" w:rsidRDefault="00D3663F" w:rsidP="000F6282">
            <w:pPr>
              <w:autoSpaceDE w:val="0"/>
              <w:autoSpaceDN w:val="0"/>
              <w:adjustRightInd w:val="0"/>
              <w:ind w:left="567" w:hanging="704"/>
              <w:jc w:val="center"/>
              <w:rPr>
                <w:sz w:val="22"/>
                <w:szCs w:val="22"/>
              </w:rPr>
            </w:pPr>
            <w:r w:rsidRPr="00306443">
              <w:rPr>
                <w:sz w:val="22"/>
                <w:szCs w:val="22"/>
              </w:rPr>
              <w:t>10</w:t>
            </w:r>
          </w:p>
        </w:tc>
      </w:tr>
      <w:tr w:rsidR="00D3663F" w:rsidRPr="00306443" w14:paraId="7FBCFF4C" w14:textId="77777777" w:rsidTr="000F6282">
        <w:tc>
          <w:tcPr>
            <w:tcW w:w="6946" w:type="dxa"/>
            <w:shd w:val="clear" w:color="auto" w:fill="auto"/>
          </w:tcPr>
          <w:p w14:paraId="355E6284" w14:textId="5D1A61FD" w:rsidR="00D3663F" w:rsidRPr="00306443" w:rsidRDefault="00D3663F" w:rsidP="000F6282">
            <w:pPr>
              <w:autoSpaceDE w:val="0"/>
              <w:autoSpaceDN w:val="0"/>
              <w:adjustRightInd w:val="0"/>
              <w:ind w:left="5"/>
              <w:jc w:val="center"/>
              <w:rPr>
                <w:sz w:val="22"/>
                <w:szCs w:val="22"/>
              </w:rPr>
            </w:pPr>
            <w:r w:rsidRPr="00306443">
              <w:rPr>
                <w:sz w:val="22"/>
                <w:szCs w:val="22"/>
              </w:rPr>
              <w:t xml:space="preserve">менее </w:t>
            </w:r>
            <w:r w:rsidR="00E97942">
              <w:rPr>
                <w:sz w:val="22"/>
                <w:szCs w:val="22"/>
              </w:rPr>
              <w:t>81</w:t>
            </w:r>
            <w:r w:rsidRPr="00306443">
              <w:rPr>
                <w:sz w:val="22"/>
                <w:szCs w:val="22"/>
              </w:rPr>
              <w:t>% от начальной максимальной цены договора</w:t>
            </w:r>
          </w:p>
        </w:tc>
        <w:tc>
          <w:tcPr>
            <w:tcW w:w="2134" w:type="dxa"/>
            <w:shd w:val="clear" w:color="auto" w:fill="auto"/>
          </w:tcPr>
          <w:p w14:paraId="00F630DB" w14:textId="77777777" w:rsidR="00D3663F" w:rsidRPr="00306443" w:rsidRDefault="00D3663F" w:rsidP="000F6282">
            <w:pPr>
              <w:autoSpaceDE w:val="0"/>
              <w:autoSpaceDN w:val="0"/>
              <w:adjustRightInd w:val="0"/>
              <w:ind w:left="567" w:hanging="704"/>
              <w:jc w:val="center"/>
              <w:rPr>
                <w:sz w:val="22"/>
                <w:szCs w:val="22"/>
              </w:rPr>
            </w:pPr>
            <w:r w:rsidRPr="00306443">
              <w:rPr>
                <w:sz w:val="22"/>
                <w:szCs w:val="22"/>
              </w:rPr>
              <w:t>5</w:t>
            </w:r>
          </w:p>
        </w:tc>
      </w:tr>
    </w:tbl>
    <w:bookmarkEnd w:id="45"/>
    <w:p w14:paraId="109AFA3A" w14:textId="77777777" w:rsidR="00D3663F" w:rsidRPr="00306443" w:rsidRDefault="00D3663F" w:rsidP="00D3663F">
      <w:pPr>
        <w:autoSpaceDE w:val="0"/>
        <w:autoSpaceDN w:val="0"/>
        <w:adjustRightInd w:val="0"/>
        <w:ind w:firstLine="709"/>
        <w:rPr>
          <w:sz w:val="22"/>
          <w:szCs w:val="22"/>
        </w:rPr>
      </w:pPr>
      <w:r w:rsidRPr="00306443">
        <w:rPr>
          <w:sz w:val="22"/>
          <w:szCs w:val="22"/>
        </w:rPr>
        <w:t>(максимальное значение показателя 30 баллов)</w:t>
      </w:r>
    </w:p>
    <w:p w14:paraId="247E4C94" w14:textId="77777777" w:rsidR="00D3663F" w:rsidRDefault="00D63BDD" w:rsidP="00D3663F">
      <w:pPr>
        <w:autoSpaceDE w:val="0"/>
        <w:autoSpaceDN w:val="0"/>
        <w:adjustRightInd w:val="0"/>
        <w:ind w:firstLine="709"/>
        <w:rPr>
          <w:sz w:val="22"/>
          <w:szCs w:val="22"/>
        </w:rPr>
      </w:pPr>
      <w:bookmarkStart w:id="46" w:name="_Hlk14257658"/>
      <w:r w:rsidRPr="00477A9B">
        <w:rPr>
          <w:sz w:val="22"/>
          <w:szCs w:val="22"/>
        </w:rPr>
        <w:lastRenderedPageBreak/>
        <w:t>**</w:t>
      </w:r>
      <w:r w:rsidR="00D3663F" w:rsidRPr="00477A9B">
        <w:rPr>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14:paraId="1C4C8483" w14:textId="77777777" w:rsidR="00D3663F" w:rsidRPr="00306443" w:rsidRDefault="00D3663F" w:rsidP="00D3663F">
      <w:pPr>
        <w:autoSpaceDE w:val="0"/>
        <w:autoSpaceDN w:val="0"/>
        <w:adjustRightInd w:val="0"/>
        <w:ind w:firstLine="709"/>
        <w:rPr>
          <w:sz w:val="22"/>
          <w:szCs w:val="22"/>
        </w:rPr>
      </w:pPr>
    </w:p>
    <w:bookmarkEnd w:id="46"/>
    <w:p w14:paraId="3E8458A7" w14:textId="77777777" w:rsidR="00D3663F" w:rsidRPr="00A67B87" w:rsidRDefault="00D3663F" w:rsidP="00D3663F">
      <w:pPr>
        <w:autoSpaceDE w:val="0"/>
        <w:autoSpaceDN w:val="0"/>
        <w:adjustRightInd w:val="0"/>
        <w:ind w:firstLine="709"/>
        <w:rPr>
          <w:b/>
          <w:spacing w:val="-4"/>
          <w:lang w:val="x-none" w:eastAsia="x-none"/>
        </w:rPr>
      </w:pPr>
      <w:r w:rsidRPr="00306443">
        <w:rPr>
          <w:u w:val="single"/>
        </w:rPr>
        <w:t xml:space="preserve"> </w:t>
      </w:r>
      <w:r w:rsidRPr="00306443">
        <w:rPr>
          <w:b/>
          <w:u w:val="single"/>
          <w:lang w:val="x-none" w:eastAsia="x-none"/>
        </w:rPr>
        <w:t>Показатель №</w:t>
      </w:r>
      <w:r w:rsidRPr="000B2B1A">
        <w:rPr>
          <w:b/>
          <w:u w:val="single"/>
          <w:lang w:eastAsia="x-none"/>
        </w:rPr>
        <w:t xml:space="preserve"> </w:t>
      </w:r>
      <w:r w:rsidRPr="00306443">
        <w:rPr>
          <w:b/>
          <w:u w:val="single"/>
          <w:lang w:val="x-none" w:eastAsia="x-none"/>
        </w:rPr>
        <w:t>2</w:t>
      </w:r>
      <w:r w:rsidRPr="00306443">
        <w:rPr>
          <w:b/>
          <w:lang w:val="x-none" w:eastAsia="x-none"/>
        </w:rPr>
        <w:t xml:space="preserve"> </w:t>
      </w:r>
      <w:r w:rsidRPr="00306443">
        <w:rPr>
          <w:lang w:val="x-none" w:eastAsia="x-none"/>
        </w:rPr>
        <w:t xml:space="preserve">– </w:t>
      </w:r>
      <w:r w:rsidRPr="00306443">
        <w:rPr>
          <w:b/>
          <w:lang w:val="x-none" w:eastAsia="x-none"/>
        </w:rPr>
        <w:t xml:space="preserve">Общее количество исполненных </w:t>
      </w:r>
      <w:r w:rsidRPr="00D63BDD">
        <w:rPr>
          <w:b/>
          <w:u w:val="single"/>
          <w:lang w:val="x-none" w:eastAsia="x-none"/>
        </w:rPr>
        <w:t>аналогичных</w:t>
      </w:r>
      <w:r w:rsidRPr="00D63BDD">
        <w:rPr>
          <w:b/>
          <w:u w:val="single"/>
          <w:lang w:eastAsia="x-none"/>
        </w:rPr>
        <w:t>*</w:t>
      </w:r>
      <w:r w:rsidRPr="00306443">
        <w:rPr>
          <w:b/>
          <w:lang w:val="x-none" w:eastAsia="x-none"/>
        </w:rPr>
        <w:t xml:space="preserve"> дог</w:t>
      </w:r>
      <w:r>
        <w:rPr>
          <w:b/>
          <w:lang w:val="x-none" w:eastAsia="x-none"/>
        </w:rPr>
        <w:t xml:space="preserve">оворов, цена которых </w:t>
      </w:r>
      <w:r w:rsidRPr="00A67B87">
        <w:rPr>
          <w:b/>
          <w:lang w:val="x-none" w:eastAsia="x-none"/>
        </w:rPr>
        <w:t xml:space="preserve">превышает </w:t>
      </w:r>
      <w:r w:rsidRPr="00A67B87">
        <w:rPr>
          <w:b/>
          <w:lang w:eastAsia="x-none"/>
        </w:rPr>
        <w:t>4</w:t>
      </w:r>
      <w:r w:rsidRPr="00A67B87">
        <w:rPr>
          <w:b/>
          <w:lang w:val="x-none" w:eastAsia="x-none"/>
        </w:rPr>
        <w:t>0% от начальной (максимальной) цены договора</w:t>
      </w:r>
      <w:r w:rsidRPr="00A67B87">
        <w:rPr>
          <w:b/>
          <w:spacing w:val="-4"/>
          <w:lang w:val="x-none" w:eastAsia="x-none"/>
        </w:rPr>
        <w:t>.</w:t>
      </w:r>
    </w:p>
    <w:p w14:paraId="7649C7F2" w14:textId="384BA49D" w:rsidR="00D3663F" w:rsidRPr="00A67B87" w:rsidRDefault="00D3663F" w:rsidP="00D3663F">
      <w:pPr>
        <w:autoSpaceDE w:val="0"/>
        <w:autoSpaceDN w:val="0"/>
        <w:adjustRightInd w:val="0"/>
        <w:ind w:firstLine="709"/>
        <w:rPr>
          <w:b/>
          <w:spacing w:val="-4"/>
          <w:lang w:val="x-none" w:eastAsia="x-none"/>
        </w:rPr>
      </w:pPr>
      <w:r w:rsidRPr="00A67B87">
        <w:t xml:space="preserve">Наличие у участника исполненных аналогичных* договоров </w:t>
      </w:r>
      <w:r w:rsidR="00775851">
        <w:t>за последние три года до даты подачи заявок</w:t>
      </w:r>
      <w:r w:rsidRPr="00A67B87">
        <w:t>, цена каждого из которых превышает 40% от начальной (максимальной) цены договора.</w:t>
      </w:r>
    </w:p>
    <w:p w14:paraId="0788817C" w14:textId="77777777" w:rsidR="00D3663F" w:rsidRPr="00A67B87" w:rsidRDefault="00D3663F" w:rsidP="00D3663F">
      <w:pPr>
        <w:autoSpaceDE w:val="0"/>
        <w:autoSpaceDN w:val="0"/>
        <w:adjustRightInd w:val="0"/>
        <w:ind w:firstLine="709"/>
        <w:rPr>
          <w:b/>
          <w:spacing w:val="-4"/>
          <w:lang w:val="x-none" w:eastAsia="x-none"/>
        </w:rPr>
      </w:pPr>
      <w:r w:rsidRPr="00A67B87">
        <w:t>10 баллов за каждый договор, но не более 50 баллов (максимальное значение показателя 50 баллов).</w:t>
      </w:r>
    </w:p>
    <w:p w14:paraId="1ADC1B2F" w14:textId="77777777" w:rsidR="00D3663F" w:rsidRPr="00A67B87" w:rsidRDefault="00D63BDD" w:rsidP="00D3663F">
      <w:pPr>
        <w:autoSpaceDE w:val="0"/>
        <w:autoSpaceDN w:val="0"/>
        <w:adjustRightInd w:val="0"/>
        <w:ind w:firstLine="709"/>
        <w:rPr>
          <w:sz w:val="22"/>
          <w:szCs w:val="22"/>
        </w:rPr>
      </w:pPr>
      <w:r w:rsidRPr="00D30775">
        <w:rPr>
          <w:sz w:val="22"/>
          <w:szCs w:val="22"/>
        </w:rPr>
        <w:t>**</w:t>
      </w:r>
      <w:r w:rsidR="00D3663F" w:rsidRPr="00D30775">
        <w:rPr>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14:paraId="090BA934" w14:textId="32FE94F7" w:rsidR="00D3663F" w:rsidRPr="00A67B87" w:rsidRDefault="00D3663F" w:rsidP="00D3663F">
      <w:pPr>
        <w:autoSpaceDE w:val="0"/>
        <w:autoSpaceDN w:val="0"/>
        <w:adjustRightInd w:val="0"/>
        <w:ind w:firstLine="709"/>
      </w:pPr>
      <w:r w:rsidRPr="00A67B87">
        <w:rPr>
          <w:b/>
          <w:u w:val="single"/>
        </w:rPr>
        <w:t>*Аналогичными</w:t>
      </w:r>
      <w:r w:rsidRPr="00A67B87">
        <w:t xml:space="preserve"> (сопоставимыми) по характеру видами работ являются работы по проектированию </w:t>
      </w:r>
      <w:r w:rsidR="00772003">
        <w:t xml:space="preserve">за последние три года до даты подачи заявки наружных сетей газоснабжения и газораспределения, </w:t>
      </w:r>
      <w:r w:rsidR="00701F98">
        <w:t xml:space="preserve">объектов транспортного назначения, а также работы по подготовке конструктивных решений и проектов внутреннего газоснабжения и газораспределения </w:t>
      </w:r>
      <w:r w:rsidR="00772003">
        <w:t>внутренних сетей инженерно-технического обеспечения</w:t>
      </w:r>
      <w:r w:rsidRPr="00A67B87">
        <w:t>.</w:t>
      </w:r>
    </w:p>
    <w:p w14:paraId="1F66DC2D" w14:textId="77777777" w:rsidR="00A828F0" w:rsidRPr="00306443" w:rsidRDefault="00A828F0" w:rsidP="00D3663F">
      <w:pPr>
        <w:autoSpaceDE w:val="0"/>
        <w:autoSpaceDN w:val="0"/>
        <w:adjustRightInd w:val="0"/>
        <w:ind w:firstLine="709"/>
        <w:rPr>
          <w:color w:val="000000"/>
        </w:rPr>
      </w:pPr>
    </w:p>
    <w:p w14:paraId="48196B3C" w14:textId="77777777" w:rsidR="00D3663F" w:rsidRPr="00306443" w:rsidRDefault="00D3663F" w:rsidP="00D3663F">
      <w:pPr>
        <w:widowControl w:val="0"/>
        <w:autoSpaceDE w:val="0"/>
        <w:autoSpaceDN w:val="0"/>
        <w:adjustRightInd w:val="0"/>
        <w:ind w:firstLine="709"/>
        <w:outlineLvl w:val="2"/>
        <w:rPr>
          <w:b/>
        </w:rPr>
      </w:pPr>
      <w:r w:rsidRPr="00306443">
        <w:rPr>
          <w:b/>
          <w:u w:val="single"/>
        </w:rPr>
        <w:t>Показатель №</w:t>
      </w:r>
      <w:r w:rsidRPr="00D3663F">
        <w:rPr>
          <w:b/>
          <w:u w:val="single"/>
        </w:rPr>
        <w:t xml:space="preserve"> </w:t>
      </w:r>
      <w:r w:rsidRPr="00306443">
        <w:rPr>
          <w:b/>
          <w:u w:val="single"/>
        </w:rPr>
        <w:t>3</w:t>
      </w:r>
      <w:r w:rsidRPr="00306443">
        <w:rPr>
          <w:b/>
        </w:rPr>
        <w:t xml:space="preserve"> </w:t>
      </w:r>
      <w:r>
        <w:rPr>
          <w:b/>
        </w:rPr>
        <w:t>–</w:t>
      </w:r>
      <w:r w:rsidRPr="00306443">
        <w:rPr>
          <w:b/>
        </w:rPr>
        <w:t xml:space="preserve"> Квалификационный состав сотрудников</w:t>
      </w:r>
    </w:p>
    <w:p w14:paraId="1233C22E" w14:textId="70675155" w:rsidR="00D3663F" w:rsidRPr="00306443" w:rsidRDefault="00D3663F" w:rsidP="00D3663F">
      <w:pPr>
        <w:widowControl w:val="0"/>
        <w:autoSpaceDE w:val="0"/>
        <w:autoSpaceDN w:val="0"/>
        <w:adjustRightInd w:val="0"/>
        <w:ind w:firstLine="709"/>
        <w:outlineLvl w:val="2"/>
        <w:rPr>
          <w:b/>
        </w:rPr>
      </w:pPr>
      <w:r w:rsidRPr="00306443">
        <w:rPr>
          <w:b/>
        </w:rPr>
        <w:t xml:space="preserve"> Наличие у участника закупки квалифицированного персонала для выполнения работ по предмету закупки, имеющих опыт практической деятельности не менее </w:t>
      </w:r>
      <w:r w:rsidR="00701F98">
        <w:rPr>
          <w:b/>
        </w:rPr>
        <w:t>трех</w:t>
      </w:r>
      <w:r w:rsidRPr="00306443">
        <w:rPr>
          <w:b/>
        </w:rPr>
        <w:t xml:space="preserve">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D3663F" w:rsidRPr="00306443" w14:paraId="35A98D99" w14:textId="77777777" w:rsidTr="000F6282">
        <w:tc>
          <w:tcPr>
            <w:tcW w:w="6946" w:type="dxa"/>
            <w:shd w:val="clear" w:color="auto" w:fill="auto"/>
          </w:tcPr>
          <w:p w14:paraId="66AD08F8" w14:textId="77777777" w:rsidR="00D3663F" w:rsidRPr="00306443" w:rsidRDefault="00D3663F" w:rsidP="000F6282">
            <w:pPr>
              <w:autoSpaceDE w:val="0"/>
              <w:autoSpaceDN w:val="0"/>
              <w:adjustRightInd w:val="0"/>
              <w:ind w:left="567" w:firstLine="709"/>
              <w:jc w:val="center"/>
              <w:rPr>
                <w:sz w:val="22"/>
                <w:szCs w:val="22"/>
              </w:rPr>
            </w:pPr>
            <w:r w:rsidRPr="00306443">
              <w:rPr>
                <w:sz w:val="22"/>
                <w:szCs w:val="22"/>
              </w:rPr>
              <w:t>Наличие трудовых ресурсов</w:t>
            </w:r>
          </w:p>
          <w:p w14:paraId="173DFD05" w14:textId="77777777" w:rsidR="00D3663F" w:rsidRPr="00306443" w:rsidRDefault="00D3663F" w:rsidP="000F6282">
            <w:pPr>
              <w:autoSpaceDE w:val="0"/>
              <w:autoSpaceDN w:val="0"/>
              <w:adjustRightInd w:val="0"/>
              <w:ind w:left="567" w:firstLine="709"/>
              <w:jc w:val="center"/>
              <w:rPr>
                <w:sz w:val="22"/>
                <w:szCs w:val="22"/>
              </w:rPr>
            </w:pPr>
            <w:r w:rsidRPr="00306443">
              <w:rPr>
                <w:sz w:val="22"/>
                <w:szCs w:val="22"/>
              </w:rPr>
              <w:t>(специалистов с высшим образованием)</w:t>
            </w:r>
          </w:p>
        </w:tc>
        <w:tc>
          <w:tcPr>
            <w:tcW w:w="2134" w:type="dxa"/>
            <w:shd w:val="clear" w:color="auto" w:fill="auto"/>
          </w:tcPr>
          <w:p w14:paraId="40206403" w14:textId="77777777" w:rsidR="00D3663F" w:rsidRPr="00306443" w:rsidRDefault="00D3663F" w:rsidP="000F6282">
            <w:pPr>
              <w:autoSpaceDE w:val="0"/>
              <w:autoSpaceDN w:val="0"/>
              <w:adjustRightInd w:val="0"/>
              <w:ind w:left="147"/>
              <w:jc w:val="center"/>
              <w:rPr>
                <w:sz w:val="22"/>
                <w:szCs w:val="22"/>
              </w:rPr>
            </w:pPr>
            <w:r w:rsidRPr="00306443">
              <w:rPr>
                <w:sz w:val="22"/>
                <w:szCs w:val="22"/>
              </w:rPr>
              <w:t>Количество баллов</w:t>
            </w:r>
          </w:p>
        </w:tc>
      </w:tr>
      <w:tr w:rsidR="00D3663F" w:rsidRPr="00306443" w14:paraId="61787BEF" w14:textId="77777777" w:rsidTr="000F6282">
        <w:tc>
          <w:tcPr>
            <w:tcW w:w="6946" w:type="dxa"/>
            <w:shd w:val="clear" w:color="auto" w:fill="auto"/>
          </w:tcPr>
          <w:p w14:paraId="44A9FD80" w14:textId="363A7FF8" w:rsidR="00D3663F" w:rsidRPr="00A67B87" w:rsidRDefault="00772003" w:rsidP="000F6282">
            <w:pPr>
              <w:autoSpaceDE w:val="0"/>
              <w:autoSpaceDN w:val="0"/>
              <w:adjustRightInd w:val="0"/>
              <w:ind w:left="567" w:firstLine="709"/>
              <w:jc w:val="center"/>
              <w:rPr>
                <w:sz w:val="22"/>
                <w:szCs w:val="22"/>
              </w:rPr>
            </w:pPr>
            <w:r>
              <w:rPr>
                <w:sz w:val="22"/>
                <w:szCs w:val="22"/>
              </w:rPr>
              <w:t xml:space="preserve">более </w:t>
            </w:r>
            <w:r w:rsidRPr="00A67B87">
              <w:rPr>
                <w:sz w:val="22"/>
                <w:szCs w:val="22"/>
              </w:rPr>
              <w:t>13</w:t>
            </w:r>
            <w:r w:rsidR="00A67B87" w:rsidRPr="00A67B87">
              <w:rPr>
                <w:sz w:val="22"/>
                <w:szCs w:val="22"/>
              </w:rPr>
              <w:t xml:space="preserve"> </w:t>
            </w:r>
          </w:p>
        </w:tc>
        <w:tc>
          <w:tcPr>
            <w:tcW w:w="2134" w:type="dxa"/>
            <w:shd w:val="clear" w:color="auto" w:fill="auto"/>
          </w:tcPr>
          <w:p w14:paraId="486EE5F3" w14:textId="77777777" w:rsidR="00D3663F" w:rsidRPr="00306443" w:rsidRDefault="00D3663F" w:rsidP="00E74285">
            <w:pPr>
              <w:autoSpaceDE w:val="0"/>
              <w:autoSpaceDN w:val="0"/>
              <w:adjustRightInd w:val="0"/>
              <w:ind w:left="-108"/>
              <w:jc w:val="center"/>
              <w:rPr>
                <w:sz w:val="22"/>
                <w:szCs w:val="22"/>
              </w:rPr>
            </w:pPr>
            <w:r w:rsidRPr="00306443">
              <w:rPr>
                <w:sz w:val="22"/>
                <w:szCs w:val="22"/>
              </w:rPr>
              <w:t>15</w:t>
            </w:r>
          </w:p>
        </w:tc>
      </w:tr>
      <w:tr w:rsidR="00D3663F" w:rsidRPr="00306443" w14:paraId="74E177A3" w14:textId="77777777" w:rsidTr="000F6282">
        <w:tc>
          <w:tcPr>
            <w:tcW w:w="6946" w:type="dxa"/>
            <w:shd w:val="clear" w:color="auto" w:fill="auto"/>
          </w:tcPr>
          <w:p w14:paraId="663765CD" w14:textId="77777777" w:rsidR="00D3663F" w:rsidRPr="00A67B87" w:rsidRDefault="00D3663F" w:rsidP="000F6282">
            <w:pPr>
              <w:autoSpaceDE w:val="0"/>
              <w:autoSpaceDN w:val="0"/>
              <w:adjustRightInd w:val="0"/>
              <w:ind w:left="567" w:firstLine="709"/>
              <w:jc w:val="center"/>
              <w:rPr>
                <w:sz w:val="22"/>
                <w:szCs w:val="22"/>
              </w:rPr>
            </w:pPr>
            <w:r w:rsidRPr="00A67B87">
              <w:rPr>
                <w:sz w:val="22"/>
                <w:szCs w:val="22"/>
              </w:rPr>
              <w:t>от 8 до 1</w:t>
            </w:r>
            <w:r w:rsidR="00A67B87" w:rsidRPr="00A67B87">
              <w:rPr>
                <w:sz w:val="22"/>
                <w:szCs w:val="22"/>
              </w:rPr>
              <w:t>2</w:t>
            </w:r>
            <w:r w:rsidRPr="00A67B87">
              <w:rPr>
                <w:sz w:val="22"/>
                <w:szCs w:val="22"/>
              </w:rPr>
              <w:t xml:space="preserve"> (включительно) </w:t>
            </w:r>
          </w:p>
        </w:tc>
        <w:tc>
          <w:tcPr>
            <w:tcW w:w="2134" w:type="dxa"/>
            <w:shd w:val="clear" w:color="auto" w:fill="auto"/>
          </w:tcPr>
          <w:p w14:paraId="76494B7A" w14:textId="77777777" w:rsidR="00D3663F" w:rsidRPr="00306443" w:rsidRDefault="00D3663F" w:rsidP="00E74285">
            <w:pPr>
              <w:autoSpaceDE w:val="0"/>
              <w:autoSpaceDN w:val="0"/>
              <w:adjustRightInd w:val="0"/>
              <w:ind w:left="-108"/>
              <w:jc w:val="center"/>
              <w:rPr>
                <w:sz w:val="22"/>
                <w:szCs w:val="22"/>
              </w:rPr>
            </w:pPr>
            <w:r w:rsidRPr="00306443">
              <w:rPr>
                <w:sz w:val="22"/>
                <w:szCs w:val="22"/>
              </w:rPr>
              <w:t>10</w:t>
            </w:r>
          </w:p>
        </w:tc>
      </w:tr>
      <w:tr w:rsidR="00D3663F" w:rsidRPr="00306443" w14:paraId="7EFE6FFD" w14:textId="77777777" w:rsidTr="000F6282">
        <w:tc>
          <w:tcPr>
            <w:tcW w:w="6946" w:type="dxa"/>
            <w:shd w:val="clear" w:color="auto" w:fill="auto"/>
          </w:tcPr>
          <w:p w14:paraId="08B78CD9" w14:textId="77777777" w:rsidR="00D3663F" w:rsidRPr="00A67B87" w:rsidRDefault="00A67B87" w:rsidP="000F6282">
            <w:pPr>
              <w:autoSpaceDE w:val="0"/>
              <w:autoSpaceDN w:val="0"/>
              <w:adjustRightInd w:val="0"/>
              <w:ind w:left="567" w:firstLine="709"/>
              <w:jc w:val="center"/>
              <w:rPr>
                <w:sz w:val="22"/>
                <w:szCs w:val="22"/>
              </w:rPr>
            </w:pPr>
            <w:r w:rsidRPr="00A67B87">
              <w:rPr>
                <w:sz w:val="22"/>
                <w:szCs w:val="22"/>
              </w:rPr>
              <w:t>д</w:t>
            </w:r>
            <w:r w:rsidR="00D3663F" w:rsidRPr="00A67B87">
              <w:rPr>
                <w:sz w:val="22"/>
                <w:szCs w:val="22"/>
              </w:rPr>
              <w:t>о 8</w:t>
            </w:r>
          </w:p>
        </w:tc>
        <w:tc>
          <w:tcPr>
            <w:tcW w:w="2134" w:type="dxa"/>
            <w:shd w:val="clear" w:color="auto" w:fill="auto"/>
          </w:tcPr>
          <w:p w14:paraId="04A31237" w14:textId="77777777" w:rsidR="00D3663F" w:rsidRPr="00306443" w:rsidRDefault="00D3663F" w:rsidP="00E74285">
            <w:pPr>
              <w:autoSpaceDE w:val="0"/>
              <w:autoSpaceDN w:val="0"/>
              <w:adjustRightInd w:val="0"/>
              <w:ind w:left="-108"/>
              <w:jc w:val="center"/>
              <w:rPr>
                <w:sz w:val="22"/>
                <w:szCs w:val="22"/>
              </w:rPr>
            </w:pPr>
            <w:r w:rsidRPr="00306443">
              <w:rPr>
                <w:sz w:val="22"/>
                <w:szCs w:val="22"/>
              </w:rPr>
              <w:t>5</w:t>
            </w:r>
          </w:p>
        </w:tc>
      </w:tr>
    </w:tbl>
    <w:p w14:paraId="021B3CF7" w14:textId="77777777" w:rsidR="00D3663F" w:rsidRPr="00A828F0" w:rsidRDefault="00D3663F" w:rsidP="00D3663F">
      <w:pPr>
        <w:widowControl w:val="0"/>
        <w:autoSpaceDE w:val="0"/>
        <w:autoSpaceDN w:val="0"/>
        <w:adjustRightInd w:val="0"/>
        <w:ind w:firstLine="709"/>
        <w:outlineLvl w:val="2"/>
        <w:rPr>
          <w:sz w:val="22"/>
          <w:szCs w:val="22"/>
        </w:rPr>
      </w:pPr>
      <w:r w:rsidRPr="00A828F0">
        <w:rPr>
          <w:sz w:val="22"/>
          <w:szCs w:val="22"/>
        </w:rPr>
        <w:t>(максимальное значение показателя 15 баллов)</w:t>
      </w:r>
    </w:p>
    <w:p w14:paraId="69FE938A" w14:textId="77777777" w:rsidR="00D3663F" w:rsidRPr="00561717" w:rsidRDefault="00D3663F" w:rsidP="00D3663F">
      <w:pPr>
        <w:widowControl w:val="0"/>
        <w:autoSpaceDE w:val="0"/>
        <w:autoSpaceDN w:val="0"/>
        <w:adjustRightInd w:val="0"/>
        <w:ind w:firstLine="709"/>
        <w:outlineLvl w:val="2"/>
        <w:rPr>
          <w:i/>
          <w:sz w:val="22"/>
          <w:szCs w:val="22"/>
        </w:rPr>
      </w:pPr>
      <w:r w:rsidRPr="00561717">
        <w:rPr>
          <w:i/>
          <w:sz w:val="22"/>
          <w:szCs w:val="22"/>
        </w:rPr>
        <w:t xml:space="preserve"> </w:t>
      </w:r>
      <w:r w:rsidR="00D63BDD">
        <w:rPr>
          <w:i/>
          <w:sz w:val="22"/>
          <w:szCs w:val="22"/>
        </w:rPr>
        <w:t>**</w:t>
      </w:r>
      <w:r w:rsidRPr="00561717">
        <w:rPr>
          <w:i/>
          <w:sz w:val="22"/>
          <w:szCs w:val="22"/>
        </w:rPr>
        <w:t>(подтверждается копиями дипломов о высшем образовании, копиями трудовых книжек и/ или приказов о назначении на должность</w:t>
      </w:r>
      <w:r>
        <w:rPr>
          <w:i/>
          <w:sz w:val="22"/>
          <w:szCs w:val="22"/>
        </w:rPr>
        <w:t>, и/или трудовыми договорами</w:t>
      </w:r>
      <w:r w:rsidRPr="00561717">
        <w:rPr>
          <w:i/>
          <w:sz w:val="22"/>
          <w:szCs w:val="22"/>
        </w:rPr>
        <w:t>)</w:t>
      </w:r>
    </w:p>
    <w:p w14:paraId="666EFDBC" w14:textId="77777777" w:rsidR="00D3663F" w:rsidRPr="00306443" w:rsidRDefault="00D3663F" w:rsidP="00D3663F">
      <w:pPr>
        <w:widowControl w:val="0"/>
        <w:autoSpaceDE w:val="0"/>
        <w:autoSpaceDN w:val="0"/>
        <w:adjustRightInd w:val="0"/>
        <w:ind w:firstLine="709"/>
        <w:outlineLvl w:val="2"/>
      </w:pPr>
      <w:r w:rsidRPr="00306443">
        <w:rPr>
          <w:b/>
        </w:rPr>
        <w:t xml:space="preserve"> </w:t>
      </w:r>
      <w:r w:rsidRPr="00306443">
        <w:rPr>
          <w:b/>
          <w:u w:val="single"/>
        </w:rPr>
        <w:t>Показатель №</w:t>
      </w:r>
      <w:r>
        <w:rPr>
          <w:b/>
          <w:u w:val="single"/>
        </w:rPr>
        <w:t xml:space="preserve"> </w:t>
      </w:r>
      <w:r w:rsidRPr="00306443">
        <w:rPr>
          <w:b/>
          <w:u w:val="single"/>
        </w:rPr>
        <w:t>4</w:t>
      </w:r>
      <w:r w:rsidRPr="00306443">
        <w:rPr>
          <w:b/>
        </w:rPr>
        <w:t xml:space="preserve"> – Отсутствие у участника судебных актов, подтверждающих нарушение участником закупки своих обязательств по исполнению договоров на проектирование за последние 5 лет. </w:t>
      </w:r>
    </w:p>
    <w:p w14:paraId="4B08F5A8" w14:textId="77777777" w:rsidR="00D3663F" w:rsidRDefault="00D3663F" w:rsidP="00D3663F">
      <w:pPr>
        <w:widowControl w:val="0"/>
        <w:autoSpaceDE w:val="0"/>
        <w:autoSpaceDN w:val="0"/>
        <w:adjustRightInd w:val="0"/>
        <w:ind w:firstLine="709"/>
        <w:outlineLvl w:val="2"/>
        <w:rPr>
          <w:i/>
        </w:rPr>
      </w:pPr>
      <w:r w:rsidRPr="00306443">
        <w:t>Количество баллов:</w:t>
      </w:r>
      <w:r w:rsidRPr="00306443">
        <w:rPr>
          <w:i/>
        </w:rPr>
        <w:t xml:space="preserve"> нарушения есть – 0 баллов, нарушений нет - 5 баллов.</w:t>
      </w:r>
    </w:p>
    <w:p w14:paraId="31C4F823" w14:textId="77777777" w:rsidR="00D3663F" w:rsidRPr="00A309AD" w:rsidRDefault="00D3663F" w:rsidP="00D3663F">
      <w:pPr>
        <w:widowControl w:val="0"/>
        <w:autoSpaceDE w:val="0"/>
        <w:autoSpaceDN w:val="0"/>
        <w:adjustRightInd w:val="0"/>
        <w:ind w:firstLine="709"/>
        <w:outlineLvl w:val="2"/>
        <w:rPr>
          <w:i/>
        </w:rPr>
      </w:pPr>
    </w:p>
    <w:p w14:paraId="6C7022D7" w14:textId="6D02D60E" w:rsidR="00D3663F" w:rsidRPr="00A67B87" w:rsidRDefault="00D63BDD" w:rsidP="00D3663F">
      <w:pPr>
        <w:autoSpaceDE w:val="0"/>
        <w:autoSpaceDN w:val="0"/>
        <w:adjustRightInd w:val="0"/>
        <w:ind w:left="567" w:firstLine="709"/>
        <w:rPr>
          <w:i/>
          <w:sz w:val="22"/>
          <w:szCs w:val="22"/>
          <w:u w:val="single"/>
        </w:rPr>
      </w:pPr>
      <w:r>
        <w:rPr>
          <w:i/>
          <w:sz w:val="22"/>
          <w:szCs w:val="22"/>
        </w:rPr>
        <w:t xml:space="preserve"> </w:t>
      </w:r>
      <w:r w:rsidR="00D3663F" w:rsidRPr="00A67B87">
        <w:rPr>
          <w:i/>
          <w:sz w:val="22"/>
          <w:szCs w:val="22"/>
          <w:u w:val="single"/>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14:paraId="24F580ED" w14:textId="77777777" w:rsidR="00A20517" w:rsidRPr="008C6AB6" w:rsidRDefault="00A20517" w:rsidP="00420082">
      <w:pPr>
        <w:ind w:firstLine="708"/>
        <w:rPr>
          <w:i/>
          <w:highlight w:val="green"/>
        </w:rPr>
      </w:pPr>
    </w:p>
    <w:bookmarkEnd w:id="44"/>
    <w:p w14:paraId="795FD072" w14:textId="77777777" w:rsidR="00015D1C" w:rsidRPr="00045B24" w:rsidRDefault="00015D1C" w:rsidP="00015D1C">
      <w:pPr>
        <w:autoSpaceDE w:val="0"/>
        <w:autoSpaceDN w:val="0"/>
        <w:adjustRightInd w:val="0"/>
        <w:spacing w:after="0"/>
        <w:ind w:firstLine="567"/>
      </w:pPr>
      <w:r w:rsidRPr="00045B24">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подкритериев рейтинг, присуждаемый i-й заявке, определяется по формуле:</w:t>
      </w:r>
    </w:p>
    <w:p w14:paraId="6BCCA923" w14:textId="77777777" w:rsidR="00015D1C" w:rsidRPr="00045B24" w:rsidRDefault="00CA713D" w:rsidP="00015D1C">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25818A25" w14:textId="77777777" w:rsidR="00015D1C" w:rsidRPr="00045B24" w:rsidRDefault="00015D1C" w:rsidP="00015D1C">
      <w:pPr>
        <w:autoSpaceDE w:val="0"/>
        <w:autoSpaceDN w:val="0"/>
        <w:adjustRightInd w:val="0"/>
        <w:spacing w:after="0"/>
      </w:pPr>
      <w:r w:rsidRPr="00045B24">
        <w:t>где:</w:t>
      </w:r>
    </w:p>
    <w:p w14:paraId="759D6C9A" w14:textId="77777777" w:rsidR="00015D1C" w:rsidRPr="00045B24" w:rsidRDefault="00CA713D" w:rsidP="00015D1C">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015D1C" w:rsidRPr="00045B24">
        <w:t xml:space="preserve"> - рейтинг, присуждаемый i-й заявке на участие в конкурсе по указанному критерию;</w:t>
      </w:r>
    </w:p>
    <w:p w14:paraId="335C54DF" w14:textId="77777777" w:rsidR="00015D1C" w:rsidRPr="00045B24" w:rsidRDefault="00CA713D" w:rsidP="00015D1C">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015D1C" w:rsidRPr="00045B24">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w:t>
      </w:r>
      <w:proofErr w:type="spellStart"/>
      <w:r w:rsidR="00015D1C" w:rsidRPr="00045B24">
        <w:t>дкритерию</w:t>
      </w:r>
      <w:proofErr w:type="spellEnd"/>
      <w:r w:rsidR="00015D1C" w:rsidRPr="00045B24">
        <w:t>, где k - количество установленных подкритериев.</w:t>
      </w:r>
    </w:p>
    <w:p w14:paraId="7830AB7A" w14:textId="77777777" w:rsidR="008372D7" w:rsidRDefault="008372D7" w:rsidP="00015D1C">
      <w:pPr>
        <w:autoSpaceDE w:val="0"/>
        <w:autoSpaceDN w:val="0"/>
        <w:adjustRightInd w:val="0"/>
        <w:ind w:firstLine="708"/>
      </w:pPr>
    </w:p>
    <w:p w14:paraId="7E2F578F" w14:textId="77777777" w:rsidR="00015D1C" w:rsidRPr="00045B24" w:rsidRDefault="00015D1C" w:rsidP="00015D1C">
      <w:pPr>
        <w:autoSpaceDE w:val="0"/>
        <w:autoSpaceDN w:val="0"/>
        <w:adjustRightInd w:val="0"/>
        <w:ind w:firstLine="708"/>
      </w:pPr>
      <w:r w:rsidRPr="00045B24">
        <w:lastRenderedPageBreak/>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793F0D0B" w14:textId="77777777" w:rsidR="00A20517" w:rsidRPr="00045B24" w:rsidRDefault="00A20517" w:rsidP="00015D1C">
      <w:pPr>
        <w:autoSpaceDE w:val="0"/>
        <w:autoSpaceDN w:val="0"/>
        <w:adjustRightInd w:val="0"/>
        <w:ind w:firstLine="708"/>
      </w:pPr>
    </w:p>
    <w:p w14:paraId="02E46832" w14:textId="77777777" w:rsidR="00420082" w:rsidRPr="00045B24" w:rsidRDefault="008372D7" w:rsidP="00420082">
      <w:pPr>
        <w:autoSpaceDE w:val="0"/>
        <w:autoSpaceDN w:val="0"/>
        <w:adjustRightInd w:val="0"/>
        <w:ind w:firstLine="708"/>
      </w:pPr>
      <w:r>
        <w:rPr>
          <w:b/>
        </w:rPr>
        <w:t>3</w:t>
      </w:r>
      <w:r w:rsidR="00420082" w:rsidRPr="00045B24">
        <w:rPr>
          <w:b/>
        </w:rPr>
        <w:t xml:space="preserve">. </w:t>
      </w:r>
      <w:r w:rsidR="00420082" w:rsidRPr="00045B24">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0F7DE9C2" w14:textId="77777777" w:rsidR="00420082" w:rsidRPr="00045B24" w:rsidRDefault="008372D7" w:rsidP="00420082">
      <w:pPr>
        <w:autoSpaceDE w:val="0"/>
        <w:autoSpaceDN w:val="0"/>
        <w:adjustRightInd w:val="0"/>
        <w:spacing w:after="0"/>
        <w:ind w:firstLine="708"/>
      </w:pPr>
      <w:r>
        <w:rPr>
          <w:b/>
        </w:rPr>
        <w:t>4</w:t>
      </w:r>
      <w:r w:rsidR="00420082" w:rsidRPr="00045B24">
        <w:rPr>
          <w:b/>
        </w:rPr>
        <w:t>.</w:t>
      </w:r>
      <w:r w:rsidR="00420082" w:rsidRPr="00045B24">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6C7D75AB" w14:textId="77777777" w:rsidR="00420082" w:rsidRPr="00F21098" w:rsidRDefault="00045B24" w:rsidP="00420082">
      <w:pPr>
        <w:autoSpaceDE w:val="0"/>
        <w:autoSpaceDN w:val="0"/>
        <w:adjustRightInd w:val="0"/>
        <w:rPr>
          <w:b/>
          <w:bCs/>
        </w:rPr>
      </w:pPr>
      <w:r>
        <w:rPr>
          <w:b/>
          <w:bCs/>
        </w:rPr>
        <w:t xml:space="preserve">           </w:t>
      </w:r>
      <w:r w:rsidR="008372D7">
        <w:rPr>
          <w:b/>
          <w:bCs/>
        </w:rPr>
        <w:t>5</w:t>
      </w:r>
      <w:r w:rsidR="00420082" w:rsidRPr="00045B24">
        <w:rPr>
          <w:b/>
          <w:bCs/>
        </w:rPr>
        <w:t>.</w:t>
      </w:r>
      <w:r w:rsidR="00420082" w:rsidRPr="00045B24">
        <w:rPr>
          <w:bCs/>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420082" w:rsidRPr="00045B24">
        <w:rPr>
          <w:b/>
          <w:bCs/>
        </w:rPr>
        <w:t>.</w:t>
      </w:r>
    </w:p>
    <w:p w14:paraId="241808D3" w14:textId="77777777" w:rsidR="00420082" w:rsidRDefault="00420082" w:rsidP="00420082">
      <w:pPr>
        <w:spacing w:after="0"/>
        <w:jc w:val="center"/>
        <w:rPr>
          <w:b/>
          <w:bCs/>
          <w:color w:val="000000"/>
          <w:sz w:val="28"/>
          <w:szCs w:val="28"/>
        </w:rPr>
      </w:pPr>
    </w:p>
    <w:p w14:paraId="4917491D" w14:textId="77777777" w:rsidR="00420082" w:rsidRDefault="00420082" w:rsidP="00420082">
      <w:pPr>
        <w:spacing w:after="0"/>
        <w:jc w:val="center"/>
        <w:rPr>
          <w:b/>
          <w:bCs/>
          <w:color w:val="000000"/>
          <w:sz w:val="28"/>
          <w:szCs w:val="28"/>
        </w:rPr>
      </w:pPr>
    </w:p>
    <w:bookmarkEnd w:id="43"/>
    <w:p w14:paraId="1D5CBBCC" w14:textId="77777777" w:rsidR="00CE4045" w:rsidRDefault="00CE4045" w:rsidP="008E281A">
      <w:pPr>
        <w:spacing w:after="0"/>
        <w:jc w:val="center"/>
        <w:rPr>
          <w:b/>
          <w:bCs/>
          <w:color w:val="000000"/>
          <w:sz w:val="28"/>
          <w:szCs w:val="28"/>
        </w:rPr>
      </w:pPr>
    </w:p>
    <w:p w14:paraId="099D47EC" w14:textId="77777777" w:rsidR="007E59F0" w:rsidRDefault="007E59F0" w:rsidP="008E281A">
      <w:pPr>
        <w:spacing w:after="0"/>
        <w:jc w:val="center"/>
        <w:rPr>
          <w:b/>
          <w:bCs/>
          <w:color w:val="000000"/>
          <w:sz w:val="28"/>
          <w:szCs w:val="28"/>
        </w:rPr>
      </w:pPr>
    </w:p>
    <w:p w14:paraId="71DCCECC" w14:textId="77777777" w:rsidR="009B5326" w:rsidRDefault="009B5326" w:rsidP="008E281A">
      <w:pPr>
        <w:spacing w:after="0"/>
        <w:jc w:val="center"/>
        <w:rPr>
          <w:b/>
          <w:bCs/>
          <w:color w:val="000000"/>
          <w:sz w:val="28"/>
          <w:szCs w:val="28"/>
        </w:rPr>
      </w:pPr>
    </w:p>
    <w:p w14:paraId="3EF64C70" w14:textId="77777777" w:rsidR="009B5326" w:rsidRDefault="009B5326" w:rsidP="008E281A">
      <w:pPr>
        <w:spacing w:after="0"/>
        <w:jc w:val="center"/>
        <w:rPr>
          <w:b/>
          <w:bCs/>
          <w:color w:val="000000"/>
          <w:sz w:val="28"/>
          <w:szCs w:val="28"/>
        </w:rPr>
      </w:pPr>
    </w:p>
    <w:p w14:paraId="09DF46EC" w14:textId="77777777" w:rsidR="00B976A6" w:rsidRDefault="00B976A6" w:rsidP="008E281A">
      <w:pPr>
        <w:spacing w:after="0"/>
        <w:jc w:val="center"/>
        <w:rPr>
          <w:b/>
          <w:bCs/>
          <w:color w:val="000000"/>
          <w:sz w:val="28"/>
          <w:szCs w:val="28"/>
        </w:rPr>
      </w:pPr>
    </w:p>
    <w:p w14:paraId="55B0843B" w14:textId="77777777" w:rsidR="00B976A6" w:rsidRDefault="00B976A6" w:rsidP="008E281A">
      <w:pPr>
        <w:spacing w:after="0"/>
        <w:jc w:val="center"/>
        <w:rPr>
          <w:b/>
          <w:bCs/>
          <w:color w:val="000000"/>
          <w:sz w:val="28"/>
          <w:szCs w:val="28"/>
        </w:rPr>
      </w:pPr>
    </w:p>
    <w:p w14:paraId="6FCDA39F" w14:textId="77777777" w:rsidR="00B976A6" w:rsidRDefault="00B976A6" w:rsidP="008E281A">
      <w:pPr>
        <w:spacing w:after="0"/>
        <w:jc w:val="center"/>
        <w:rPr>
          <w:b/>
          <w:bCs/>
          <w:color w:val="000000"/>
          <w:sz w:val="28"/>
          <w:szCs w:val="28"/>
        </w:rPr>
      </w:pPr>
    </w:p>
    <w:p w14:paraId="3F0B02F2" w14:textId="77777777" w:rsidR="00B976A6" w:rsidRDefault="00B976A6" w:rsidP="008E281A">
      <w:pPr>
        <w:spacing w:after="0"/>
        <w:jc w:val="center"/>
        <w:rPr>
          <w:b/>
          <w:bCs/>
          <w:color w:val="000000"/>
          <w:sz w:val="28"/>
          <w:szCs w:val="28"/>
        </w:rPr>
      </w:pPr>
    </w:p>
    <w:p w14:paraId="247CE53E" w14:textId="77777777" w:rsidR="008C6AB6" w:rsidRDefault="008C6AB6" w:rsidP="008E281A">
      <w:pPr>
        <w:spacing w:after="0"/>
        <w:jc w:val="center"/>
        <w:rPr>
          <w:b/>
          <w:bCs/>
          <w:color w:val="000000"/>
          <w:sz w:val="28"/>
          <w:szCs w:val="28"/>
        </w:rPr>
      </w:pPr>
    </w:p>
    <w:p w14:paraId="66734181" w14:textId="427FEC26" w:rsidR="008C6AB6" w:rsidRDefault="008C6AB6" w:rsidP="008E281A">
      <w:pPr>
        <w:spacing w:after="0"/>
        <w:jc w:val="center"/>
        <w:rPr>
          <w:b/>
          <w:bCs/>
          <w:color w:val="000000"/>
          <w:sz w:val="28"/>
          <w:szCs w:val="28"/>
        </w:rPr>
      </w:pPr>
    </w:p>
    <w:p w14:paraId="409333A3" w14:textId="6A30D924" w:rsidR="00F0223D" w:rsidRDefault="00F0223D" w:rsidP="008E281A">
      <w:pPr>
        <w:spacing w:after="0"/>
        <w:jc w:val="center"/>
        <w:rPr>
          <w:b/>
          <w:bCs/>
          <w:color w:val="000000"/>
          <w:sz w:val="28"/>
          <w:szCs w:val="28"/>
        </w:rPr>
      </w:pPr>
    </w:p>
    <w:p w14:paraId="6F072D9D" w14:textId="016DE3B0" w:rsidR="00F0223D" w:rsidRDefault="00F0223D" w:rsidP="008E281A">
      <w:pPr>
        <w:spacing w:after="0"/>
        <w:jc w:val="center"/>
        <w:rPr>
          <w:b/>
          <w:bCs/>
          <w:color w:val="000000"/>
          <w:sz w:val="28"/>
          <w:szCs w:val="28"/>
        </w:rPr>
      </w:pPr>
    </w:p>
    <w:p w14:paraId="6FC48FF5" w14:textId="62D38C9C" w:rsidR="00F0223D" w:rsidRDefault="00F0223D" w:rsidP="008E281A">
      <w:pPr>
        <w:spacing w:after="0"/>
        <w:jc w:val="center"/>
        <w:rPr>
          <w:b/>
          <w:bCs/>
          <w:color w:val="000000"/>
          <w:sz w:val="28"/>
          <w:szCs w:val="28"/>
        </w:rPr>
      </w:pPr>
    </w:p>
    <w:p w14:paraId="68C6238C" w14:textId="144E9AC3" w:rsidR="00F0223D" w:rsidRDefault="00F0223D" w:rsidP="008E281A">
      <w:pPr>
        <w:spacing w:after="0"/>
        <w:jc w:val="center"/>
        <w:rPr>
          <w:b/>
          <w:bCs/>
          <w:color w:val="000000"/>
          <w:sz w:val="28"/>
          <w:szCs w:val="28"/>
        </w:rPr>
      </w:pPr>
    </w:p>
    <w:p w14:paraId="2693E9B5" w14:textId="13798771" w:rsidR="00F0223D" w:rsidRDefault="00F0223D" w:rsidP="008E281A">
      <w:pPr>
        <w:spacing w:after="0"/>
        <w:jc w:val="center"/>
        <w:rPr>
          <w:b/>
          <w:bCs/>
          <w:color w:val="000000"/>
          <w:sz w:val="28"/>
          <w:szCs w:val="28"/>
        </w:rPr>
      </w:pPr>
    </w:p>
    <w:p w14:paraId="384DC6DA" w14:textId="1AD27A01" w:rsidR="00F0223D" w:rsidRDefault="00F0223D" w:rsidP="008E281A">
      <w:pPr>
        <w:spacing w:after="0"/>
        <w:jc w:val="center"/>
        <w:rPr>
          <w:b/>
          <w:bCs/>
          <w:color w:val="000000"/>
          <w:sz w:val="28"/>
          <w:szCs w:val="28"/>
        </w:rPr>
      </w:pPr>
    </w:p>
    <w:p w14:paraId="179F45EB" w14:textId="5449FBC5" w:rsidR="00F0223D" w:rsidRDefault="00F0223D" w:rsidP="008E281A">
      <w:pPr>
        <w:spacing w:after="0"/>
        <w:jc w:val="center"/>
        <w:rPr>
          <w:b/>
          <w:bCs/>
          <w:color w:val="000000"/>
          <w:sz w:val="28"/>
          <w:szCs w:val="28"/>
        </w:rPr>
      </w:pPr>
    </w:p>
    <w:p w14:paraId="354CA5A2" w14:textId="587B155C" w:rsidR="00F0223D" w:rsidRDefault="00F0223D" w:rsidP="008E281A">
      <w:pPr>
        <w:spacing w:after="0"/>
        <w:jc w:val="center"/>
        <w:rPr>
          <w:b/>
          <w:bCs/>
          <w:color w:val="000000"/>
          <w:sz w:val="28"/>
          <w:szCs w:val="28"/>
        </w:rPr>
      </w:pPr>
    </w:p>
    <w:p w14:paraId="04EF5EA4" w14:textId="6E0E627D" w:rsidR="00F0223D" w:rsidRDefault="00F0223D" w:rsidP="008E281A">
      <w:pPr>
        <w:spacing w:after="0"/>
        <w:jc w:val="center"/>
        <w:rPr>
          <w:b/>
          <w:bCs/>
          <w:color w:val="000000"/>
          <w:sz w:val="28"/>
          <w:szCs w:val="28"/>
        </w:rPr>
      </w:pPr>
    </w:p>
    <w:p w14:paraId="38E535FE" w14:textId="4C55305B" w:rsidR="00F0223D" w:rsidRDefault="00F0223D" w:rsidP="008E281A">
      <w:pPr>
        <w:spacing w:after="0"/>
        <w:jc w:val="center"/>
        <w:rPr>
          <w:b/>
          <w:bCs/>
          <w:color w:val="000000"/>
          <w:sz w:val="28"/>
          <w:szCs w:val="28"/>
        </w:rPr>
      </w:pPr>
    </w:p>
    <w:p w14:paraId="7B2D0027" w14:textId="086BC3FE" w:rsidR="00F0223D" w:rsidRDefault="00F0223D" w:rsidP="008E281A">
      <w:pPr>
        <w:spacing w:after="0"/>
        <w:jc w:val="center"/>
        <w:rPr>
          <w:b/>
          <w:bCs/>
          <w:color w:val="000000"/>
          <w:sz w:val="28"/>
          <w:szCs w:val="28"/>
        </w:rPr>
      </w:pPr>
    </w:p>
    <w:p w14:paraId="294AA970" w14:textId="3052F013" w:rsidR="00F0223D" w:rsidRDefault="00F0223D" w:rsidP="008E281A">
      <w:pPr>
        <w:spacing w:after="0"/>
        <w:jc w:val="center"/>
        <w:rPr>
          <w:b/>
          <w:bCs/>
          <w:color w:val="000000"/>
          <w:sz w:val="28"/>
          <w:szCs w:val="28"/>
        </w:rPr>
      </w:pPr>
    </w:p>
    <w:p w14:paraId="78D0E031" w14:textId="0035A919" w:rsidR="00F0223D" w:rsidRDefault="00F0223D" w:rsidP="008E281A">
      <w:pPr>
        <w:spacing w:after="0"/>
        <w:jc w:val="center"/>
        <w:rPr>
          <w:b/>
          <w:bCs/>
          <w:color w:val="000000"/>
          <w:sz w:val="28"/>
          <w:szCs w:val="28"/>
        </w:rPr>
      </w:pPr>
    </w:p>
    <w:p w14:paraId="25A4C9C6" w14:textId="3DDD726B" w:rsidR="00F0223D" w:rsidRDefault="00F0223D" w:rsidP="008E281A">
      <w:pPr>
        <w:spacing w:after="0"/>
        <w:jc w:val="center"/>
        <w:rPr>
          <w:b/>
          <w:bCs/>
          <w:color w:val="000000"/>
          <w:sz w:val="28"/>
          <w:szCs w:val="28"/>
        </w:rPr>
      </w:pPr>
    </w:p>
    <w:p w14:paraId="737B51A7" w14:textId="5CF86B41" w:rsidR="00F0223D" w:rsidRDefault="00F0223D" w:rsidP="008E281A">
      <w:pPr>
        <w:spacing w:after="0"/>
        <w:jc w:val="center"/>
        <w:rPr>
          <w:b/>
          <w:bCs/>
          <w:color w:val="000000"/>
          <w:sz w:val="28"/>
          <w:szCs w:val="28"/>
        </w:rPr>
      </w:pPr>
    </w:p>
    <w:p w14:paraId="4137728E" w14:textId="0732988B" w:rsidR="00F0223D" w:rsidRDefault="00F0223D" w:rsidP="008E281A">
      <w:pPr>
        <w:spacing w:after="0"/>
        <w:jc w:val="center"/>
        <w:rPr>
          <w:b/>
          <w:bCs/>
          <w:color w:val="000000"/>
          <w:sz w:val="28"/>
          <w:szCs w:val="28"/>
        </w:rPr>
      </w:pPr>
    </w:p>
    <w:p w14:paraId="3B12AFA3" w14:textId="56E8E152" w:rsidR="00F0223D" w:rsidRDefault="00F0223D" w:rsidP="008E281A">
      <w:pPr>
        <w:spacing w:after="0"/>
        <w:jc w:val="center"/>
        <w:rPr>
          <w:b/>
          <w:bCs/>
          <w:color w:val="000000"/>
          <w:sz w:val="28"/>
          <w:szCs w:val="28"/>
        </w:rPr>
      </w:pPr>
    </w:p>
    <w:p w14:paraId="3F18F037" w14:textId="3AC43743" w:rsidR="00F0223D" w:rsidRDefault="00F0223D" w:rsidP="008E281A">
      <w:pPr>
        <w:spacing w:after="0"/>
        <w:jc w:val="center"/>
        <w:rPr>
          <w:b/>
          <w:bCs/>
          <w:color w:val="000000"/>
          <w:sz w:val="28"/>
          <w:szCs w:val="28"/>
        </w:rPr>
      </w:pPr>
    </w:p>
    <w:p w14:paraId="6EA4E4BA" w14:textId="77777777"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14:paraId="46E79EDE" w14:textId="77777777" w:rsidR="008E281A" w:rsidRPr="00A9547A" w:rsidRDefault="008E281A" w:rsidP="008E281A">
      <w:pPr>
        <w:spacing w:after="0"/>
        <w:jc w:val="center"/>
        <w:rPr>
          <w:b/>
          <w:bCs/>
          <w:color w:val="000000"/>
        </w:rPr>
      </w:pPr>
    </w:p>
    <w:p w14:paraId="3EC688AF"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617679D7"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192D05E6"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6F480565" w14:textId="77777777" w:rsidR="00CB0BDC" w:rsidRPr="00A9547A" w:rsidRDefault="00CB0BDC" w:rsidP="00CB0BDC">
      <w:pPr>
        <w:jc w:val="center"/>
        <w:rPr>
          <w:sz w:val="26"/>
          <w:szCs w:val="26"/>
        </w:rPr>
      </w:pPr>
      <w:r w:rsidRPr="00A9547A">
        <w:rPr>
          <w:sz w:val="26"/>
          <w:szCs w:val="26"/>
        </w:rPr>
        <w:t>на __________________________________________________</w:t>
      </w:r>
    </w:p>
    <w:p w14:paraId="3903E06A"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64C50B90" w14:textId="77777777" w:rsidR="00CB0BDC" w:rsidRPr="00A9547A" w:rsidRDefault="00CB0BDC" w:rsidP="00CB0BDC">
      <w:pPr>
        <w:jc w:val="center"/>
        <w:rPr>
          <w:b/>
          <w:i/>
          <w:sz w:val="26"/>
          <w:szCs w:val="26"/>
          <w:vertAlign w:val="superscript"/>
        </w:rPr>
      </w:pPr>
    </w:p>
    <w:p w14:paraId="765970F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604FDC3E"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72C123FE"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768EAF92"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54D329FF"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AF26E3F"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217C4A9E"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3847602C"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25414A7B"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A5CE6B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3FF0942"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12F8DA"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4E18EC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4C300C83" w14:textId="77777777" w:rsidR="00CB0BDC" w:rsidRPr="00A9547A" w:rsidRDefault="00CB0BDC" w:rsidP="00CB0BDC">
            <w:pPr>
              <w:rPr>
                <w:sz w:val="26"/>
                <w:szCs w:val="26"/>
              </w:rPr>
            </w:pPr>
          </w:p>
        </w:tc>
      </w:tr>
      <w:tr w:rsidR="00CB0BDC" w:rsidRPr="00A9547A" w14:paraId="0FC57EC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0BCE41"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4F449F0"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AC54A1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0DB910C8" w14:textId="77777777" w:rsidR="00CB0BDC" w:rsidRPr="00A9547A" w:rsidRDefault="00CB0BDC" w:rsidP="00CB0BDC">
            <w:pPr>
              <w:rPr>
                <w:sz w:val="26"/>
                <w:szCs w:val="26"/>
              </w:rPr>
            </w:pPr>
          </w:p>
        </w:tc>
      </w:tr>
      <w:tr w:rsidR="00CB0BDC" w:rsidRPr="00A9547A" w14:paraId="656FFE3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269C9180"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F8697B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9782F5C"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2BDC65F" w14:textId="77777777" w:rsidR="00CB0BDC" w:rsidRPr="00A9547A" w:rsidRDefault="00CB0BDC" w:rsidP="00CB0BDC">
            <w:pPr>
              <w:rPr>
                <w:sz w:val="20"/>
                <w:szCs w:val="20"/>
              </w:rPr>
            </w:pPr>
          </w:p>
        </w:tc>
      </w:tr>
      <w:tr w:rsidR="00CB0BDC" w:rsidRPr="00A9547A" w14:paraId="27ACA600"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14780CF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C967E8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47FF0BC"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B4315EC" w14:textId="77777777" w:rsidR="00CB0BDC" w:rsidRPr="00A9547A" w:rsidRDefault="00CB0BDC" w:rsidP="00CB0BDC">
            <w:pPr>
              <w:rPr>
                <w:sz w:val="20"/>
                <w:szCs w:val="20"/>
              </w:rPr>
            </w:pPr>
          </w:p>
        </w:tc>
      </w:tr>
      <w:tr w:rsidR="00CB0BDC" w:rsidRPr="00A9547A" w14:paraId="28B3FF40"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2569085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4972EB18"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8B1D59A"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395C65A3" w14:textId="77777777" w:rsidR="00CB0BDC" w:rsidRPr="00A9547A" w:rsidRDefault="00CB0BDC" w:rsidP="00CB0BDC">
            <w:pPr>
              <w:rPr>
                <w:sz w:val="20"/>
                <w:szCs w:val="20"/>
              </w:rPr>
            </w:pPr>
          </w:p>
        </w:tc>
      </w:tr>
      <w:tr w:rsidR="00CB0BDC" w:rsidRPr="00A9547A" w14:paraId="03FFF8FD"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1C53F658"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C1E5B5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3A41758"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1920378E" w14:textId="77777777" w:rsidR="00CB0BDC" w:rsidRPr="00A9547A" w:rsidRDefault="00CB0BDC" w:rsidP="00CB0BDC">
            <w:pPr>
              <w:rPr>
                <w:sz w:val="20"/>
                <w:szCs w:val="20"/>
              </w:rPr>
            </w:pPr>
          </w:p>
        </w:tc>
      </w:tr>
      <w:tr w:rsidR="00CB0BDC" w:rsidRPr="00A9547A" w14:paraId="607AB351"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DFFB072"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520B12D"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239C1D1"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CCD7127" w14:textId="77777777" w:rsidR="00CB0BDC" w:rsidRPr="00A9547A" w:rsidRDefault="00CB0BDC" w:rsidP="00CB0BDC">
            <w:pPr>
              <w:rPr>
                <w:sz w:val="20"/>
                <w:szCs w:val="20"/>
              </w:rPr>
            </w:pPr>
          </w:p>
        </w:tc>
      </w:tr>
    </w:tbl>
    <w:p w14:paraId="5E3E1592" w14:textId="77777777" w:rsidR="00CB0BDC" w:rsidRPr="00A9547A" w:rsidRDefault="00CB0BDC" w:rsidP="00CB0BDC">
      <w:pPr>
        <w:rPr>
          <w:sz w:val="20"/>
          <w:szCs w:val="20"/>
        </w:rPr>
      </w:pPr>
    </w:p>
    <w:p w14:paraId="0ECE7881" w14:textId="77777777" w:rsidR="00CB0BDC" w:rsidRPr="00A9547A" w:rsidRDefault="00CB0BDC" w:rsidP="00CB0BDC"/>
    <w:p w14:paraId="21F1A703"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EA0CFC4"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0A4F7C74"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26663759" w14:textId="77777777" w:rsidR="00015F19" w:rsidRPr="00A9547A" w:rsidRDefault="00015F19" w:rsidP="00015F19">
      <w:pPr>
        <w:tabs>
          <w:tab w:val="left" w:pos="708"/>
        </w:tabs>
        <w:rPr>
          <w:i/>
          <w:color w:val="FF0000"/>
          <w:vertAlign w:val="superscript"/>
        </w:rPr>
      </w:pPr>
      <w:r w:rsidRPr="00A9547A">
        <w:t xml:space="preserve">                                                                                           М.П.</w:t>
      </w:r>
    </w:p>
    <w:p w14:paraId="3A661691"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797C8C38"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A1C2E7D" w14:textId="77777777" w:rsidR="005F06F8" w:rsidRDefault="005F06F8" w:rsidP="000A7F02">
      <w:pPr>
        <w:tabs>
          <w:tab w:val="left" w:pos="708"/>
        </w:tabs>
        <w:ind w:left="4248" w:firstLine="708"/>
        <w:jc w:val="right"/>
        <w:rPr>
          <w:b/>
          <w:sz w:val="20"/>
        </w:rPr>
      </w:pPr>
    </w:p>
    <w:p w14:paraId="66304BD9" w14:textId="77777777" w:rsidR="005F06F8" w:rsidRDefault="005F06F8">
      <w:pPr>
        <w:spacing w:after="0"/>
        <w:jc w:val="left"/>
        <w:rPr>
          <w:b/>
          <w:sz w:val="20"/>
        </w:rPr>
      </w:pPr>
      <w:r>
        <w:rPr>
          <w:b/>
          <w:sz w:val="20"/>
        </w:rPr>
        <w:br w:type="page"/>
      </w:r>
    </w:p>
    <w:p w14:paraId="65DAA6E3" w14:textId="77777777"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14:paraId="10413141" w14:textId="77777777" w:rsidR="00CB0BDC" w:rsidRPr="00A9547A" w:rsidRDefault="00CB0BDC" w:rsidP="00CB0BDC">
      <w:pPr>
        <w:rPr>
          <w:b/>
          <w:sz w:val="20"/>
          <w:szCs w:val="20"/>
        </w:rPr>
      </w:pPr>
      <w:r w:rsidRPr="00A9547A">
        <w:rPr>
          <w:b/>
          <w:sz w:val="20"/>
          <w:szCs w:val="20"/>
        </w:rPr>
        <w:t>На бланке организации</w:t>
      </w:r>
    </w:p>
    <w:p w14:paraId="300B3579"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390F38E7" w14:textId="77777777" w:rsidR="009E2383" w:rsidRDefault="009E2383" w:rsidP="009B5326">
      <w:pPr>
        <w:spacing w:after="0"/>
        <w:rPr>
          <w:b/>
        </w:rPr>
      </w:pPr>
    </w:p>
    <w:p w14:paraId="1806B682"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549462BB" w14:textId="77777777" w:rsidR="009E2383" w:rsidRPr="00A9547A" w:rsidRDefault="009E2383" w:rsidP="009B5326">
      <w:pPr>
        <w:spacing w:after="0"/>
        <w:ind w:left="5672" w:firstLine="709"/>
        <w:jc w:val="center"/>
      </w:pPr>
    </w:p>
    <w:p w14:paraId="5B9C810A" w14:textId="77777777" w:rsidR="00DC27D7" w:rsidRDefault="00DC27D7" w:rsidP="00CB0BDC">
      <w:pPr>
        <w:pStyle w:val="34"/>
        <w:spacing w:before="0" w:after="0"/>
        <w:ind w:firstLine="709"/>
        <w:jc w:val="center"/>
        <w:rPr>
          <w:sz w:val="24"/>
        </w:rPr>
      </w:pPr>
    </w:p>
    <w:p w14:paraId="1E0F460F"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4AFF76BB" w14:textId="77777777" w:rsidR="009B5326" w:rsidRDefault="00CB0BDC" w:rsidP="00CB0BDC">
      <w:pPr>
        <w:spacing w:after="0"/>
        <w:ind w:firstLine="360"/>
        <w:jc w:val="center"/>
        <w:rPr>
          <w:b/>
          <w:i/>
        </w:rPr>
      </w:pPr>
      <w:r w:rsidRPr="00A9547A">
        <w:rPr>
          <w:b/>
          <w:i/>
        </w:rPr>
        <w:t>на _________________________________________________________</w:t>
      </w:r>
    </w:p>
    <w:p w14:paraId="457AB023" w14:textId="77777777" w:rsidR="009E2383" w:rsidRPr="00A9547A" w:rsidRDefault="009E2383" w:rsidP="00CB0BDC">
      <w:pPr>
        <w:spacing w:after="0"/>
        <w:ind w:firstLine="360"/>
        <w:jc w:val="center"/>
        <w:rPr>
          <w:b/>
          <w:i/>
        </w:rPr>
      </w:pPr>
    </w:p>
    <w:p w14:paraId="0EC3FE24"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0FF9733D"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6FC69B90"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314ACA3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1D3B7C6A"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0E20B458"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17B35289"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4AAB4016"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721EF2" w14:textId="77777777" w:rsidR="00082089" w:rsidRPr="009E2383" w:rsidRDefault="00082089" w:rsidP="001F5AFA">
            <w:pPr>
              <w:spacing w:after="0"/>
              <w:jc w:val="center"/>
            </w:pPr>
            <w:r w:rsidRPr="009E2383">
              <w:t>№</w:t>
            </w:r>
          </w:p>
          <w:p w14:paraId="161A073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F930ED5" w14:textId="77777777" w:rsidR="00082089" w:rsidRPr="009E2383" w:rsidRDefault="00082089" w:rsidP="001F5AFA">
            <w:pPr>
              <w:spacing w:after="0"/>
              <w:jc w:val="center"/>
            </w:pPr>
            <w:r w:rsidRPr="009E2383">
              <w:t xml:space="preserve">Наименование показателя </w:t>
            </w:r>
          </w:p>
          <w:p w14:paraId="47AD0361"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677FC5"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9D991C" w14:textId="77777777" w:rsidR="00082089" w:rsidRPr="00B976A6" w:rsidRDefault="00082089" w:rsidP="001F5AFA">
            <w:pPr>
              <w:spacing w:after="0"/>
              <w:jc w:val="center"/>
            </w:pPr>
          </w:p>
          <w:p w14:paraId="6D079A44" w14:textId="77777777" w:rsidR="00082089" w:rsidRPr="00B976A6" w:rsidRDefault="00082089" w:rsidP="001F5AFA">
            <w:pPr>
              <w:spacing w:after="0"/>
              <w:jc w:val="center"/>
            </w:pPr>
            <w:r w:rsidRPr="00B976A6">
              <w:t>Значение</w:t>
            </w:r>
          </w:p>
          <w:p w14:paraId="57B60D66" w14:textId="77777777" w:rsidR="00082089" w:rsidRPr="00B976A6" w:rsidRDefault="00082089" w:rsidP="001F5AFA">
            <w:pPr>
              <w:spacing w:after="0"/>
              <w:jc w:val="center"/>
            </w:pPr>
            <w:r w:rsidRPr="00B976A6">
              <w:t>(цифрами и</w:t>
            </w:r>
          </w:p>
          <w:p w14:paraId="7E2CF511" w14:textId="77777777" w:rsidR="00082089" w:rsidRPr="00B976A6" w:rsidRDefault="00082089" w:rsidP="001F5AFA">
            <w:pPr>
              <w:spacing w:after="0"/>
              <w:jc w:val="center"/>
            </w:pPr>
            <w:r w:rsidRPr="00B976A6">
              <w:t>прописью)</w:t>
            </w:r>
          </w:p>
          <w:p w14:paraId="1DC2866A" w14:textId="77777777" w:rsidR="00082089" w:rsidRPr="00B976A6" w:rsidRDefault="00082089" w:rsidP="006E2EF1">
            <w:pPr>
              <w:spacing w:after="0"/>
              <w:jc w:val="center"/>
            </w:pPr>
            <w:r w:rsidRPr="00B976A6">
              <w:t xml:space="preserve"> </w:t>
            </w:r>
          </w:p>
        </w:tc>
      </w:tr>
      <w:tr w:rsidR="00A67B87" w:rsidRPr="00DC4236" w14:paraId="18DA786D"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C672F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2634776C"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5D624FA"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55743F" w14:textId="77777777" w:rsidR="00A67B87" w:rsidRPr="00B976A6" w:rsidRDefault="00494B12" w:rsidP="00494B12">
            <w:pPr>
              <w:jc w:val="center"/>
            </w:pPr>
            <w:r w:rsidRPr="00B976A6">
              <w:t>Цена договора</w:t>
            </w:r>
          </w:p>
          <w:p w14:paraId="40595E2B"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7E63D3"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C86513" w14:textId="77777777"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proofErr w:type="gramStart"/>
            <w:r w:rsidR="00A67B87" w:rsidRPr="00B976A6">
              <w:rPr>
                <w:sz w:val="20"/>
                <w:szCs w:val="20"/>
              </w:rPr>
              <w:t>с  НДС</w:t>
            </w:r>
            <w:proofErr w:type="gramEnd"/>
            <w:r w:rsidRPr="00B976A6">
              <w:rPr>
                <w:sz w:val="20"/>
                <w:szCs w:val="20"/>
              </w:rPr>
              <w:t xml:space="preserve"> </w:t>
            </w:r>
          </w:p>
        </w:tc>
      </w:tr>
      <w:tr w:rsidR="00A67B87" w:rsidRPr="00DC4236" w14:paraId="7D9D2CEB"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4A9E14"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199F2CC0"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A84802B"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35B0DD"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CECD73"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AC9356" w14:textId="77777777" w:rsidR="00A67B87" w:rsidRPr="00B976A6" w:rsidRDefault="00A67B87" w:rsidP="00A67B87">
            <w:pPr>
              <w:jc w:val="center"/>
              <w:rPr>
                <w:sz w:val="20"/>
                <w:szCs w:val="20"/>
              </w:rPr>
            </w:pPr>
            <w:r w:rsidRPr="00B976A6">
              <w:rPr>
                <w:sz w:val="20"/>
                <w:szCs w:val="20"/>
              </w:rPr>
              <w:t>5</w:t>
            </w:r>
          </w:p>
        </w:tc>
      </w:tr>
      <w:tr w:rsidR="00A67B87" w:rsidRPr="00DC4236" w14:paraId="26B0530E"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1D13C0B"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22F9317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EB4FF0"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667C61"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BE9F68"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53F63085" w14:textId="77777777" w:rsidR="00A67B87" w:rsidRPr="00B976A6" w:rsidRDefault="00A67B87" w:rsidP="00A67B87">
            <w:pPr>
              <w:jc w:val="left"/>
              <w:rPr>
                <w:i/>
                <w:sz w:val="20"/>
                <w:szCs w:val="20"/>
              </w:rPr>
            </w:pPr>
          </w:p>
        </w:tc>
      </w:tr>
      <w:tr w:rsidR="00AF5235" w:rsidRPr="00DC4236" w14:paraId="72552572"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6F19C6"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223CAB08"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7A0D2E"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844D3" w14:textId="77777777" w:rsidR="00AF5235" w:rsidRPr="00494B12" w:rsidRDefault="00AF5235" w:rsidP="00A67B87">
            <w:pPr>
              <w:jc w:val="left"/>
              <w:rPr>
                <w:highlight w:val="yellow"/>
              </w:rPr>
            </w:pPr>
          </w:p>
        </w:tc>
      </w:tr>
    </w:tbl>
    <w:p w14:paraId="478A7B9A" w14:textId="77777777" w:rsidR="009E2383" w:rsidRDefault="009E2383" w:rsidP="00CB0BDC">
      <w:pPr>
        <w:spacing w:after="0"/>
        <w:ind w:firstLine="708"/>
      </w:pPr>
    </w:p>
    <w:p w14:paraId="26B4A015"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7A6E16FF"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w:t>
      </w:r>
      <w:r w:rsidR="004E6376">
        <w:lastRenderedPageBreak/>
        <w:t xml:space="preserve">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6C753EE1"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68FA1C85"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5E2511FA"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4F2F80BB"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C6A68C3"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4941F115"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01CA905E"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31122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5366F169"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2F481B7E" w14:textId="77777777"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proofErr w:type="gramStart"/>
      <w:r w:rsidRPr="00A9547A">
        <w:t>нам</w:t>
      </w:r>
      <w:proofErr w:type="gramEnd"/>
      <w:r w:rsidRPr="00A9547A">
        <w:t xml:space="preserve"> не возвращаются.</w:t>
      </w:r>
    </w:p>
    <w:p w14:paraId="7C537C26"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29CEB3AB"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79CF7651"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w:t>
      </w:r>
      <w:r w:rsidRPr="00044B90">
        <w:rPr>
          <w:iCs/>
          <w:snapToGrid w:val="0"/>
          <w:szCs w:val="24"/>
        </w:rPr>
        <w:lastRenderedPageBreak/>
        <w:t>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26FB0168"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0671AF8D"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5268739C"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0C281B24"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79A5E407"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C29EA55"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1F0FC095"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w:t>
      </w:r>
      <w:proofErr w:type="spellStart"/>
      <w:r w:rsidR="00CB0BDC" w:rsidRPr="00A9547A">
        <w:t>e-mail</w:t>
      </w:r>
      <w:proofErr w:type="spellEnd"/>
      <w:r w:rsidR="00CB0BDC" w:rsidRPr="00A9547A">
        <w:t xml:space="preserve">: _______________; почтовый </w:t>
      </w:r>
      <w:r w:rsidR="00E95A05" w:rsidRPr="00A9547A">
        <w:t>адрес: _</w:t>
      </w:r>
      <w:r w:rsidR="00CB0BDC" w:rsidRPr="00A9547A">
        <w:t>__________________________</w:t>
      </w:r>
    </w:p>
    <w:p w14:paraId="3A5BD7CA"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70723B0B" w14:textId="77777777" w:rsidR="00064B86" w:rsidRDefault="00064B86" w:rsidP="00064B86">
      <w:pPr>
        <w:tabs>
          <w:tab w:val="left" w:pos="708"/>
        </w:tabs>
        <w:spacing w:after="0"/>
        <w:rPr>
          <w:b/>
        </w:rPr>
      </w:pPr>
    </w:p>
    <w:p w14:paraId="69500CF4" w14:textId="77777777" w:rsidR="009B5326" w:rsidRDefault="009B5326" w:rsidP="00064B86">
      <w:pPr>
        <w:tabs>
          <w:tab w:val="left" w:pos="708"/>
        </w:tabs>
        <w:spacing w:after="0" w:line="18" w:lineRule="atLeast"/>
        <w:rPr>
          <w:b/>
        </w:rPr>
      </w:pPr>
    </w:p>
    <w:p w14:paraId="3F0DE580"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32A38D1"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55D2712E" w14:textId="77777777" w:rsidR="007D3126" w:rsidRDefault="00015F19" w:rsidP="00064B86">
      <w:pPr>
        <w:tabs>
          <w:tab w:val="left" w:pos="708"/>
        </w:tabs>
        <w:spacing w:after="0" w:line="18" w:lineRule="atLeast"/>
      </w:pPr>
      <w:r w:rsidRPr="00A9547A">
        <w:t xml:space="preserve">                                                                                          М.П.</w:t>
      </w:r>
    </w:p>
    <w:p w14:paraId="054CE7F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726B20E1"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12D93C25" w14:textId="77777777" w:rsidR="0086651C" w:rsidRDefault="0086651C" w:rsidP="00064B86">
      <w:pPr>
        <w:spacing w:after="0" w:line="18" w:lineRule="atLeast"/>
        <w:jc w:val="left"/>
        <w:rPr>
          <w:b/>
          <w:sz w:val="20"/>
          <w:szCs w:val="20"/>
        </w:rPr>
      </w:pPr>
      <w:r>
        <w:rPr>
          <w:b/>
          <w:sz w:val="20"/>
          <w:szCs w:val="20"/>
        </w:rPr>
        <w:br w:type="page"/>
      </w:r>
    </w:p>
    <w:p w14:paraId="32E51A34"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lastRenderedPageBreak/>
        <w:t>Форма № 2</w:t>
      </w:r>
    </w:p>
    <w:p w14:paraId="1A2B10AA" w14:textId="77777777" w:rsidR="006F5C03" w:rsidRPr="00A9547A" w:rsidRDefault="006F5C03" w:rsidP="006F5C03">
      <w:pPr>
        <w:spacing w:after="0"/>
        <w:ind w:left="6372"/>
        <w:jc w:val="right"/>
      </w:pPr>
      <w:r w:rsidRPr="00A9547A">
        <w:t xml:space="preserve">                     Приложение № 1</w:t>
      </w:r>
    </w:p>
    <w:p w14:paraId="012B0016"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69AEF38D" w14:textId="77777777" w:rsidR="006F5C03" w:rsidRPr="00A9547A" w:rsidRDefault="006F5C03" w:rsidP="006F5C03">
      <w:pPr>
        <w:tabs>
          <w:tab w:val="left" w:pos="8085"/>
          <w:tab w:val="right" w:pos="9804"/>
        </w:tabs>
        <w:spacing w:after="0"/>
        <w:ind w:left="7788" w:right="-80"/>
        <w:jc w:val="center"/>
        <w:rPr>
          <w:b/>
          <w:sz w:val="20"/>
          <w:szCs w:val="20"/>
        </w:rPr>
      </w:pPr>
    </w:p>
    <w:p w14:paraId="77C264D4" w14:textId="77777777" w:rsidR="006F5C03" w:rsidRPr="00A9547A" w:rsidRDefault="006F5C03" w:rsidP="006F5C03">
      <w:pPr>
        <w:jc w:val="center"/>
        <w:rPr>
          <w:b/>
        </w:rPr>
      </w:pPr>
      <w:r w:rsidRPr="00A9547A">
        <w:rPr>
          <w:b/>
        </w:rPr>
        <w:t xml:space="preserve">АНКЕТА УЧАСТНИКА </w:t>
      </w:r>
    </w:p>
    <w:p w14:paraId="77A300F0"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42EC41C2" w14:textId="77777777" w:rsidTr="00D67074">
        <w:tc>
          <w:tcPr>
            <w:tcW w:w="7196" w:type="dxa"/>
          </w:tcPr>
          <w:p w14:paraId="4367F4FE"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62E8D38" w14:textId="77777777" w:rsidR="006F5C03" w:rsidRPr="00A9547A" w:rsidRDefault="006F5C03" w:rsidP="00D67074">
            <w:pPr>
              <w:rPr>
                <w:b/>
              </w:rPr>
            </w:pPr>
          </w:p>
        </w:tc>
      </w:tr>
      <w:tr w:rsidR="006F5C03" w:rsidRPr="00A9547A" w14:paraId="2219E6F3" w14:textId="77777777" w:rsidTr="00D67074">
        <w:tc>
          <w:tcPr>
            <w:tcW w:w="7196" w:type="dxa"/>
          </w:tcPr>
          <w:p w14:paraId="7CA393F4"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A6FE7BC" w14:textId="77777777" w:rsidR="006F5C03" w:rsidRPr="00A9547A" w:rsidRDefault="006F5C03" w:rsidP="00D67074">
            <w:pPr>
              <w:rPr>
                <w:b/>
              </w:rPr>
            </w:pPr>
          </w:p>
        </w:tc>
      </w:tr>
      <w:tr w:rsidR="006F5C03" w:rsidRPr="00A9547A" w14:paraId="6860ADB5" w14:textId="77777777" w:rsidTr="00D67074">
        <w:trPr>
          <w:cantSplit/>
          <w:trHeight w:val="146"/>
        </w:trPr>
        <w:tc>
          <w:tcPr>
            <w:tcW w:w="7196" w:type="dxa"/>
          </w:tcPr>
          <w:p w14:paraId="56BDAEF9"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45EE7739" w14:textId="77777777" w:rsidR="006F5C03" w:rsidRPr="00A9547A" w:rsidRDefault="006F5C03" w:rsidP="00D67074"/>
        </w:tc>
      </w:tr>
      <w:tr w:rsidR="006F5C03" w:rsidRPr="00A9547A" w14:paraId="5C70EFA8" w14:textId="77777777" w:rsidTr="00D67074">
        <w:trPr>
          <w:cantSplit/>
          <w:trHeight w:val="146"/>
        </w:trPr>
        <w:tc>
          <w:tcPr>
            <w:tcW w:w="7196" w:type="dxa"/>
          </w:tcPr>
          <w:p w14:paraId="5FF4D716"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4EEC5B21" w14:textId="77777777" w:rsidR="006F5C03" w:rsidRPr="00A9547A" w:rsidRDefault="006F5C03" w:rsidP="00D67074"/>
        </w:tc>
      </w:tr>
      <w:tr w:rsidR="006F5C03" w:rsidRPr="00A9547A" w14:paraId="30F23A30" w14:textId="77777777" w:rsidTr="00D67074">
        <w:trPr>
          <w:cantSplit/>
          <w:trHeight w:val="146"/>
        </w:trPr>
        <w:tc>
          <w:tcPr>
            <w:tcW w:w="7196" w:type="dxa"/>
          </w:tcPr>
          <w:p w14:paraId="73A6E4BB"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64A1DEEE" w14:textId="77777777" w:rsidR="006F5C03" w:rsidRPr="00A9547A" w:rsidRDefault="006F5C03" w:rsidP="00D67074"/>
        </w:tc>
      </w:tr>
      <w:tr w:rsidR="006F5C03" w:rsidRPr="00A9547A" w14:paraId="309DA217" w14:textId="77777777" w:rsidTr="00D67074">
        <w:trPr>
          <w:cantSplit/>
          <w:trHeight w:val="146"/>
        </w:trPr>
        <w:tc>
          <w:tcPr>
            <w:tcW w:w="7196" w:type="dxa"/>
          </w:tcPr>
          <w:p w14:paraId="57AF023A"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6FF54D26" w14:textId="77777777" w:rsidR="006F5C03" w:rsidRPr="00A9547A" w:rsidRDefault="006F5C03" w:rsidP="00D67074"/>
        </w:tc>
      </w:tr>
      <w:tr w:rsidR="006F5C03" w:rsidRPr="00A9547A" w14:paraId="7907DA82" w14:textId="77777777" w:rsidTr="00D67074">
        <w:trPr>
          <w:cantSplit/>
          <w:trHeight w:val="322"/>
        </w:trPr>
        <w:tc>
          <w:tcPr>
            <w:tcW w:w="7196" w:type="dxa"/>
          </w:tcPr>
          <w:p w14:paraId="2A602CCA"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46A31275" w14:textId="77777777" w:rsidR="006F5C03" w:rsidRPr="00A9547A" w:rsidRDefault="006F5C03" w:rsidP="00D67074"/>
        </w:tc>
      </w:tr>
      <w:tr w:rsidR="006F5C03" w:rsidRPr="00A9547A" w14:paraId="3F8F0910" w14:textId="77777777" w:rsidTr="00D67074">
        <w:trPr>
          <w:cantSplit/>
          <w:trHeight w:val="255"/>
        </w:trPr>
        <w:tc>
          <w:tcPr>
            <w:tcW w:w="7196" w:type="dxa"/>
          </w:tcPr>
          <w:p w14:paraId="3D569C6C"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3EBBA3FD" w14:textId="77777777" w:rsidR="006F5C03" w:rsidRPr="00A9547A" w:rsidRDefault="006F5C03" w:rsidP="00D67074"/>
        </w:tc>
      </w:tr>
      <w:tr w:rsidR="006F5C03" w:rsidRPr="00A9547A" w14:paraId="6A0DF814" w14:textId="77777777" w:rsidTr="00D67074">
        <w:trPr>
          <w:cantSplit/>
          <w:trHeight w:val="255"/>
        </w:trPr>
        <w:tc>
          <w:tcPr>
            <w:tcW w:w="7196" w:type="dxa"/>
          </w:tcPr>
          <w:p w14:paraId="6D5B70B8"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68002EBD" w14:textId="77777777" w:rsidR="006F5C03" w:rsidRPr="00A9547A" w:rsidRDefault="006F5C03" w:rsidP="00D67074"/>
        </w:tc>
      </w:tr>
      <w:tr w:rsidR="006F5C03" w:rsidRPr="00A9547A" w14:paraId="26C0E280" w14:textId="77777777" w:rsidTr="00D67074">
        <w:trPr>
          <w:cantSplit/>
          <w:trHeight w:val="255"/>
        </w:trPr>
        <w:tc>
          <w:tcPr>
            <w:tcW w:w="7196" w:type="dxa"/>
          </w:tcPr>
          <w:p w14:paraId="34F2F4ED" w14:textId="77777777" w:rsidR="006F5C03" w:rsidRDefault="006F5C03" w:rsidP="00D67074">
            <w:pPr>
              <w:numPr>
                <w:ilvl w:val="0"/>
                <w:numId w:val="10"/>
              </w:numPr>
              <w:tabs>
                <w:tab w:val="left" w:pos="426"/>
              </w:tabs>
              <w:ind w:hanging="720"/>
              <w:rPr>
                <w:b/>
              </w:rPr>
            </w:pPr>
            <w:r>
              <w:rPr>
                <w:b/>
              </w:rPr>
              <w:t>ОКОПФ</w:t>
            </w:r>
          </w:p>
        </w:tc>
        <w:tc>
          <w:tcPr>
            <w:tcW w:w="2693" w:type="dxa"/>
          </w:tcPr>
          <w:p w14:paraId="67AB03E2" w14:textId="77777777" w:rsidR="006F5C03" w:rsidRPr="00A9547A" w:rsidRDefault="006F5C03" w:rsidP="00D67074"/>
        </w:tc>
      </w:tr>
      <w:tr w:rsidR="006F5C03" w:rsidRPr="00A9547A" w14:paraId="730E533A" w14:textId="77777777" w:rsidTr="00D67074">
        <w:trPr>
          <w:cantSplit/>
          <w:trHeight w:val="255"/>
        </w:trPr>
        <w:tc>
          <w:tcPr>
            <w:tcW w:w="7196" w:type="dxa"/>
          </w:tcPr>
          <w:p w14:paraId="50BE0378" w14:textId="77777777" w:rsidR="006F5C03" w:rsidRDefault="006F5C03" w:rsidP="00D67074">
            <w:pPr>
              <w:numPr>
                <w:ilvl w:val="0"/>
                <w:numId w:val="10"/>
              </w:numPr>
              <w:tabs>
                <w:tab w:val="left" w:pos="426"/>
              </w:tabs>
              <w:ind w:hanging="720"/>
              <w:rPr>
                <w:b/>
              </w:rPr>
            </w:pPr>
            <w:r>
              <w:rPr>
                <w:b/>
              </w:rPr>
              <w:t>ОКПО</w:t>
            </w:r>
          </w:p>
        </w:tc>
        <w:tc>
          <w:tcPr>
            <w:tcW w:w="2693" w:type="dxa"/>
          </w:tcPr>
          <w:p w14:paraId="2497EA90" w14:textId="77777777" w:rsidR="006F5C03" w:rsidRPr="00A9547A" w:rsidRDefault="006F5C03" w:rsidP="00D67074"/>
        </w:tc>
      </w:tr>
      <w:tr w:rsidR="006F5C03" w:rsidRPr="00A9547A" w14:paraId="67AA9E4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079BCBC3" w14:textId="77777777" w:rsidR="006F5C03" w:rsidRPr="00A9547A" w:rsidRDefault="006F5C03" w:rsidP="00D67074">
            <w:pPr>
              <w:spacing w:after="0"/>
              <w:rPr>
                <w:i/>
                <w:sz w:val="16"/>
                <w:szCs w:val="16"/>
              </w:rPr>
            </w:pPr>
            <w:r w:rsidRPr="00A9547A">
              <w:rPr>
                <w:i/>
                <w:sz w:val="16"/>
                <w:szCs w:val="16"/>
              </w:rPr>
              <w:t>Примечание:</w:t>
            </w:r>
          </w:p>
          <w:p w14:paraId="7EE4BCB2"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2827F619"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2018D342"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736D4AF6"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42E1C437"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A314DC4" w14:textId="77777777" w:rsidR="006F5C03" w:rsidRPr="00A9547A" w:rsidRDefault="006F5C03" w:rsidP="00D67074">
            <w:pPr>
              <w:tabs>
                <w:tab w:val="left" w:pos="708"/>
              </w:tabs>
              <w:spacing w:after="0"/>
              <w:rPr>
                <w:i/>
                <w:color w:val="FF0000"/>
                <w:vertAlign w:val="superscript"/>
              </w:rPr>
            </w:pPr>
            <w:r w:rsidRPr="00A9547A">
              <w:t xml:space="preserve">                                                                                           М.П.</w:t>
            </w:r>
          </w:p>
          <w:p w14:paraId="0081459A"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7A57DFE9"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1835EBFA" w14:textId="77777777" w:rsidR="006F5C03" w:rsidRPr="00A9547A" w:rsidRDefault="006F5C03" w:rsidP="00D67074">
            <w:pPr>
              <w:spacing w:after="0"/>
              <w:rPr>
                <w:i/>
                <w:sz w:val="16"/>
                <w:szCs w:val="16"/>
              </w:rPr>
            </w:pPr>
          </w:p>
        </w:tc>
      </w:tr>
    </w:tbl>
    <w:p w14:paraId="1786D613" w14:textId="77777777" w:rsidR="006F5C03" w:rsidRDefault="006F5C03" w:rsidP="006F5C03">
      <w:pPr>
        <w:jc w:val="center"/>
        <w:rPr>
          <w:b/>
        </w:rPr>
      </w:pPr>
    </w:p>
    <w:p w14:paraId="2ACF46EF" w14:textId="77777777" w:rsidR="006F5C03" w:rsidRPr="00A9547A" w:rsidRDefault="006F5C03" w:rsidP="006F5C03">
      <w:pPr>
        <w:jc w:val="center"/>
        <w:rPr>
          <w:b/>
        </w:rPr>
      </w:pPr>
      <w:r w:rsidRPr="00A9547A">
        <w:rPr>
          <w:b/>
        </w:rPr>
        <w:t xml:space="preserve">АНКЕТА УЧАСТНИКА </w:t>
      </w:r>
    </w:p>
    <w:p w14:paraId="6CE102DB"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5E393BC9" w14:textId="77777777" w:rsidTr="00D67074">
        <w:trPr>
          <w:trHeight w:val="224"/>
        </w:trPr>
        <w:tc>
          <w:tcPr>
            <w:tcW w:w="6808" w:type="dxa"/>
          </w:tcPr>
          <w:p w14:paraId="0F378911"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60920E3E" w14:textId="77777777" w:rsidR="006F5C03" w:rsidRPr="00A9547A" w:rsidRDefault="006F5C03" w:rsidP="00D67074">
            <w:pPr>
              <w:rPr>
                <w:b/>
              </w:rPr>
            </w:pPr>
          </w:p>
        </w:tc>
      </w:tr>
      <w:tr w:rsidR="006F5C03" w:rsidRPr="00A9547A" w14:paraId="1834FB46" w14:textId="77777777" w:rsidTr="00D67074">
        <w:trPr>
          <w:cantSplit/>
          <w:trHeight w:val="158"/>
        </w:trPr>
        <w:tc>
          <w:tcPr>
            <w:tcW w:w="6808" w:type="dxa"/>
          </w:tcPr>
          <w:p w14:paraId="54B77100"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1C76E4D2" w14:textId="77777777" w:rsidR="006F5C03" w:rsidRPr="00A9547A" w:rsidRDefault="006F5C03" w:rsidP="00D67074"/>
        </w:tc>
      </w:tr>
      <w:tr w:rsidR="006F5C03" w:rsidRPr="00A9547A" w14:paraId="6FB08E42" w14:textId="77777777" w:rsidTr="00D67074">
        <w:trPr>
          <w:cantSplit/>
          <w:trHeight w:val="248"/>
        </w:trPr>
        <w:tc>
          <w:tcPr>
            <w:tcW w:w="6808" w:type="dxa"/>
          </w:tcPr>
          <w:p w14:paraId="43985BA2"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47004053" w14:textId="77777777" w:rsidR="006F5C03" w:rsidRPr="00A9547A" w:rsidRDefault="006F5C03" w:rsidP="00D67074"/>
        </w:tc>
      </w:tr>
      <w:tr w:rsidR="006F5C03" w:rsidRPr="00A9547A" w14:paraId="50C918FD" w14:textId="77777777" w:rsidTr="00D67074">
        <w:trPr>
          <w:cantSplit/>
          <w:trHeight w:val="248"/>
        </w:trPr>
        <w:tc>
          <w:tcPr>
            <w:tcW w:w="6808" w:type="dxa"/>
          </w:tcPr>
          <w:p w14:paraId="634E7F92"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5580FF25" w14:textId="77777777" w:rsidR="006F5C03" w:rsidRPr="00A9547A" w:rsidRDefault="006F5C03" w:rsidP="00D67074"/>
        </w:tc>
      </w:tr>
      <w:tr w:rsidR="006F5C03" w:rsidRPr="00A9547A" w14:paraId="0B64823A" w14:textId="77777777" w:rsidTr="00D67074">
        <w:trPr>
          <w:cantSplit/>
          <w:trHeight w:val="248"/>
        </w:trPr>
        <w:tc>
          <w:tcPr>
            <w:tcW w:w="6808" w:type="dxa"/>
          </w:tcPr>
          <w:p w14:paraId="4DD086FD"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53D77306" w14:textId="77777777" w:rsidR="006F5C03" w:rsidRPr="00A9547A" w:rsidRDefault="006F5C03" w:rsidP="00D67074"/>
        </w:tc>
      </w:tr>
      <w:tr w:rsidR="006F5C03" w:rsidRPr="00A9547A" w14:paraId="4AAAB9B8" w14:textId="77777777" w:rsidTr="00D67074">
        <w:trPr>
          <w:cantSplit/>
          <w:trHeight w:val="181"/>
        </w:trPr>
        <w:tc>
          <w:tcPr>
            <w:tcW w:w="6808" w:type="dxa"/>
          </w:tcPr>
          <w:p w14:paraId="29E4A4C4"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4391C7CC" w14:textId="77777777" w:rsidR="006F5C03" w:rsidRPr="00A9547A" w:rsidRDefault="006F5C03" w:rsidP="00D67074"/>
        </w:tc>
      </w:tr>
      <w:tr w:rsidR="006F5C03" w:rsidRPr="00A9547A" w14:paraId="52C13DD9" w14:textId="77777777" w:rsidTr="00D67074">
        <w:trPr>
          <w:cantSplit/>
          <w:trHeight w:val="181"/>
        </w:trPr>
        <w:tc>
          <w:tcPr>
            <w:tcW w:w="6808" w:type="dxa"/>
          </w:tcPr>
          <w:p w14:paraId="12A3B52B"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2D69E69F" w14:textId="77777777" w:rsidR="006F5C03" w:rsidRPr="00A9547A" w:rsidRDefault="006F5C03" w:rsidP="00D67074"/>
        </w:tc>
      </w:tr>
    </w:tbl>
    <w:p w14:paraId="5A6E90BC"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5EB37382"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25631BB1" w14:textId="77777777" w:rsidR="006F5C03" w:rsidRPr="00A9547A" w:rsidRDefault="006F5C03" w:rsidP="006F5C03">
      <w:pPr>
        <w:tabs>
          <w:tab w:val="num" w:pos="400"/>
        </w:tabs>
        <w:rPr>
          <w:sz w:val="20"/>
          <w:szCs w:val="20"/>
        </w:rPr>
      </w:pPr>
      <w:r w:rsidRPr="00A9547A">
        <w:rPr>
          <w:sz w:val="20"/>
          <w:szCs w:val="20"/>
        </w:rPr>
        <w:t>…………………………………………………………………………………………...</w:t>
      </w:r>
    </w:p>
    <w:p w14:paraId="662A2A7E"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7AAD11C4"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5C8F7EEB" w14:textId="77777777" w:rsidR="006F5C03" w:rsidRPr="00A9547A" w:rsidRDefault="006F5C03" w:rsidP="006F5C03">
      <w:pPr>
        <w:rPr>
          <w:sz w:val="20"/>
          <w:szCs w:val="20"/>
        </w:rPr>
      </w:pPr>
    </w:p>
    <w:p w14:paraId="0804DACF"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3D4AFE15"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1023F07" w14:textId="77777777" w:rsidR="006F5C03" w:rsidRDefault="006F5C03" w:rsidP="006F5C03">
      <w:pPr>
        <w:tabs>
          <w:tab w:val="left" w:pos="708"/>
        </w:tabs>
      </w:pPr>
      <w:r w:rsidRPr="00A9547A">
        <w:t xml:space="preserve">                                                                                           М.П.</w:t>
      </w:r>
    </w:p>
    <w:p w14:paraId="4E38A963" w14:textId="77777777" w:rsidR="006F5C03" w:rsidRDefault="006F5C03" w:rsidP="00F74634">
      <w:pPr>
        <w:tabs>
          <w:tab w:val="left" w:pos="8085"/>
          <w:tab w:val="right" w:pos="9804"/>
        </w:tabs>
        <w:ind w:left="8496" w:right="-80"/>
        <w:jc w:val="left"/>
        <w:rPr>
          <w:b/>
        </w:rPr>
      </w:pPr>
    </w:p>
    <w:p w14:paraId="6EC71D7F" w14:textId="77777777" w:rsidR="006F5C03" w:rsidRDefault="006F5C03" w:rsidP="00F74634">
      <w:pPr>
        <w:tabs>
          <w:tab w:val="left" w:pos="8085"/>
          <w:tab w:val="right" w:pos="9804"/>
        </w:tabs>
        <w:ind w:left="8496" w:right="-80"/>
        <w:jc w:val="left"/>
        <w:rPr>
          <w:b/>
        </w:rPr>
      </w:pPr>
    </w:p>
    <w:p w14:paraId="67C370F8" w14:textId="77777777" w:rsidR="0051177E" w:rsidRDefault="0051177E" w:rsidP="0051177E">
      <w:pPr>
        <w:spacing w:after="0"/>
        <w:jc w:val="right"/>
        <w:rPr>
          <w:b/>
        </w:rPr>
      </w:pPr>
    </w:p>
    <w:p w14:paraId="4FD1C038" w14:textId="77777777" w:rsidR="0051177E" w:rsidRPr="00A9547A" w:rsidRDefault="0051177E" w:rsidP="0051177E">
      <w:pPr>
        <w:spacing w:after="0"/>
        <w:jc w:val="right"/>
        <w:rPr>
          <w:b/>
        </w:rPr>
      </w:pPr>
      <w:r>
        <w:rPr>
          <w:b/>
        </w:rPr>
        <w:lastRenderedPageBreak/>
        <w:t>Приложение к ф</w:t>
      </w:r>
      <w:r w:rsidRPr="00A9547A">
        <w:rPr>
          <w:b/>
        </w:rPr>
        <w:t>орме № 2</w:t>
      </w:r>
    </w:p>
    <w:p w14:paraId="3CC8144A" w14:textId="77777777" w:rsidR="0051177E" w:rsidRPr="00A9547A" w:rsidRDefault="0051177E" w:rsidP="0051177E">
      <w:pPr>
        <w:widowControl w:val="0"/>
        <w:autoSpaceDE w:val="0"/>
        <w:autoSpaceDN w:val="0"/>
        <w:adjustRightInd w:val="0"/>
        <w:jc w:val="center"/>
        <w:rPr>
          <w:b/>
        </w:rPr>
      </w:pPr>
      <w:r w:rsidRPr="00A9547A">
        <w:rPr>
          <w:b/>
        </w:rPr>
        <w:t>Справка</w:t>
      </w:r>
    </w:p>
    <w:p w14:paraId="62BF1C98"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58B8D885" w14:textId="77777777" w:rsidR="0051177E" w:rsidRPr="00A9547A" w:rsidRDefault="0051177E" w:rsidP="0051177E">
      <w:pPr>
        <w:pStyle w:val="Times12"/>
        <w:rPr>
          <w:sz w:val="22"/>
        </w:rPr>
      </w:pPr>
    </w:p>
    <w:p w14:paraId="46575656" w14:textId="77777777" w:rsidR="0051177E" w:rsidRPr="00A9547A" w:rsidRDefault="0051177E" w:rsidP="0051177E">
      <w:pPr>
        <w:pStyle w:val="Times12"/>
        <w:jc w:val="center"/>
        <w:rPr>
          <w:sz w:val="22"/>
        </w:rPr>
      </w:pPr>
    </w:p>
    <w:p w14:paraId="1F97E9E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21F5E3EB"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71357866"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2B58CC94"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8AD166C" w14:textId="77777777" w:rsidR="0051177E" w:rsidRPr="00A9547A" w:rsidRDefault="0051177E" w:rsidP="0051177E">
      <w:pPr>
        <w:pStyle w:val="Times12"/>
        <w:ind w:firstLine="0"/>
        <w:rPr>
          <w:szCs w:val="24"/>
        </w:rPr>
      </w:pPr>
      <w:r w:rsidRPr="00A9547A">
        <w:rPr>
          <w:szCs w:val="24"/>
        </w:rPr>
        <w:t>Заказчика, а именно:</w:t>
      </w:r>
    </w:p>
    <w:p w14:paraId="7341D9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04B23D1"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1DA9E205"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19508C2C"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21E29DC" w14:textId="77777777" w:rsidR="0051177E" w:rsidRPr="00A9547A" w:rsidRDefault="0051177E" w:rsidP="0051177E">
      <w:pPr>
        <w:pStyle w:val="Times12"/>
        <w:ind w:firstLine="0"/>
        <w:rPr>
          <w:i/>
          <w:sz w:val="22"/>
        </w:rPr>
      </w:pPr>
      <w:r w:rsidRPr="00A9547A">
        <w:rPr>
          <w:i/>
          <w:sz w:val="22"/>
        </w:rPr>
        <w:t>- …….</w:t>
      </w:r>
    </w:p>
    <w:p w14:paraId="1A38A767" w14:textId="77777777" w:rsidR="0051177E" w:rsidRPr="00A9547A" w:rsidRDefault="0051177E" w:rsidP="0051177E">
      <w:pPr>
        <w:pStyle w:val="Times12"/>
        <w:ind w:firstLine="0"/>
        <w:rPr>
          <w:i/>
          <w:sz w:val="22"/>
        </w:rPr>
      </w:pPr>
    </w:p>
    <w:p w14:paraId="0A7AE307"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27643765"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AADEBD7" w14:textId="77777777" w:rsidR="0051177E" w:rsidRPr="00A9547A" w:rsidRDefault="0051177E" w:rsidP="0051177E">
      <w:pPr>
        <w:tabs>
          <w:tab w:val="left" w:pos="708"/>
        </w:tabs>
        <w:rPr>
          <w:i/>
          <w:color w:val="FF0000"/>
          <w:vertAlign w:val="superscript"/>
        </w:rPr>
      </w:pPr>
      <w:r w:rsidRPr="00A9547A">
        <w:t xml:space="preserve">                                                                                           М.П.</w:t>
      </w:r>
    </w:p>
    <w:p w14:paraId="0D3D8242" w14:textId="77777777" w:rsidR="0051177E" w:rsidRPr="00A9547A" w:rsidRDefault="0051177E" w:rsidP="0051177E">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0BBAC7B7"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178C71A1"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01EFDF2B"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6A513881"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48F19C6F" w14:textId="77777777" w:rsidR="0051177E" w:rsidRPr="00A9547A" w:rsidRDefault="0051177E" w:rsidP="0051177E">
      <w:pPr>
        <w:pStyle w:val="af4"/>
        <w:tabs>
          <w:tab w:val="left" w:pos="708"/>
        </w:tabs>
      </w:pPr>
    </w:p>
    <w:p w14:paraId="780B2A8F" w14:textId="77777777" w:rsidR="0051177E" w:rsidRDefault="0051177E" w:rsidP="00F74634">
      <w:pPr>
        <w:tabs>
          <w:tab w:val="left" w:pos="8085"/>
          <w:tab w:val="right" w:pos="9804"/>
        </w:tabs>
        <w:ind w:left="8496" w:right="-80"/>
        <w:jc w:val="left"/>
        <w:rPr>
          <w:b/>
        </w:rPr>
      </w:pPr>
    </w:p>
    <w:p w14:paraId="5F6CA0CA" w14:textId="77777777" w:rsidR="0051177E" w:rsidRDefault="0051177E" w:rsidP="00F74634">
      <w:pPr>
        <w:tabs>
          <w:tab w:val="left" w:pos="8085"/>
          <w:tab w:val="right" w:pos="9804"/>
        </w:tabs>
        <w:ind w:left="8496" w:right="-80"/>
        <w:jc w:val="left"/>
        <w:rPr>
          <w:b/>
        </w:rPr>
      </w:pPr>
    </w:p>
    <w:p w14:paraId="65615480" w14:textId="77777777" w:rsidR="0051177E" w:rsidRDefault="0051177E" w:rsidP="00F74634">
      <w:pPr>
        <w:tabs>
          <w:tab w:val="left" w:pos="8085"/>
          <w:tab w:val="right" w:pos="9804"/>
        </w:tabs>
        <w:ind w:left="8496" w:right="-80"/>
        <w:jc w:val="left"/>
        <w:rPr>
          <w:b/>
        </w:rPr>
      </w:pPr>
    </w:p>
    <w:p w14:paraId="61F39AA6" w14:textId="77777777" w:rsidR="0051177E" w:rsidRDefault="0051177E" w:rsidP="00F74634">
      <w:pPr>
        <w:tabs>
          <w:tab w:val="left" w:pos="8085"/>
          <w:tab w:val="right" w:pos="9804"/>
        </w:tabs>
        <w:ind w:left="8496" w:right="-80"/>
        <w:jc w:val="left"/>
        <w:rPr>
          <w:b/>
        </w:rPr>
      </w:pPr>
    </w:p>
    <w:p w14:paraId="5980BE93" w14:textId="77777777" w:rsidR="0051177E" w:rsidRDefault="0051177E" w:rsidP="00F74634">
      <w:pPr>
        <w:tabs>
          <w:tab w:val="left" w:pos="8085"/>
          <w:tab w:val="right" w:pos="9804"/>
        </w:tabs>
        <w:ind w:left="8496" w:right="-80"/>
        <w:jc w:val="left"/>
        <w:rPr>
          <w:b/>
        </w:rPr>
      </w:pPr>
    </w:p>
    <w:p w14:paraId="3B1BF94D" w14:textId="77777777" w:rsidR="0051177E" w:rsidRDefault="0051177E" w:rsidP="00F74634">
      <w:pPr>
        <w:tabs>
          <w:tab w:val="left" w:pos="8085"/>
          <w:tab w:val="right" w:pos="9804"/>
        </w:tabs>
        <w:ind w:left="8496" w:right="-80"/>
        <w:jc w:val="left"/>
        <w:rPr>
          <w:b/>
        </w:rPr>
      </w:pPr>
    </w:p>
    <w:p w14:paraId="3B37C807" w14:textId="77777777" w:rsidR="0051177E" w:rsidRDefault="0051177E" w:rsidP="00F74634">
      <w:pPr>
        <w:tabs>
          <w:tab w:val="left" w:pos="8085"/>
          <w:tab w:val="right" w:pos="9804"/>
        </w:tabs>
        <w:ind w:left="8496" w:right="-80"/>
        <w:jc w:val="left"/>
        <w:rPr>
          <w:b/>
        </w:rPr>
      </w:pPr>
    </w:p>
    <w:p w14:paraId="66019234" w14:textId="77777777" w:rsidR="0051177E" w:rsidRDefault="0051177E" w:rsidP="00F74634">
      <w:pPr>
        <w:tabs>
          <w:tab w:val="left" w:pos="8085"/>
          <w:tab w:val="right" w:pos="9804"/>
        </w:tabs>
        <w:ind w:left="8496" w:right="-80"/>
        <w:jc w:val="left"/>
        <w:rPr>
          <w:b/>
        </w:rPr>
      </w:pPr>
    </w:p>
    <w:p w14:paraId="6552B0AD" w14:textId="77777777" w:rsidR="0051177E" w:rsidRDefault="0051177E" w:rsidP="00F74634">
      <w:pPr>
        <w:tabs>
          <w:tab w:val="left" w:pos="8085"/>
          <w:tab w:val="right" w:pos="9804"/>
        </w:tabs>
        <w:ind w:left="8496" w:right="-80"/>
        <w:jc w:val="left"/>
        <w:rPr>
          <w:b/>
        </w:rPr>
      </w:pPr>
    </w:p>
    <w:p w14:paraId="3050CA3F" w14:textId="77777777" w:rsidR="0051177E" w:rsidRDefault="0051177E" w:rsidP="00F74634">
      <w:pPr>
        <w:tabs>
          <w:tab w:val="left" w:pos="8085"/>
          <w:tab w:val="right" w:pos="9804"/>
        </w:tabs>
        <w:ind w:left="8496" w:right="-80"/>
        <w:jc w:val="left"/>
        <w:rPr>
          <w:b/>
        </w:rPr>
      </w:pPr>
    </w:p>
    <w:p w14:paraId="266B8DDB" w14:textId="77777777" w:rsidR="0051177E" w:rsidRDefault="0051177E" w:rsidP="00F74634">
      <w:pPr>
        <w:tabs>
          <w:tab w:val="left" w:pos="8085"/>
          <w:tab w:val="right" w:pos="9804"/>
        </w:tabs>
        <w:ind w:left="8496" w:right="-80"/>
        <w:jc w:val="left"/>
        <w:rPr>
          <w:b/>
        </w:rPr>
      </w:pPr>
    </w:p>
    <w:p w14:paraId="072DE287" w14:textId="77777777" w:rsidR="0051177E" w:rsidRDefault="0051177E" w:rsidP="00F74634">
      <w:pPr>
        <w:tabs>
          <w:tab w:val="left" w:pos="8085"/>
          <w:tab w:val="right" w:pos="9804"/>
        </w:tabs>
        <w:ind w:left="8496" w:right="-80"/>
        <w:jc w:val="left"/>
        <w:rPr>
          <w:b/>
        </w:rPr>
      </w:pPr>
    </w:p>
    <w:p w14:paraId="065811F7" w14:textId="77777777" w:rsidR="0051177E" w:rsidRDefault="0051177E" w:rsidP="00F74634">
      <w:pPr>
        <w:tabs>
          <w:tab w:val="left" w:pos="8085"/>
          <w:tab w:val="right" w:pos="9804"/>
        </w:tabs>
        <w:ind w:left="8496" w:right="-80"/>
        <w:jc w:val="left"/>
        <w:rPr>
          <w:b/>
        </w:rPr>
      </w:pPr>
    </w:p>
    <w:p w14:paraId="7BB5D7B1" w14:textId="77777777" w:rsidR="0051177E" w:rsidRDefault="0051177E" w:rsidP="00F74634">
      <w:pPr>
        <w:tabs>
          <w:tab w:val="left" w:pos="8085"/>
          <w:tab w:val="right" w:pos="9804"/>
        </w:tabs>
        <w:ind w:left="8496" w:right="-80"/>
        <w:jc w:val="left"/>
        <w:rPr>
          <w:b/>
        </w:rPr>
      </w:pPr>
    </w:p>
    <w:p w14:paraId="0A208C87" w14:textId="77777777" w:rsidR="0051177E" w:rsidRDefault="0051177E" w:rsidP="00F74634">
      <w:pPr>
        <w:tabs>
          <w:tab w:val="left" w:pos="8085"/>
          <w:tab w:val="right" w:pos="9804"/>
        </w:tabs>
        <w:ind w:left="8496" w:right="-80"/>
        <w:jc w:val="left"/>
        <w:rPr>
          <w:b/>
        </w:rPr>
      </w:pPr>
    </w:p>
    <w:p w14:paraId="1DBBC7D3" w14:textId="77777777" w:rsidR="00D63BDD" w:rsidRDefault="00D63BDD" w:rsidP="00F74634">
      <w:pPr>
        <w:tabs>
          <w:tab w:val="left" w:pos="8085"/>
          <w:tab w:val="right" w:pos="9804"/>
        </w:tabs>
        <w:ind w:left="8496" w:right="-80"/>
        <w:jc w:val="left"/>
        <w:rPr>
          <w:b/>
        </w:rPr>
      </w:pPr>
    </w:p>
    <w:p w14:paraId="47EDA6A5" w14:textId="77777777" w:rsidR="0051177E" w:rsidRDefault="0051177E" w:rsidP="00F74634">
      <w:pPr>
        <w:tabs>
          <w:tab w:val="left" w:pos="8085"/>
          <w:tab w:val="right" w:pos="9804"/>
        </w:tabs>
        <w:ind w:left="8496" w:right="-80"/>
        <w:jc w:val="left"/>
        <w:rPr>
          <w:b/>
        </w:rPr>
      </w:pPr>
    </w:p>
    <w:p w14:paraId="031EDC3D" w14:textId="77777777" w:rsidR="00F74634" w:rsidRPr="009C30B2" w:rsidRDefault="00F74634" w:rsidP="00F74634">
      <w:pPr>
        <w:tabs>
          <w:tab w:val="left" w:pos="8085"/>
          <w:tab w:val="right" w:pos="9804"/>
        </w:tabs>
        <w:ind w:left="8496" w:right="-80"/>
        <w:jc w:val="left"/>
        <w:rPr>
          <w:b/>
        </w:rPr>
      </w:pPr>
      <w:r w:rsidRPr="009C30B2">
        <w:rPr>
          <w:b/>
        </w:rPr>
        <w:lastRenderedPageBreak/>
        <w:t>Форма № 3</w:t>
      </w:r>
    </w:p>
    <w:p w14:paraId="51F3D0E6" w14:textId="77777777" w:rsidR="00F74634" w:rsidRPr="009C30B2" w:rsidRDefault="00F74634" w:rsidP="00F74634">
      <w:pPr>
        <w:spacing w:after="0"/>
        <w:ind w:left="6372"/>
        <w:jc w:val="center"/>
      </w:pPr>
      <w:r w:rsidRPr="009C30B2">
        <w:t xml:space="preserve">                          Приложение № 2</w:t>
      </w:r>
    </w:p>
    <w:p w14:paraId="11A1DF00" w14:textId="77777777" w:rsidR="00F74634" w:rsidRPr="009C30B2" w:rsidRDefault="00F74634" w:rsidP="00F74634">
      <w:pPr>
        <w:tabs>
          <w:tab w:val="left" w:pos="8085"/>
          <w:tab w:val="right" w:pos="9804"/>
        </w:tabs>
        <w:spacing w:after="0"/>
        <w:ind w:left="6372" w:right="-80"/>
        <w:jc w:val="left"/>
      </w:pPr>
      <w:r w:rsidRPr="009C30B2">
        <w:t xml:space="preserve">      к Заявке на участие в конкурсе</w:t>
      </w:r>
    </w:p>
    <w:p w14:paraId="0F5651F9" w14:textId="406461BE" w:rsidR="009E2383" w:rsidRDefault="009E2383" w:rsidP="000E0B2B">
      <w:pPr>
        <w:spacing w:after="0"/>
        <w:rPr>
          <w:b/>
        </w:rPr>
      </w:pPr>
    </w:p>
    <w:p w14:paraId="7D938084" w14:textId="77777777" w:rsidR="00F74634" w:rsidRPr="009C30B2" w:rsidRDefault="00F74634" w:rsidP="00F74634">
      <w:pPr>
        <w:jc w:val="center"/>
        <w:rPr>
          <w:b/>
        </w:rPr>
      </w:pPr>
      <w:r w:rsidRPr="009C30B2">
        <w:rPr>
          <w:b/>
        </w:rPr>
        <w:t xml:space="preserve">ПРЕДЛОЖЕНИЕ О КАЧЕСТВЕ РАБОТ И СВЕДЕНИЯ </w:t>
      </w:r>
    </w:p>
    <w:p w14:paraId="1EB63799" w14:textId="77777777" w:rsidR="00F74634" w:rsidRPr="009C30B2" w:rsidRDefault="00F74634" w:rsidP="00F74634">
      <w:pPr>
        <w:jc w:val="center"/>
        <w:rPr>
          <w:b/>
        </w:rPr>
      </w:pPr>
      <w:r w:rsidRPr="009C30B2">
        <w:rPr>
          <w:b/>
        </w:rPr>
        <w:t>О КВАЛИФИКАЦИИ УЧАСТНИКА КОНКУРСА</w:t>
      </w:r>
    </w:p>
    <w:p w14:paraId="714D122F" w14:textId="77777777" w:rsidR="00F74634" w:rsidRPr="009C30B2" w:rsidRDefault="00F74634" w:rsidP="00F74634">
      <w:pPr>
        <w:tabs>
          <w:tab w:val="left" w:pos="708"/>
        </w:tabs>
        <w:rPr>
          <w:b/>
        </w:rPr>
      </w:pPr>
      <w:r w:rsidRPr="009C30B2">
        <w:rPr>
          <w:b/>
        </w:rPr>
        <w:t>1. Предложение о качестве работ</w:t>
      </w:r>
    </w:p>
    <w:p w14:paraId="34BF7B5A" w14:textId="77777777" w:rsidR="00F74634" w:rsidRPr="003E6D15" w:rsidRDefault="00F74634" w:rsidP="00F74634">
      <w:pPr>
        <w:tabs>
          <w:tab w:val="left" w:pos="708"/>
        </w:tabs>
        <w:rPr>
          <w:b/>
        </w:rPr>
      </w:pPr>
      <w:r w:rsidRPr="003E6D15">
        <w:rPr>
          <w:b/>
        </w:rPr>
        <w:t xml:space="preserve">1.1.  Предложение о качестве выполнения работ. </w:t>
      </w:r>
    </w:p>
    <w:p w14:paraId="30EC034A" w14:textId="77777777" w:rsidR="00F74634" w:rsidRPr="009C30B2" w:rsidRDefault="00F74634" w:rsidP="00F74634">
      <w:pPr>
        <w:tabs>
          <w:tab w:val="left" w:pos="708"/>
        </w:tabs>
        <w:rPr>
          <w:i/>
        </w:rPr>
      </w:pPr>
      <w:r w:rsidRPr="003E6D15">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14:paraId="6131A1B8" w14:textId="3AA03036" w:rsidR="00F74634" w:rsidRPr="009C30B2" w:rsidRDefault="00F74634" w:rsidP="00F74634">
      <w:pPr>
        <w:autoSpaceDE w:val="0"/>
        <w:autoSpaceDN w:val="0"/>
        <w:adjustRightInd w:val="0"/>
        <w:spacing w:after="0"/>
        <w:rPr>
          <w:b/>
        </w:rPr>
      </w:pPr>
      <w:r w:rsidRPr="009C30B2">
        <w:rPr>
          <w:b/>
        </w:rPr>
        <w:t>2. Сведения о квалификации участника конкурса - наличие у участника конкурса исполненных договоров, трудовых ресурсов</w:t>
      </w:r>
      <w:r w:rsidR="00701F98">
        <w:rPr>
          <w:b/>
        </w:rPr>
        <w:t>.</w:t>
      </w:r>
      <w:r w:rsidRPr="009C30B2">
        <w:rPr>
          <w:b/>
        </w:rPr>
        <w:t xml:space="preserve"> </w:t>
      </w:r>
    </w:p>
    <w:p w14:paraId="4815F931" w14:textId="77777777" w:rsidR="00F74634" w:rsidRDefault="00F74634" w:rsidP="00F74634">
      <w:pPr>
        <w:autoSpaceDE w:val="0"/>
        <w:autoSpaceDN w:val="0"/>
        <w:adjustRightInd w:val="0"/>
        <w:spacing w:after="0"/>
        <w:rPr>
          <w:i/>
        </w:rPr>
      </w:pPr>
      <w:r w:rsidRPr="009C30B2">
        <w:rPr>
          <w:i/>
        </w:rPr>
        <w:t>(сведения представля</w:t>
      </w:r>
      <w:r w:rsidR="00AB55C2">
        <w:rPr>
          <w:i/>
        </w:rPr>
        <w:t>ются в виде справки и приложений</w:t>
      </w:r>
      <w:r w:rsidRPr="009C30B2">
        <w:rPr>
          <w:i/>
        </w:rPr>
        <w:t>, сведения подтверждаются копиями документов).</w:t>
      </w:r>
    </w:p>
    <w:p w14:paraId="0C0FD9A6" w14:textId="088876F3" w:rsidR="00F74634" w:rsidRPr="00014348" w:rsidRDefault="00F74634" w:rsidP="00F74634">
      <w:pPr>
        <w:ind w:left="567"/>
      </w:pPr>
      <w:r w:rsidRPr="009C30B2">
        <w:t xml:space="preserve">2.1. Максимальная </w:t>
      </w:r>
      <w:r w:rsidR="00AB55C2">
        <w:t>цена</w:t>
      </w:r>
      <w:r w:rsidRPr="009C30B2">
        <w:t xml:space="preserve"> исполненного</w:t>
      </w:r>
      <w:r w:rsidR="00AB55C2">
        <w:t xml:space="preserve"> </w:t>
      </w:r>
      <w:r w:rsidR="007B5E38">
        <w:t xml:space="preserve">в </w:t>
      </w:r>
      <w:r w:rsidR="00AB55C2">
        <w:t>201</w:t>
      </w:r>
      <w:r w:rsidR="00772003">
        <w:t>8</w:t>
      </w:r>
      <w:r w:rsidR="00AB55C2">
        <w:t xml:space="preserve">-2021 </w:t>
      </w:r>
      <w:proofErr w:type="spellStart"/>
      <w:r w:rsidR="00AB55C2">
        <w:t>г.г</w:t>
      </w:r>
      <w:proofErr w:type="spellEnd"/>
      <w:r w:rsidR="00AB55C2">
        <w:t>.</w:t>
      </w:r>
      <w:r w:rsidRPr="009C30B2">
        <w:t xml:space="preserve"> аналогичного</w:t>
      </w:r>
      <w:r>
        <w:t>*</w:t>
      </w:r>
      <w:r w:rsidRPr="009C30B2">
        <w:t xml:space="preserve"> договора</w:t>
      </w:r>
      <w:r>
        <w:t xml:space="preserve"> на выполнение работ </w:t>
      </w:r>
      <w:r w:rsidRPr="0071576A">
        <w:rPr>
          <w:bCs/>
        </w:rPr>
        <w:t xml:space="preserve">по </w:t>
      </w:r>
      <w:r w:rsidR="00772003" w:rsidRPr="0071576A">
        <w:rPr>
          <w:bCs/>
        </w:rPr>
        <w:t>пр</w:t>
      </w:r>
      <w:r w:rsidR="00772003">
        <w:rPr>
          <w:bCs/>
        </w:rPr>
        <w:t>оектированию</w:t>
      </w:r>
      <w:r w:rsidR="00772003">
        <w:t xml:space="preserve"> </w:t>
      </w:r>
      <w:r w:rsidR="00772003" w:rsidRPr="002718E0">
        <w:t xml:space="preserve">- </w:t>
      </w:r>
      <w:r w:rsidR="00772003">
        <w:t>_</w:t>
      </w:r>
      <w:r w:rsidRPr="002718E0">
        <w:t>_______________   руб.</w:t>
      </w:r>
    </w:p>
    <w:p w14:paraId="571D5DFD" w14:textId="77777777" w:rsidR="00F74634" w:rsidRDefault="00F74634" w:rsidP="00F74634">
      <w:pPr>
        <w:autoSpaceDE w:val="0"/>
        <w:autoSpaceDN w:val="0"/>
        <w:adjustRightInd w:val="0"/>
        <w:spacing w:after="0"/>
        <w:ind w:firstLine="540"/>
        <w:rPr>
          <w:i/>
          <w:sz w:val="20"/>
          <w:szCs w:val="20"/>
        </w:rPr>
      </w:pPr>
      <w:r w:rsidRPr="009C30B2">
        <w:rPr>
          <w:i/>
          <w:sz w:val="20"/>
          <w:szCs w:val="20"/>
        </w:rPr>
        <w:t>(подтверждается копией исполненного договора и/или контракта и копиями документов, подтверждающих его исполнение в соответствии с условиями договора (копией акта выполненных работ</w:t>
      </w:r>
      <w:r w:rsidR="00494B12">
        <w:rPr>
          <w:i/>
          <w:sz w:val="20"/>
          <w:szCs w:val="20"/>
        </w:rPr>
        <w:t>)</w:t>
      </w:r>
      <w:r w:rsidRPr="009C30B2">
        <w:rPr>
          <w:i/>
          <w:sz w:val="20"/>
          <w:szCs w:val="20"/>
        </w:rPr>
        <w:t>).</w:t>
      </w:r>
    </w:p>
    <w:p w14:paraId="1CABA4F4" w14:textId="77777777" w:rsidR="00AB55C2" w:rsidRPr="009C30B2" w:rsidRDefault="00AB55C2" w:rsidP="00F74634">
      <w:pPr>
        <w:autoSpaceDE w:val="0"/>
        <w:autoSpaceDN w:val="0"/>
        <w:adjustRightInd w:val="0"/>
        <w:spacing w:after="0"/>
        <w:ind w:firstLine="540"/>
        <w:rPr>
          <w:i/>
          <w:sz w:val="20"/>
          <w:szCs w:val="20"/>
        </w:rPr>
      </w:pPr>
    </w:p>
    <w:p w14:paraId="7FE3E9A5" w14:textId="77777777" w:rsidR="00F74634" w:rsidRPr="009C30B2" w:rsidRDefault="00F74634" w:rsidP="00F74634">
      <w:pPr>
        <w:ind w:firstLine="540"/>
      </w:pPr>
      <w:r w:rsidRPr="009C30B2">
        <w:t xml:space="preserve">2.2. Общее количество исполненных </w:t>
      </w:r>
      <w:r w:rsidR="007B5E38">
        <w:t xml:space="preserve">в 2018-2021 </w:t>
      </w:r>
      <w:proofErr w:type="spellStart"/>
      <w:r w:rsidR="007B5E38">
        <w:t>г.г</w:t>
      </w:r>
      <w:proofErr w:type="spellEnd"/>
      <w:r w:rsidR="007B5E38">
        <w:t xml:space="preserve">. </w:t>
      </w:r>
      <w:r w:rsidRPr="009C30B2">
        <w:t>аналогичных</w:t>
      </w:r>
      <w:r>
        <w:t>*</w:t>
      </w:r>
      <w:r w:rsidRPr="009C30B2">
        <w:t xml:space="preserve"> договоров</w:t>
      </w:r>
      <w:r w:rsidRPr="00EC2CD0">
        <w:rPr>
          <w:color w:val="000000" w:themeColor="text1"/>
        </w:rPr>
        <w:t xml:space="preserve">, </w:t>
      </w:r>
      <w:r w:rsidRPr="00EC2CD0">
        <w:t>цена</w:t>
      </w:r>
      <w:r w:rsidRPr="009C30B2">
        <w:t xml:space="preserve"> </w:t>
      </w:r>
      <w:r w:rsidR="007B5E38">
        <w:t>каждого</w:t>
      </w:r>
      <w:r w:rsidRPr="009C30B2">
        <w:t xml:space="preserve"> из которых превышает </w:t>
      </w:r>
      <w:r w:rsidR="007B5E38">
        <w:t>4</w:t>
      </w:r>
      <w:r w:rsidRPr="009C30B2">
        <w:t>0% от начальной (максимальной) цены договора.</w:t>
      </w:r>
    </w:p>
    <w:p w14:paraId="65876A4E" w14:textId="1BFFC0C2" w:rsidR="00F74634" w:rsidRPr="009C30B2" w:rsidRDefault="00F74634" w:rsidP="00F74634">
      <w:pPr>
        <w:ind w:firstLine="540"/>
      </w:pPr>
      <w:r w:rsidRPr="009C30B2">
        <w:t>Количество договоров - __________ шт.</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268"/>
        <w:gridCol w:w="2409"/>
        <w:gridCol w:w="2155"/>
      </w:tblGrid>
      <w:tr w:rsidR="000E0B2B" w:rsidRPr="00960D30" w14:paraId="10CF7102" w14:textId="77777777" w:rsidTr="000E0B2B">
        <w:tc>
          <w:tcPr>
            <w:tcW w:w="567" w:type="dxa"/>
          </w:tcPr>
          <w:p w14:paraId="4B5701E6" w14:textId="77777777" w:rsidR="000E0B2B" w:rsidRPr="00960D30" w:rsidRDefault="000E0B2B" w:rsidP="00D968E6">
            <w:pPr>
              <w:jc w:val="center"/>
              <w:rPr>
                <w:sz w:val="23"/>
                <w:szCs w:val="23"/>
              </w:rPr>
            </w:pPr>
            <w:r w:rsidRPr="00960D30">
              <w:rPr>
                <w:sz w:val="23"/>
                <w:szCs w:val="23"/>
              </w:rPr>
              <w:t>№</w:t>
            </w:r>
          </w:p>
          <w:p w14:paraId="63F0BA61" w14:textId="77777777" w:rsidR="000E0B2B" w:rsidRPr="00960D30" w:rsidRDefault="000E0B2B" w:rsidP="00D968E6">
            <w:pPr>
              <w:jc w:val="center"/>
              <w:rPr>
                <w:sz w:val="23"/>
                <w:szCs w:val="23"/>
              </w:rPr>
            </w:pPr>
            <w:r w:rsidRPr="00960D30">
              <w:rPr>
                <w:sz w:val="23"/>
                <w:szCs w:val="23"/>
              </w:rPr>
              <w:t>п/п</w:t>
            </w:r>
          </w:p>
        </w:tc>
        <w:tc>
          <w:tcPr>
            <w:tcW w:w="2694" w:type="dxa"/>
            <w:shd w:val="clear" w:color="auto" w:fill="auto"/>
          </w:tcPr>
          <w:p w14:paraId="252B15AC" w14:textId="77777777" w:rsidR="000E0B2B" w:rsidRPr="00960D30" w:rsidRDefault="000E0B2B" w:rsidP="00D968E6">
            <w:pPr>
              <w:jc w:val="center"/>
              <w:rPr>
                <w:sz w:val="23"/>
                <w:szCs w:val="23"/>
              </w:rPr>
            </w:pPr>
            <w:r w:rsidRPr="00960D30">
              <w:rPr>
                <w:sz w:val="23"/>
                <w:szCs w:val="23"/>
              </w:rPr>
              <w:t>Номер и дата договора</w:t>
            </w:r>
          </w:p>
        </w:tc>
        <w:tc>
          <w:tcPr>
            <w:tcW w:w="2268" w:type="dxa"/>
            <w:shd w:val="clear" w:color="auto" w:fill="auto"/>
          </w:tcPr>
          <w:p w14:paraId="00EB39AF" w14:textId="77777777" w:rsidR="000E0B2B" w:rsidRPr="00960D30" w:rsidRDefault="000E0B2B" w:rsidP="00D968E6">
            <w:pPr>
              <w:jc w:val="center"/>
              <w:rPr>
                <w:sz w:val="23"/>
                <w:szCs w:val="23"/>
              </w:rPr>
            </w:pPr>
            <w:r w:rsidRPr="00960D30">
              <w:rPr>
                <w:sz w:val="23"/>
                <w:szCs w:val="23"/>
              </w:rPr>
              <w:t>Наименование контрагента</w:t>
            </w:r>
          </w:p>
        </w:tc>
        <w:tc>
          <w:tcPr>
            <w:tcW w:w="2409" w:type="dxa"/>
          </w:tcPr>
          <w:p w14:paraId="5B10AC04" w14:textId="77777777" w:rsidR="000E0B2B" w:rsidRPr="00960D30" w:rsidRDefault="000E0B2B" w:rsidP="00D968E6">
            <w:pPr>
              <w:jc w:val="center"/>
              <w:rPr>
                <w:sz w:val="23"/>
                <w:szCs w:val="23"/>
              </w:rPr>
            </w:pPr>
            <w:r w:rsidRPr="00960D30">
              <w:rPr>
                <w:sz w:val="23"/>
                <w:szCs w:val="23"/>
              </w:rPr>
              <w:t>Предмет договора</w:t>
            </w:r>
          </w:p>
        </w:tc>
        <w:tc>
          <w:tcPr>
            <w:tcW w:w="2155" w:type="dxa"/>
            <w:shd w:val="clear" w:color="auto" w:fill="auto"/>
          </w:tcPr>
          <w:p w14:paraId="29A3ED32" w14:textId="77777777" w:rsidR="000E0B2B" w:rsidRPr="00960D30" w:rsidRDefault="000E0B2B" w:rsidP="00D968E6">
            <w:pPr>
              <w:jc w:val="center"/>
              <w:rPr>
                <w:sz w:val="23"/>
                <w:szCs w:val="23"/>
              </w:rPr>
            </w:pPr>
            <w:r w:rsidRPr="00960D30">
              <w:rPr>
                <w:sz w:val="23"/>
                <w:szCs w:val="23"/>
              </w:rPr>
              <w:t>Срок оказания услуг (начало, окончание)</w:t>
            </w:r>
          </w:p>
        </w:tc>
      </w:tr>
      <w:tr w:rsidR="000E0B2B" w:rsidRPr="00960D30" w14:paraId="75BFDEE6" w14:textId="77777777" w:rsidTr="000E0B2B">
        <w:tc>
          <w:tcPr>
            <w:tcW w:w="567" w:type="dxa"/>
          </w:tcPr>
          <w:p w14:paraId="012F050A" w14:textId="77777777" w:rsidR="000E0B2B" w:rsidRPr="00960D30" w:rsidRDefault="000E0B2B" w:rsidP="00D968E6">
            <w:pPr>
              <w:jc w:val="center"/>
              <w:rPr>
                <w:sz w:val="23"/>
                <w:szCs w:val="23"/>
              </w:rPr>
            </w:pPr>
            <w:r w:rsidRPr="00960D30">
              <w:rPr>
                <w:sz w:val="23"/>
                <w:szCs w:val="23"/>
              </w:rPr>
              <w:t>1</w:t>
            </w:r>
          </w:p>
        </w:tc>
        <w:tc>
          <w:tcPr>
            <w:tcW w:w="2694" w:type="dxa"/>
            <w:shd w:val="clear" w:color="auto" w:fill="auto"/>
          </w:tcPr>
          <w:p w14:paraId="03E103AA" w14:textId="77777777" w:rsidR="000E0B2B" w:rsidRPr="00960D30" w:rsidRDefault="000E0B2B" w:rsidP="00D968E6">
            <w:pPr>
              <w:rPr>
                <w:sz w:val="23"/>
                <w:szCs w:val="23"/>
              </w:rPr>
            </w:pPr>
          </w:p>
        </w:tc>
        <w:tc>
          <w:tcPr>
            <w:tcW w:w="2268" w:type="dxa"/>
            <w:shd w:val="clear" w:color="auto" w:fill="auto"/>
          </w:tcPr>
          <w:p w14:paraId="6A56389E" w14:textId="77777777" w:rsidR="000E0B2B" w:rsidRPr="00960D30" w:rsidRDefault="000E0B2B" w:rsidP="00D968E6">
            <w:pPr>
              <w:rPr>
                <w:sz w:val="23"/>
                <w:szCs w:val="23"/>
              </w:rPr>
            </w:pPr>
          </w:p>
        </w:tc>
        <w:tc>
          <w:tcPr>
            <w:tcW w:w="2409" w:type="dxa"/>
          </w:tcPr>
          <w:p w14:paraId="08C70304" w14:textId="77777777" w:rsidR="000E0B2B" w:rsidRPr="00960D30" w:rsidRDefault="000E0B2B" w:rsidP="00D968E6">
            <w:pPr>
              <w:rPr>
                <w:sz w:val="23"/>
                <w:szCs w:val="23"/>
              </w:rPr>
            </w:pPr>
          </w:p>
        </w:tc>
        <w:tc>
          <w:tcPr>
            <w:tcW w:w="2155" w:type="dxa"/>
            <w:shd w:val="clear" w:color="auto" w:fill="auto"/>
          </w:tcPr>
          <w:p w14:paraId="55CB5D1C" w14:textId="77777777" w:rsidR="000E0B2B" w:rsidRPr="00960D30" w:rsidRDefault="000E0B2B" w:rsidP="00D968E6">
            <w:pPr>
              <w:rPr>
                <w:sz w:val="23"/>
                <w:szCs w:val="23"/>
              </w:rPr>
            </w:pPr>
          </w:p>
        </w:tc>
      </w:tr>
      <w:tr w:rsidR="000E0B2B" w:rsidRPr="00960D30" w14:paraId="1B2508AB" w14:textId="77777777" w:rsidTr="000E0B2B">
        <w:tc>
          <w:tcPr>
            <w:tcW w:w="567" w:type="dxa"/>
          </w:tcPr>
          <w:p w14:paraId="5CD714B0" w14:textId="77777777" w:rsidR="000E0B2B" w:rsidRPr="00960D30" w:rsidRDefault="000E0B2B" w:rsidP="00D968E6">
            <w:pPr>
              <w:jc w:val="center"/>
              <w:rPr>
                <w:sz w:val="23"/>
                <w:szCs w:val="23"/>
              </w:rPr>
            </w:pPr>
            <w:r w:rsidRPr="00960D30">
              <w:rPr>
                <w:sz w:val="23"/>
                <w:szCs w:val="23"/>
              </w:rPr>
              <w:t>2</w:t>
            </w:r>
          </w:p>
        </w:tc>
        <w:tc>
          <w:tcPr>
            <w:tcW w:w="2694" w:type="dxa"/>
            <w:shd w:val="clear" w:color="auto" w:fill="auto"/>
          </w:tcPr>
          <w:p w14:paraId="42419CF2" w14:textId="77777777" w:rsidR="000E0B2B" w:rsidRPr="00960D30" w:rsidRDefault="000E0B2B" w:rsidP="00D968E6">
            <w:pPr>
              <w:rPr>
                <w:sz w:val="23"/>
                <w:szCs w:val="23"/>
              </w:rPr>
            </w:pPr>
          </w:p>
        </w:tc>
        <w:tc>
          <w:tcPr>
            <w:tcW w:w="2268" w:type="dxa"/>
            <w:shd w:val="clear" w:color="auto" w:fill="auto"/>
          </w:tcPr>
          <w:p w14:paraId="6A2ED72A" w14:textId="77777777" w:rsidR="000E0B2B" w:rsidRPr="00960D30" w:rsidRDefault="000E0B2B" w:rsidP="00D968E6">
            <w:pPr>
              <w:rPr>
                <w:sz w:val="23"/>
                <w:szCs w:val="23"/>
              </w:rPr>
            </w:pPr>
          </w:p>
        </w:tc>
        <w:tc>
          <w:tcPr>
            <w:tcW w:w="2409" w:type="dxa"/>
          </w:tcPr>
          <w:p w14:paraId="22014BA3" w14:textId="77777777" w:rsidR="000E0B2B" w:rsidRPr="00960D30" w:rsidRDefault="000E0B2B" w:rsidP="00D968E6">
            <w:pPr>
              <w:rPr>
                <w:sz w:val="23"/>
                <w:szCs w:val="23"/>
              </w:rPr>
            </w:pPr>
          </w:p>
        </w:tc>
        <w:tc>
          <w:tcPr>
            <w:tcW w:w="2155" w:type="dxa"/>
            <w:shd w:val="clear" w:color="auto" w:fill="auto"/>
          </w:tcPr>
          <w:p w14:paraId="26BF7CD7" w14:textId="77777777" w:rsidR="000E0B2B" w:rsidRPr="00960D30" w:rsidRDefault="000E0B2B" w:rsidP="00D968E6">
            <w:pPr>
              <w:rPr>
                <w:sz w:val="23"/>
                <w:szCs w:val="23"/>
              </w:rPr>
            </w:pPr>
          </w:p>
        </w:tc>
      </w:tr>
      <w:tr w:rsidR="000E0B2B" w:rsidRPr="00960D30" w14:paraId="59C8B937" w14:textId="77777777" w:rsidTr="000E0B2B">
        <w:tc>
          <w:tcPr>
            <w:tcW w:w="567" w:type="dxa"/>
          </w:tcPr>
          <w:p w14:paraId="76CA4350" w14:textId="77777777" w:rsidR="000E0B2B" w:rsidRPr="00960D30" w:rsidRDefault="000E0B2B" w:rsidP="00D968E6">
            <w:pPr>
              <w:jc w:val="center"/>
              <w:rPr>
                <w:sz w:val="23"/>
                <w:szCs w:val="23"/>
              </w:rPr>
            </w:pPr>
            <w:r w:rsidRPr="00960D30">
              <w:rPr>
                <w:sz w:val="23"/>
                <w:szCs w:val="23"/>
              </w:rPr>
              <w:t>…</w:t>
            </w:r>
          </w:p>
        </w:tc>
        <w:tc>
          <w:tcPr>
            <w:tcW w:w="2694" w:type="dxa"/>
            <w:shd w:val="clear" w:color="auto" w:fill="auto"/>
          </w:tcPr>
          <w:p w14:paraId="488540EF" w14:textId="77777777" w:rsidR="000E0B2B" w:rsidRPr="00960D30" w:rsidRDefault="000E0B2B" w:rsidP="00D968E6">
            <w:pPr>
              <w:rPr>
                <w:sz w:val="23"/>
                <w:szCs w:val="23"/>
              </w:rPr>
            </w:pPr>
          </w:p>
        </w:tc>
        <w:tc>
          <w:tcPr>
            <w:tcW w:w="2268" w:type="dxa"/>
            <w:shd w:val="clear" w:color="auto" w:fill="auto"/>
          </w:tcPr>
          <w:p w14:paraId="3B18E7D1" w14:textId="77777777" w:rsidR="000E0B2B" w:rsidRPr="00960D30" w:rsidRDefault="000E0B2B" w:rsidP="00D968E6">
            <w:pPr>
              <w:rPr>
                <w:sz w:val="23"/>
                <w:szCs w:val="23"/>
              </w:rPr>
            </w:pPr>
          </w:p>
        </w:tc>
        <w:tc>
          <w:tcPr>
            <w:tcW w:w="2409" w:type="dxa"/>
          </w:tcPr>
          <w:p w14:paraId="45821258" w14:textId="77777777" w:rsidR="000E0B2B" w:rsidRPr="00960D30" w:rsidRDefault="000E0B2B" w:rsidP="00D968E6">
            <w:pPr>
              <w:rPr>
                <w:sz w:val="23"/>
                <w:szCs w:val="23"/>
              </w:rPr>
            </w:pPr>
          </w:p>
        </w:tc>
        <w:tc>
          <w:tcPr>
            <w:tcW w:w="2155" w:type="dxa"/>
            <w:shd w:val="clear" w:color="auto" w:fill="auto"/>
          </w:tcPr>
          <w:p w14:paraId="2A069682" w14:textId="77777777" w:rsidR="000E0B2B" w:rsidRPr="00960D30" w:rsidRDefault="000E0B2B" w:rsidP="00D968E6">
            <w:pPr>
              <w:rPr>
                <w:sz w:val="23"/>
                <w:szCs w:val="23"/>
              </w:rPr>
            </w:pPr>
          </w:p>
        </w:tc>
      </w:tr>
    </w:tbl>
    <w:p w14:paraId="4250C86F" w14:textId="77777777" w:rsidR="000E0B2B" w:rsidRDefault="000E0B2B" w:rsidP="00F74634">
      <w:pPr>
        <w:autoSpaceDE w:val="0"/>
        <w:autoSpaceDN w:val="0"/>
        <w:adjustRightInd w:val="0"/>
        <w:spacing w:after="0"/>
        <w:ind w:firstLine="540"/>
        <w:rPr>
          <w:i/>
          <w:sz w:val="20"/>
          <w:szCs w:val="20"/>
        </w:rPr>
      </w:pPr>
    </w:p>
    <w:p w14:paraId="17062CD9" w14:textId="61EFF33B" w:rsidR="00F74634" w:rsidRPr="009C30B2" w:rsidRDefault="00F74634" w:rsidP="00F74634">
      <w:pPr>
        <w:autoSpaceDE w:val="0"/>
        <w:autoSpaceDN w:val="0"/>
        <w:adjustRightInd w:val="0"/>
        <w:spacing w:after="0"/>
        <w:ind w:firstLine="540"/>
        <w:rPr>
          <w:i/>
          <w:sz w:val="20"/>
          <w:szCs w:val="20"/>
        </w:rPr>
      </w:pPr>
      <w:r w:rsidRPr="009C30B2">
        <w:rPr>
          <w:i/>
          <w:sz w:val="20"/>
          <w:szCs w:val="20"/>
        </w:rPr>
        <w:t xml:space="preserve">(подтверждается копиями </w:t>
      </w:r>
      <w:bookmarkStart w:id="47" w:name="_Hlk76568052"/>
      <w:r w:rsidRPr="009C30B2">
        <w:rPr>
          <w:i/>
          <w:sz w:val="20"/>
          <w:szCs w:val="20"/>
        </w:rPr>
        <w:t>исполненных договоров и/или контрактов</w:t>
      </w:r>
      <w:bookmarkEnd w:id="47"/>
      <w:r w:rsidR="000E0B2B">
        <w:rPr>
          <w:i/>
          <w:sz w:val="20"/>
          <w:szCs w:val="20"/>
        </w:rPr>
        <w:t>-(участник закупки прикладывает все страницы со всеми приложениями</w:t>
      </w:r>
      <w:r w:rsidRPr="009C30B2">
        <w:rPr>
          <w:i/>
          <w:sz w:val="20"/>
          <w:szCs w:val="20"/>
        </w:rPr>
        <w:t xml:space="preserve"> и копиями документов, подтверждающих их исполнение в соответствии с условиями договора (копиями актов выполненных работ)</w:t>
      </w:r>
      <w:r w:rsidR="00494B12">
        <w:rPr>
          <w:i/>
          <w:sz w:val="20"/>
          <w:szCs w:val="20"/>
        </w:rPr>
        <w:t>)</w:t>
      </w:r>
      <w:r w:rsidRPr="009C30B2">
        <w:rPr>
          <w:i/>
          <w:sz w:val="20"/>
          <w:szCs w:val="20"/>
        </w:rPr>
        <w:t>.</w:t>
      </w:r>
    </w:p>
    <w:p w14:paraId="2710AD89" w14:textId="77777777" w:rsidR="00F74634" w:rsidRDefault="00F74634" w:rsidP="00F74634">
      <w:pPr>
        <w:ind w:firstLine="567"/>
      </w:pPr>
      <w:r w:rsidRPr="009C30B2">
        <w:t>2.3. Квалификационный состав сотрудников:</w:t>
      </w:r>
    </w:p>
    <w:p w14:paraId="45DE38E3" w14:textId="77777777" w:rsidR="00F74634" w:rsidRPr="0005119E" w:rsidRDefault="007B5E38" w:rsidP="00F74634">
      <w:pPr>
        <w:ind w:firstLine="567"/>
      </w:pPr>
      <w:r>
        <w:t xml:space="preserve"> </w:t>
      </w:r>
      <w:r w:rsidR="00F74634" w:rsidRPr="0005119E">
        <w:t>(Форма №4 приложение № 3 к Заявке на участие в конкурсе).</w:t>
      </w:r>
    </w:p>
    <w:p w14:paraId="79392751" w14:textId="77777777" w:rsidR="00F74634" w:rsidRPr="00225BBA" w:rsidRDefault="00F74634" w:rsidP="00F74634">
      <w:pPr>
        <w:ind w:firstLine="567"/>
        <w:rPr>
          <w:i/>
          <w:sz w:val="20"/>
          <w:szCs w:val="20"/>
        </w:rPr>
      </w:pPr>
      <w:r w:rsidRPr="00225BBA">
        <w:rPr>
          <w:i/>
          <w:sz w:val="20"/>
          <w:szCs w:val="20"/>
        </w:rPr>
        <w:t xml:space="preserve"> (подтверждается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r>
        <w:rPr>
          <w:i/>
          <w:sz w:val="20"/>
          <w:szCs w:val="20"/>
        </w:rPr>
        <w:t>)</w:t>
      </w:r>
    </w:p>
    <w:p w14:paraId="20A639E0" w14:textId="77777777" w:rsidR="00F74634" w:rsidRDefault="00F74634" w:rsidP="00F74634">
      <w:pPr>
        <w:ind w:firstLine="567"/>
      </w:pPr>
      <w:r w:rsidRPr="0005119E">
        <w:t xml:space="preserve">Наличие у участника закупки квалифицированного персонала для выполнения работ по предмету закупки, имеющих опыт практической деятельности не менее </w:t>
      </w:r>
      <w:r w:rsidR="006503B3">
        <w:t>3</w:t>
      </w:r>
      <w:r w:rsidRPr="0005119E">
        <w:t xml:space="preserve"> лет</w:t>
      </w:r>
      <w:r w:rsidR="006503B3">
        <w:t>:</w:t>
      </w:r>
    </w:p>
    <w:p w14:paraId="24070C23" w14:textId="77777777" w:rsidR="00F74634" w:rsidRDefault="00F74634" w:rsidP="00F74634">
      <w:pPr>
        <w:ind w:firstLine="567"/>
      </w:pPr>
      <w:r>
        <w:t xml:space="preserve"> ____________ специалистов</w:t>
      </w:r>
      <w:r w:rsidR="006503B3">
        <w:t xml:space="preserve"> с высшим образованием</w:t>
      </w:r>
      <w:r>
        <w:t>;</w:t>
      </w:r>
    </w:p>
    <w:p w14:paraId="0C87985D" w14:textId="5D843BCB" w:rsidR="00F74634" w:rsidRPr="009C30B2" w:rsidRDefault="00F74634" w:rsidP="00F74634">
      <w:pPr>
        <w:ind w:firstLine="567"/>
      </w:pPr>
      <w:r w:rsidRPr="009C30B2">
        <w:t>2.4. Отсутствие у участника судебных актов</w:t>
      </w:r>
      <w:r w:rsidR="005B24D3">
        <w:t>,</w:t>
      </w:r>
      <w:r w:rsidRPr="009C30B2">
        <w:t xml:space="preserve"> подтверждающих нарушение</w:t>
      </w:r>
      <w:r w:rsidR="005B24D3">
        <w:t xml:space="preserve"> участником закупки </w:t>
      </w:r>
      <w:r w:rsidRPr="009C30B2">
        <w:t xml:space="preserve">своих обязательств по исполнению договоров на проектирование за последние 5 </w:t>
      </w:r>
      <w:r w:rsidR="00772003" w:rsidRPr="009C30B2">
        <w:t>лет</w:t>
      </w:r>
      <w:r w:rsidR="00772003">
        <w:t xml:space="preserve"> </w:t>
      </w:r>
      <w:r w:rsidR="00772003" w:rsidRPr="009C30B2">
        <w:t>–</w:t>
      </w:r>
      <w:r w:rsidRPr="009C30B2">
        <w:t xml:space="preserve"> </w:t>
      </w:r>
    </w:p>
    <w:p w14:paraId="48ECDE55" w14:textId="15255122" w:rsidR="00F74634" w:rsidRPr="00E74285" w:rsidRDefault="005B24D3" w:rsidP="00F74634">
      <w:pPr>
        <w:ind w:left="567"/>
        <w:rPr>
          <w:b/>
        </w:rPr>
      </w:pPr>
      <w:r w:rsidRPr="00E74285">
        <w:rPr>
          <w:i/>
        </w:rPr>
        <w:t>Нарушения есть</w:t>
      </w:r>
      <w:r w:rsidR="00F74634" w:rsidRPr="00E74285">
        <w:rPr>
          <w:i/>
        </w:rPr>
        <w:t>/</w:t>
      </w:r>
      <w:r w:rsidRPr="00E74285">
        <w:rPr>
          <w:i/>
        </w:rPr>
        <w:t xml:space="preserve"> нарушений </w:t>
      </w:r>
      <w:r w:rsidR="00772003" w:rsidRPr="00E74285">
        <w:rPr>
          <w:i/>
        </w:rPr>
        <w:t>нет</w:t>
      </w:r>
      <w:r w:rsidR="00772003">
        <w:rPr>
          <w:b/>
        </w:rPr>
        <w:t xml:space="preserve"> </w:t>
      </w:r>
      <w:r w:rsidR="00772003" w:rsidRPr="009C30B2">
        <w:t>(</w:t>
      </w:r>
      <w:r w:rsidR="00F74634" w:rsidRPr="00E74285">
        <w:rPr>
          <w:b/>
          <w:i/>
        </w:rPr>
        <w:t>выбрать</w:t>
      </w:r>
      <w:r w:rsidR="00F74634" w:rsidRPr="00E74285">
        <w:rPr>
          <w:b/>
        </w:rPr>
        <w:t>).</w:t>
      </w:r>
    </w:p>
    <w:p w14:paraId="421A45B6" w14:textId="77777777" w:rsidR="00F74634" w:rsidRDefault="00F74634" w:rsidP="009E2383">
      <w:pPr>
        <w:pStyle w:val="Style11"/>
        <w:widowControl/>
        <w:ind w:left="10"/>
        <w:jc w:val="center"/>
        <w:rPr>
          <w:b/>
          <w:sz w:val="28"/>
          <w:szCs w:val="28"/>
        </w:rPr>
      </w:pPr>
    </w:p>
    <w:p w14:paraId="04F12100" w14:textId="77777777" w:rsidR="00F74634" w:rsidRDefault="00F74634" w:rsidP="009E2383">
      <w:pPr>
        <w:pStyle w:val="Style11"/>
        <w:widowControl/>
        <w:ind w:left="10"/>
        <w:jc w:val="center"/>
        <w:rPr>
          <w:b/>
          <w:sz w:val="28"/>
          <w:szCs w:val="28"/>
        </w:rPr>
      </w:pPr>
    </w:p>
    <w:p w14:paraId="318BB439"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578DC386" w14:textId="77777777" w:rsidR="0051177E" w:rsidRPr="005F6FB1" w:rsidRDefault="0051177E" w:rsidP="0051177E">
      <w:pPr>
        <w:ind w:firstLine="5160"/>
        <w:rPr>
          <w:i/>
          <w:sz w:val="26"/>
          <w:szCs w:val="26"/>
        </w:rPr>
      </w:pPr>
      <w:r w:rsidRPr="005F6FB1">
        <w:rPr>
          <w:i/>
          <w:sz w:val="26"/>
          <w:szCs w:val="26"/>
          <w:vertAlign w:val="superscript"/>
        </w:rPr>
        <w:t>(подпись)</w:t>
      </w:r>
    </w:p>
    <w:p w14:paraId="7492DD31" w14:textId="77777777" w:rsidR="0051177E" w:rsidRPr="005F6FB1" w:rsidRDefault="0051177E" w:rsidP="0051177E">
      <w:pPr>
        <w:ind w:firstLine="5160"/>
      </w:pPr>
      <w:r w:rsidRPr="005F6FB1">
        <w:t>М.П.</w:t>
      </w:r>
    </w:p>
    <w:p w14:paraId="413CA81F"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4F0A88E6"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7C83B3F9" w14:textId="77777777" w:rsidR="0051177E" w:rsidRDefault="0051177E" w:rsidP="0051177E">
      <w:pPr>
        <w:tabs>
          <w:tab w:val="left" w:pos="8085"/>
          <w:tab w:val="right" w:pos="9804"/>
        </w:tabs>
        <w:ind w:left="8496" w:right="-80"/>
        <w:jc w:val="right"/>
        <w:rPr>
          <w:b/>
        </w:rPr>
      </w:pPr>
      <w:r w:rsidRPr="002658FE">
        <w:rPr>
          <w:b/>
        </w:rPr>
        <w:lastRenderedPageBreak/>
        <w:t>Форма № 4</w:t>
      </w:r>
    </w:p>
    <w:p w14:paraId="639C41C7" w14:textId="77777777" w:rsidR="0051177E" w:rsidRPr="002658FE" w:rsidRDefault="0051177E" w:rsidP="0051177E">
      <w:pPr>
        <w:spacing w:after="0"/>
        <w:ind w:left="6372"/>
        <w:jc w:val="right"/>
      </w:pPr>
      <w:r w:rsidRPr="002658FE">
        <w:t>Приложение № 3</w:t>
      </w:r>
    </w:p>
    <w:p w14:paraId="7C9465E7" w14:textId="77777777" w:rsidR="0051177E" w:rsidRPr="00A9547A" w:rsidRDefault="0051177E" w:rsidP="0051177E">
      <w:pPr>
        <w:tabs>
          <w:tab w:val="left" w:pos="708"/>
        </w:tabs>
        <w:jc w:val="right"/>
      </w:pPr>
      <w:r w:rsidRPr="002658FE">
        <w:t xml:space="preserve">      к Заявке на участие в конкурсе</w:t>
      </w:r>
    </w:p>
    <w:p w14:paraId="64163D5C" w14:textId="77777777" w:rsidR="0051177E" w:rsidRDefault="0051177E" w:rsidP="0051177E">
      <w:pPr>
        <w:spacing w:after="0"/>
        <w:ind w:left="6372"/>
        <w:jc w:val="right"/>
      </w:pPr>
    </w:p>
    <w:p w14:paraId="443CE8BC" w14:textId="77777777" w:rsidR="0051177E" w:rsidRDefault="0051177E" w:rsidP="0051177E">
      <w:pPr>
        <w:jc w:val="center"/>
        <w:rPr>
          <w:b/>
          <w:sz w:val="32"/>
          <w:szCs w:val="32"/>
        </w:rPr>
      </w:pPr>
      <w:r>
        <w:rPr>
          <w:b/>
          <w:sz w:val="32"/>
          <w:szCs w:val="32"/>
        </w:rPr>
        <w:t>Справка о кадровых ресурсах</w:t>
      </w:r>
    </w:p>
    <w:p w14:paraId="6FB946DE" w14:textId="77777777" w:rsidR="0051177E" w:rsidRDefault="0051177E" w:rsidP="0051177E">
      <w:pPr>
        <w:rPr>
          <w:color w:val="000000"/>
        </w:rPr>
      </w:pPr>
    </w:p>
    <w:p w14:paraId="31E092EF" w14:textId="77777777" w:rsidR="0051177E" w:rsidRDefault="0051177E" w:rsidP="0051177E">
      <w:pPr>
        <w:rPr>
          <w:color w:val="000000"/>
        </w:rPr>
      </w:pPr>
      <w:r>
        <w:rPr>
          <w:color w:val="000000"/>
        </w:rPr>
        <w:t>Н</w:t>
      </w:r>
      <w:r w:rsidRPr="00B666E9">
        <w:rPr>
          <w:color w:val="000000"/>
        </w:rPr>
        <w:t>аименование и адрес Участника конкурса: _________________________________</w:t>
      </w:r>
    </w:p>
    <w:p w14:paraId="0F719E0A" w14:textId="77777777" w:rsidR="0051177E" w:rsidRDefault="0051177E" w:rsidP="0051177E"/>
    <w:p w14:paraId="14C8967D" w14:textId="77777777" w:rsidR="0051177E" w:rsidRDefault="0051177E" w:rsidP="0051177E">
      <w:pPr>
        <w:keepNext/>
      </w:pPr>
      <w:r w:rsidRPr="00F0118D">
        <w:t>Наличие у участника закупки квалифицированного персонала для выполнения работ по предмету закупки, имеющих опыт прак</w:t>
      </w:r>
      <w:r w:rsidR="005C3A48">
        <w:t xml:space="preserve">тической деятельности </w:t>
      </w:r>
      <w:r w:rsidR="005C3A48" w:rsidRPr="005C3A48">
        <w:rPr>
          <w:b/>
        </w:rPr>
        <w:t>не менее 3</w:t>
      </w:r>
      <w:r w:rsidRPr="005C3A48">
        <w:rPr>
          <w:b/>
        </w:rPr>
        <w:t xml:space="preserve"> лет.</w:t>
      </w:r>
    </w:p>
    <w:p w14:paraId="6E41FD5E" w14:textId="77777777" w:rsidR="00D3663F" w:rsidRPr="00F0118D" w:rsidRDefault="00D3663F" w:rsidP="0051177E">
      <w:pPr>
        <w:keepNext/>
      </w:pP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51177E" w:rsidRPr="0091143B" w14:paraId="6E0E9A1B" w14:textId="77777777" w:rsidTr="00D67074">
        <w:trPr>
          <w:trHeight w:val="551"/>
        </w:trPr>
        <w:tc>
          <w:tcPr>
            <w:tcW w:w="568" w:type="dxa"/>
            <w:tcBorders>
              <w:top w:val="single" w:sz="4" w:space="0" w:color="000000"/>
              <w:left w:val="single" w:sz="4" w:space="0" w:color="000000"/>
              <w:bottom w:val="single" w:sz="4" w:space="0" w:color="000000"/>
            </w:tcBorders>
          </w:tcPr>
          <w:p w14:paraId="74A1F5AF" w14:textId="77777777" w:rsidR="0051177E" w:rsidRPr="0091143B" w:rsidRDefault="0051177E" w:rsidP="00D67074">
            <w:pPr>
              <w:pStyle w:val="affffa"/>
              <w:snapToGrid w:val="0"/>
              <w:rPr>
                <w:color w:val="000000" w:themeColor="text1"/>
                <w:sz w:val="20"/>
                <w:szCs w:val="20"/>
              </w:rPr>
            </w:pPr>
          </w:p>
          <w:p w14:paraId="045B2234" w14:textId="77777777" w:rsidR="0051177E" w:rsidRPr="0091143B" w:rsidRDefault="0051177E" w:rsidP="00D67074">
            <w:pPr>
              <w:pStyle w:val="affffa"/>
              <w:snapToGrid w:val="0"/>
              <w:rPr>
                <w:color w:val="000000" w:themeColor="text1"/>
                <w:sz w:val="20"/>
                <w:szCs w:val="20"/>
              </w:rPr>
            </w:pPr>
            <w:r w:rsidRPr="0091143B">
              <w:rPr>
                <w:color w:val="000000" w:themeColor="text1"/>
                <w:sz w:val="20"/>
                <w:szCs w:val="20"/>
              </w:rPr>
              <w:t>№</w:t>
            </w:r>
            <w:r w:rsidRPr="0091143B">
              <w:rPr>
                <w:color w:val="000000" w:themeColor="text1"/>
                <w:sz w:val="20"/>
                <w:szCs w:val="20"/>
              </w:rPr>
              <w:br/>
              <w:t>п/п</w:t>
            </w:r>
          </w:p>
        </w:tc>
        <w:tc>
          <w:tcPr>
            <w:tcW w:w="2977" w:type="dxa"/>
            <w:tcBorders>
              <w:top w:val="single" w:sz="4" w:space="0" w:color="000000"/>
              <w:left w:val="single" w:sz="4" w:space="0" w:color="000000"/>
              <w:bottom w:val="single" w:sz="4" w:space="0" w:color="000000"/>
            </w:tcBorders>
          </w:tcPr>
          <w:p w14:paraId="373BE076" w14:textId="77777777" w:rsidR="0051177E" w:rsidRPr="0091143B" w:rsidRDefault="0051177E" w:rsidP="00D67074">
            <w:pPr>
              <w:pStyle w:val="affffa"/>
              <w:snapToGrid w:val="0"/>
              <w:rPr>
                <w:color w:val="000000" w:themeColor="text1"/>
                <w:sz w:val="20"/>
                <w:szCs w:val="20"/>
              </w:rPr>
            </w:pPr>
          </w:p>
          <w:p w14:paraId="0F1ED1DB" w14:textId="77777777" w:rsidR="0051177E" w:rsidRPr="0091143B" w:rsidRDefault="0051177E" w:rsidP="00D67074">
            <w:pPr>
              <w:pStyle w:val="affffa"/>
              <w:snapToGrid w:val="0"/>
              <w:jc w:val="center"/>
              <w:rPr>
                <w:color w:val="000000" w:themeColor="text1"/>
                <w:sz w:val="20"/>
                <w:szCs w:val="20"/>
              </w:rPr>
            </w:pPr>
            <w:r w:rsidRPr="0091143B">
              <w:rPr>
                <w:color w:val="000000" w:themeColor="text1"/>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14:paraId="2C6580DF" w14:textId="77777777" w:rsidR="0051177E" w:rsidRPr="0091143B" w:rsidRDefault="0051177E" w:rsidP="00D67074">
            <w:pPr>
              <w:pStyle w:val="affffa"/>
              <w:snapToGrid w:val="0"/>
              <w:rPr>
                <w:color w:val="000000" w:themeColor="text1"/>
                <w:sz w:val="20"/>
                <w:szCs w:val="20"/>
              </w:rPr>
            </w:pPr>
            <w:r w:rsidRPr="0091143B">
              <w:rPr>
                <w:color w:val="000000" w:themeColor="text1"/>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14:paraId="4D0DBB56" w14:textId="77777777" w:rsidR="0051177E" w:rsidRPr="0091143B" w:rsidRDefault="0051177E" w:rsidP="00D67074">
            <w:pPr>
              <w:pStyle w:val="affffa"/>
              <w:snapToGrid w:val="0"/>
              <w:rPr>
                <w:color w:val="000000" w:themeColor="text1"/>
                <w:sz w:val="20"/>
                <w:szCs w:val="20"/>
              </w:rPr>
            </w:pPr>
          </w:p>
          <w:p w14:paraId="22D8A14B" w14:textId="77777777" w:rsidR="0051177E" w:rsidRPr="0091143B" w:rsidRDefault="0051177E" w:rsidP="00D67074">
            <w:pPr>
              <w:pStyle w:val="affffa"/>
              <w:snapToGrid w:val="0"/>
              <w:jc w:val="center"/>
              <w:rPr>
                <w:color w:val="000000" w:themeColor="text1"/>
                <w:sz w:val="20"/>
                <w:szCs w:val="20"/>
              </w:rPr>
            </w:pPr>
            <w:r w:rsidRPr="0091143B">
              <w:rPr>
                <w:color w:val="000000" w:themeColor="text1"/>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14:paraId="6BB085EC" w14:textId="77777777" w:rsidR="0051177E" w:rsidRPr="0091143B" w:rsidRDefault="0051177E" w:rsidP="00D67074">
            <w:pPr>
              <w:pStyle w:val="affffa"/>
              <w:snapToGrid w:val="0"/>
              <w:rPr>
                <w:color w:val="000000" w:themeColor="text1"/>
                <w:sz w:val="20"/>
                <w:szCs w:val="20"/>
              </w:rPr>
            </w:pPr>
            <w:r w:rsidRPr="0091143B">
              <w:rPr>
                <w:color w:val="000000" w:themeColor="text1"/>
                <w:sz w:val="20"/>
                <w:szCs w:val="20"/>
              </w:rPr>
              <w:t>Стаж работы в данной или аналогичной должности, лет</w:t>
            </w:r>
          </w:p>
        </w:tc>
      </w:tr>
      <w:tr w:rsidR="0051177E" w:rsidRPr="0091143B" w14:paraId="22938D2C" w14:textId="77777777" w:rsidTr="00D67074">
        <w:tc>
          <w:tcPr>
            <w:tcW w:w="568" w:type="dxa"/>
            <w:tcBorders>
              <w:left w:val="single" w:sz="4" w:space="0" w:color="000000"/>
              <w:bottom w:val="single" w:sz="4" w:space="0" w:color="000000"/>
            </w:tcBorders>
          </w:tcPr>
          <w:p w14:paraId="413AE2E3" w14:textId="77777777"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0B1EF9A8" w14:textId="77777777"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14:paraId="3E5C57AE" w14:textId="77777777" w:rsidR="0051177E" w:rsidRPr="0091143B" w:rsidRDefault="0051177E" w:rsidP="00D67074">
            <w:pPr>
              <w:pStyle w:val="affff9"/>
              <w:snapToGrid w:val="0"/>
              <w:rPr>
                <w:color w:val="000000" w:themeColor="text1"/>
              </w:rPr>
            </w:pPr>
          </w:p>
        </w:tc>
        <w:tc>
          <w:tcPr>
            <w:tcW w:w="1985" w:type="dxa"/>
            <w:tcBorders>
              <w:left w:val="single" w:sz="4" w:space="0" w:color="000000"/>
              <w:bottom w:val="single" w:sz="4" w:space="0" w:color="000000"/>
            </w:tcBorders>
          </w:tcPr>
          <w:p w14:paraId="779C8A25" w14:textId="77777777"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14:paraId="4B6CA8C6" w14:textId="77777777" w:rsidR="0051177E" w:rsidRPr="0091143B" w:rsidRDefault="0051177E" w:rsidP="00D67074">
            <w:pPr>
              <w:pStyle w:val="affff9"/>
              <w:snapToGrid w:val="0"/>
              <w:rPr>
                <w:color w:val="000000" w:themeColor="text1"/>
              </w:rPr>
            </w:pPr>
          </w:p>
        </w:tc>
      </w:tr>
      <w:tr w:rsidR="0051177E" w:rsidRPr="0091143B" w14:paraId="3A1EEF40" w14:textId="77777777" w:rsidTr="00D67074">
        <w:tc>
          <w:tcPr>
            <w:tcW w:w="568" w:type="dxa"/>
            <w:tcBorders>
              <w:left w:val="single" w:sz="4" w:space="0" w:color="000000"/>
              <w:bottom w:val="single" w:sz="4" w:space="0" w:color="000000"/>
            </w:tcBorders>
          </w:tcPr>
          <w:p w14:paraId="119B9147" w14:textId="77777777"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1820FE6D" w14:textId="77777777"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14:paraId="44CD66D3" w14:textId="77777777" w:rsidR="0051177E" w:rsidRPr="0091143B" w:rsidRDefault="0051177E" w:rsidP="00D67074">
            <w:pPr>
              <w:pStyle w:val="affff9"/>
              <w:snapToGrid w:val="0"/>
              <w:rPr>
                <w:color w:val="000000" w:themeColor="text1"/>
              </w:rPr>
            </w:pPr>
          </w:p>
        </w:tc>
        <w:tc>
          <w:tcPr>
            <w:tcW w:w="1985" w:type="dxa"/>
            <w:tcBorders>
              <w:left w:val="single" w:sz="4" w:space="0" w:color="000000"/>
              <w:bottom w:val="single" w:sz="4" w:space="0" w:color="000000"/>
            </w:tcBorders>
          </w:tcPr>
          <w:p w14:paraId="16EE9495" w14:textId="77777777"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14:paraId="59C6C921" w14:textId="77777777" w:rsidR="0051177E" w:rsidRPr="0091143B" w:rsidRDefault="0051177E" w:rsidP="00D67074">
            <w:pPr>
              <w:pStyle w:val="affff9"/>
              <w:snapToGrid w:val="0"/>
              <w:rPr>
                <w:color w:val="000000" w:themeColor="text1"/>
              </w:rPr>
            </w:pPr>
          </w:p>
        </w:tc>
      </w:tr>
      <w:tr w:rsidR="0051177E" w:rsidRPr="0091143B" w14:paraId="038E6BAA" w14:textId="77777777" w:rsidTr="00D67074">
        <w:tc>
          <w:tcPr>
            <w:tcW w:w="568" w:type="dxa"/>
            <w:tcBorders>
              <w:left w:val="single" w:sz="4" w:space="0" w:color="000000"/>
              <w:bottom w:val="single" w:sz="4" w:space="0" w:color="000000"/>
            </w:tcBorders>
          </w:tcPr>
          <w:p w14:paraId="4FCD322E" w14:textId="77777777"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0E0AF6F1" w14:textId="77777777"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14:paraId="55B02210" w14:textId="77777777" w:rsidR="0051177E" w:rsidRPr="0091143B" w:rsidRDefault="0051177E" w:rsidP="00D67074">
            <w:pPr>
              <w:pStyle w:val="affff9"/>
              <w:snapToGrid w:val="0"/>
              <w:rPr>
                <w:color w:val="000000" w:themeColor="text1"/>
              </w:rPr>
            </w:pPr>
          </w:p>
        </w:tc>
        <w:tc>
          <w:tcPr>
            <w:tcW w:w="1985" w:type="dxa"/>
            <w:tcBorders>
              <w:left w:val="single" w:sz="4" w:space="0" w:color="000000"/>
              <w:bottom w:val="single" w:sz="4" w:space="0" w:color="000000"/>
            </w:tcBorders>
          </w:tcPr>
          <w:p w14:paraId="6117A796" w14:textId="77777777"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14:paraId="63851549" w14:textId="77777777" w:rsidR="0051177E" w:rsidRPr="0091143B" w:rsidRDefault="0051177E" w:rsidP="00D67074">
            <w:pPr>
              <w:pStyle w:val="affff9"/>
              <w:snapToGrid w:val="0"/>
              <w:rPr>
                <w:color w:val="000000" w:themeColor="text1"/>
              </w:rPr>
            </w:pPr>
          </w:p>
        </w:tc>
      </w:tr>
      <w:tr w:rsidR="0051177E" w:rsidRPr="0091143B" w14:paraId="3F1544D9" w14:textId="77777777" w:rsidTr="00D67074">
        <w:tc>
          <w:tcPr>
            <w:tcW w:w="568" w:type="dxa"/>
            <w:tcBorders>
              <w:left w:val="single" w:sz="4" w:space="0" w:color="000000"/>
              <w:bottom w:val="single" w:sz="4" w:space="0" w:color="000000"/>
            </w:tcBorders>
          </w:tcPr>
          <w:p w14:paraId="09C4F994" w14:textId="77777777" w:rsidR="0051177E" w:rsidRPr="0091143B" w:rsidRDefault="0051177E" w:rsidP="00D67074">
            <w:pPr>
              <w:snapToGrid w:val="0"/>
              <w:rPr>
                <w:color w:val="000000" w:themeColor="text1"/>
              </w:rPr>
            </w:pPr>
            <w:r w:rsidRPr="0091143B">
              <w:rPr>
                <w:color w:val="000000" w:themeColor="text1"/>
              </w:rPr>
              <w:t>…</w:t>
            </w:r>
          </w:p>
        </w:tc>
        <w:tc>
          <w:tcPr>
            <w:tcW w:w="2977" w:type="dxa"/>
            <w:tcBorders>
              <w:left w:val="single" w:sz="4" w:space="0" w:color="000000"/>
              <w:bottom w:val="single" w:sz="4" w:space="0" w:color="000000"/>
            </w:tcBorders>
          </w:tcPr>
          <w:p w14:paraId="64A76BAB" w14:textId="77777777"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14:paraId="05DA7536" w14:textId="77777777" w:rsidR="0051177E" w:rsidRPr="0091143B" w:rsidRDefault="0051177E" w:rsidP="00D67074">
            <w:pPr>
              <w:pStyle w:val="affff9"/>
              <w:snapToGrid w:val="0"/>
              <w:rPr>
                <w:color w:val="000000" w:themeColor="text1"/>
              </w:rPr>
            </w:pPr>
          </w:p>
        </w:tc>
        <w:tc>
          <w:tcPr>
            <w:tcW w:w="1985" w:type="dxa"/>
            <w:tcBorders>
              <w:left w:val="single" w:sz="4" w:space="0" w:color="000000"/>
              <w:bottom w:val="single" w:sz="4" w:space="0" w:color="000000"/>
            </w:tcBorders>
          </w:tcPr>
          <w:p w14:paraId="28CF5649" w14:textId="77777777"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14:paraId="352DF4CE" w14:textId="77777777" w:rsidR="0051177E" w:rsidRPr="0091143B" w:rsidRDefault="0051177E" w:rsidP="00D67074">
            <w:pPr>
              <w:pStyle w:val="affff9"/>
              <w:snapToGrid w:val="0"/>
              <w:rPr>
                <w:color w:val="000000" w:themeColor="text1"/>
              </w:rPr>
            </w:pPr>
          </w:p>
        </w:tc>
      </w:tr>
      <w:tr w:rsidR="0051177E" w:rsidRPr="0091143B" w14:paraId="4E4FF406" w14:textId="77777777" w:rsidTr="00D67074">
        <w:tc>
          <w:tcPr>
            <w:tcW w:w="568" w:type="dxa"/>
            <w:tcBorders>
              <w:left w:val="single" w:sz="4" w:space="0" w:color="000000"/>
              <w:bottom w:val="single" w:sz="4" w:space="0" w:color="000000"/>
            </w:tcBorders>
          </w:tcPr>
          <w:p w14:paraId="2DFF13A6" w14:textId="77777777"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2DA1807A" w14:textId="77777777"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14:paraId="27CA9280" w14:textId="77777777" w:rsidR="0051177E" w:rsidRPr="0091143B" w:rsidRDefault="0051177E" w:rsidP="00D67074">
            <w:pPr>
              <w:pStyle w:val="affff9"/>
              <w:snapToGrid w:val="0"/>
              <w:jc w:val="center"/>
              <w:rPr>
                <w:color w:val="000000" w:themeColor="text1"/>
              </w:rPr>
            </w:pPr>
          </w:p>
        </w:tc>
        <w:tc>
          <w:tcPr>
            <w:tcW w:w="1985" w:type="dxa"/>
            <w:tcBorders>
              <w:left w:val="single" w:sz="4" w:space="0" w:color="000000"/>
              <w:bottom w:val="single" w:sz="4" w:space="0" w:color="000000"/>
            </w:tcBorders>
          </w:tcPr>
          <w:p w14:paraId="21630B99" w14:textId="77777777"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14:paraId="6FC0B0EA" w14:textId="77777777" w:rsidR="0051177E" w:rsidRPr="0091143B" w:rsidRDefault="0051177E" w:rsidP="00D67074">
            <w:pPr>
              <w:pStyle w:val="affff9"/>
              <w:snapToGrid w:val="0"/>
              <w:jc w:val="center"/>
              <w:rPr>
                <w:color w:val="000000" w:themeColor="text1"/>
              </w:rPr>
            </w:pPr>
          </w:p>
        </w:tc>
      </w:tr>
      <w:tr w:rsidR="0051177E" w:rsidRPr="0091143B" w14:paraId="2C67CEA6" w14:textId="77777777" w:rsidTr="00D67074">
        <w:tc>
          <w:tcPr>
            <w:tcW w:w="568" w:type="dxa"/>
            <w:tcBorders>
              <w:left w:val="single" w:sz="4" w:space="0" w:color="000000"/>
              <w:bottom w:val="single" w:sz="4" w:space="0" w:color="000000"/>
            </w:tcBorders>
          </w:tcPr>
          <w:p w14:paraId="6C515D1F" w14:textId="77777777"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086E7164" w14:textId="77777777"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14:paraId="1000B803" w14:textId="77777777" w:rsidR="0051177E" w:rsidRPr="0091143B" w:rsidRDefault="0051177E" w:rsidP="00D67074">
            <w:pPr>
              <w:pStyle w:val="affff9"/>
              <w:snapToGrid w:val="0"/>
              <w:jc w:val="center"/>
              <w:rPr>
                <w:color w:val="000000" w:themeColor="text1"/>
              </w:rPr>
            </w:pPr>
          </w:p>
        </w:tc>
        <w:tc>
          <w:tcPr>
            <w:tcW w:w="1985" w:type="dxa"/>
            <w:tcBorders>
              <w:left w:val="single" w:sz="4" w:space="0" w:color="000000"/>
              <w:bottom w:val="single" w:sz="4" w:space="0" w:color="000000"/>
            </w:tcBorders>
          </w:tcPr>
          <w:p w14:paraId="06A004CA" w14:textId="77777777"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14:paraId="43E4679D" w14:textId="77777777" w:rsidR="0051177E" w:rsidRPr="0091143B" w:rsidRDefault="0051177E" w:rsidP="00D67074">
            <w:pPr>
              <w:pStyle w:val="affff9"/>
              <w:snapToGrid w:val="0"/>
              <w:jc w:val="center"/>
              <w:rPr>
                <w:color w:val="000000" w:themeColor="text1"/>
              </w:rPr>
            </w:pPr>
          </w:p>
        </w:tc>
      </w:tr>
      <w:tr w:rsidR="0051177E" w:rsidRPr="0091143B" w14:paraId="0CFBB6D7" w14:textId="77777777" w:rsidTr="00D67074">
        <w:tc>
          <w:tcPr>
            <w:tcW w:w="568" w:type="dxa"/>
            <w:tcBorders>
              <w:left w:val="single" w:sz="4" w:space="0" w:color="000000"/>
              <w:bottom w:val="single" w:sz="4" w:space="0" w:color="000000"/>
            </w:tcBorders>
          </w:tcPr>
          <w:p w14:paraId="256F7D44" w14:textId="77777777"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41254DB4" w14:textId="77777777"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14:paraId="4F22CE7A" w14:textId="77777777" w:rsidR="0051177E" w:rsidRPr="0091143B" w:rsidRDefault="0051177E" w:rsidP="00D67074">
            <w:pPr>
              <w:pStyle w:val="affff9"/>
              <w:snapToGrid w:val="0"/>
              <w:jc w:val="center"/>
              <w:rPr>
                <w:color w:val="000000" w:themeColor="text1"/>
              </w:rPr>
            </w:pPr>
          </w:p>
        </w:tc>
        <w:tc>
          <w:tcPr>
            <w:tcW w:w="1985" w:type="dxa"/>
            <w:tcBorders>
              <w:left w:val="single" w:sz="4" w:space="0" w:color="000000"/>
              <w:bottom w:val="single" w:sz="4" w:space="0" w:color="000000"/>
            </w:tcBorders>
          </w:tcPr>
          <w:p w14:paraId="0558013B" w14:textId="77777777"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14:paraId="1C33DEEC" w14:textId="77777777" w:rsidR="0051177E" w:rsidRPr="0091143B" w:rsidRDefault="0051177E" w:rsidP="00D67074">
            <w:pPr>
              <w:pStyle w:val="affff9"/>
              <w:snapToGrid w:val="0"/>
              <w:jc w:val="center"/>
              <w:rPr>
                <w:color w:val="000000" w:themeColor="text1"/>
              </w:rPr>
            </w:pPr>
          </w:p>
        </w:tc>
      </w:tr>
      <w:tr w:rsidR="0051177E" w:rsidRPr="0091143B" w14:paraId="333075CA" w14:textId="77777777" w:rsidTr="00D67074">
        <w:tc>
          <w:tcPr>
            <w:tcW w:w="568" w:type="dxa"/>
            <w:tcBorders>
              <w:left w:val="single" w:sz="4" w:space="0" w:color="000000"/>
              <w:bottom w:val="single" w:sz="4" w:space="0" w:color="000000"/>
            </w:tcBorders>
          </w:tcPr>
          <w:p w14:paraId="2FA204F0" w14:textId="77777777" w:rsidR="0051177E" w:rsidRPr="0091143B" w:rsidRDefault="0051177E" w:rsidP="00D67074">
            <w:pPr>
              <w:snapToGrid w:val="0"/>
              <w:rPr>
                <w:color w:val="000000" w:themeColor="text1"/>
              </w:rPr>
            </w:pPr>
          </w:p>
        </w:tc>
        <w:tc>
          <w:tcPr>
            <w:tcW w:w="2977" w:type="dxa"/>
            <w:tcBorders>
              <w:left w:val="single" w:sz="4" w:space="0" w:color="000000"/>
              <w:bottom w:val="single" w:sz="4" w:space="0" w:color="000000"/>
            </w:tcBorders>
          </w:tcPr>
          <w:p w14:paraId="75A432D1" w14:textId="77777777"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14:paraId="373E6EA4" w14:textId="77777777" w:rsidR="0051177E" w:rsidRPr="0091143B" w:rsidRDefault="0051177E" w:rsidP="00D67074">
            <w:pPr>
              <w:pStyle w:val="affff9"/>
              <w:snapToGrid w:val="0"/>
              <w:jc w:val="center"/>
              <w:rPr>
                <w:color w:val="000000" w:themeColor="text1"/>
              </w:rPr>
            </w:pPr>
          </w:p>
        </w:tc>
        <w:tc>
          <w:tcPr>
            <w:tcW w:w="1985" w:type="dxa"/>
            <w:tcBorders>
              <w:left w:val="single" w:sz="4" w:space="0" w:color="000000"/>
              <w:bottom w:val="single" w:sz="4" w:space="0" w:color="000000"/>
            </w:tcBorders>
          </w:tcPr>
          <w:p w14:paraId="71276703" w14:textId="77777777"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14:paraId="0FA7CB57" w14:textId="77777777" w:rsidR="0051177E" w:rsidRPr="0091143B" w:rsidRDefault="0051177E" w:rsidP="00D67074">
            <w:pPr>
              <w:pStyle w:val="affff9"/>
              <w:snapToGrid w:val="0"/>
              <w:jc w:val="center"/>
              <w:rPr>
                <w:color w:val="000000" w:themeColor="text1"/>
              </w:rPr>
            </w:pPr>
          </w:p>
        </w:tc>
      </w:tr>
    </w:tbl>
    <w:p w14:paraId="65238E2A" w14:textId="77777777" w:rsidR="0051177E" w:rsidRDefault="0051177E" w:rsidP="0051177E"/>
    <w:p w14:paraId="2011BB8C" w14:textId="77777777" w:rsidR="005C3A48" w:rsidRPr="00561717" w:rsidRDefault="005C3A48" w:rsidP="005C3A48">
      <w:pPr>
        <w:widowControl w:val="0"/>
        <w:autoSpaceDE w:val="0"/>
        <w:autoSpaceDN w:val="0"/>
        <w:adjustRightInd w:val="0"/>
        <w:ind w:firstLine="709"/>
        <w:outlineLvl w:val="2"/>
        <w:rPr>
          <w:i/>
          <w:sz w:val="22"/>
          <w:szCs w:val="22"/>
        </w:rPr>
      </w:pPr>
      <w:r w:rsidRPr="00561717">
        <w:rPr>
          <w:i/>
          <w:sz w:val="22"/>
          <w:szCs w:val="22"/>
        </w:rPr>
        <w:t>(подтверждается копиями дипломов о высшем образовании, копиями трудовых книжек и/ или приказов о назначении на должность</w:t>
      </w:r>
      <w:r>
        <w:rPr>
          <w:i/>
          <w:sz w:val="22"/>
          <w:szCs w:val="22"/>
        </w:rPr>
        <w:t>, и/или трудовыми договорами</w:t>
      </w:r>
      <w:r w:rsidRPr="00561717">
        <w:rPr>
          <w:i/>
          <w:sz w:val="22"/>
          <w:szCs w:val="22"/>
        </w:rPr>
        <w:t>)</w:t>
      </w:r>
    </w:p>
    <w:p w14:paraId="6354BEFA" w14:textId="77777777" w:rsidR="00D3663F" w:rsidRDefault="00D3663F" w:rsidP="0051177E"/>
    <w:p w14:paraId="452F63D9" w14:textId="77777777" w:rsidR="005C3A48" w:rsidRDefault="005C3A48" w:rsidP="0051177E"/>
    <w:p w14:paraId="46164C4E"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607A2952" w14:textId="77777777" w:rsidR="0051177E" w:rsidRPr="005F6FB1" w:rsidRDefault="0051177E" w:rsidP="0051177E">
      <w:pPr>
        <w:ind w:firstLine="5160"/>
        <w:rPr>
          <w:i/>
          <w:sz w:val="26"/>
          <w:szCs w:val="26"/>
        </w:rPr>
      </w:pPr>
      <w:r w:rsidRPr="005F6FB1">
        <w:rPr>
          <w:i/>
          <w:sz w:val="26"/>
          <w:szCs w:val="26"/>
          <w:vertAlign w:val="superscript"/>
        </w:rPr>
        <w:t>(подпись)</w:t>
      </w:r>
    </w:p>
    <w:p w14:paraId="49901896" w14:textId="77777777" w:rsidR="0051177E" w:rsidRPr="005F6FB1" w:rsidRDefault="0051177E" w:rsidP="0051177E">
      <w:pPr>
        <w:ind w:firstLine="5160"/>
      </w:pPr>
      <w:r w:rsidRPr="005F6FB1">
        <w:t>М.П.</w:t>
      </w:r>
    </w:p>
    <w:p w14:paraId="380C1E9D"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43FF4AFF"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33ECE9EF" w14:textId="77777777" w:rsidR="00CB0BDC" w:rsidRDefault="00CB0BDC" w:rsidP="00CB0BDC">
      <w:pPr>
        <w:pStyle w:val="af4"/>
        <w:tabs>
          <w:tab w:val="left" w:pos="708"/>
        </w:tabs>
      </w:pPr>
    </w:p>
    <w:p w14:paraId="22D752BD" w14:textId="77777777" w:rsidR="00385176" w:rsidRDefault="00385176" w:rsidP="00CB0BDC">
      <w:pPr>
        <w:pStyle w:val="af4"/>
        <w:tabs>
          <w:tab w:val="left" w:pos="708"/>
        </w:tabs>
      </w:pPr>
    </w:p>
    <w:p w14:paraId="398DD921" w14:textId="77777777" w:rsidR="0002754B" w:rsidRDefault="0002754B" w:rsidP="00CB0BDC">
      <w:pPr>
        <w:pStyle w:val="af4"/>
        <w:tabs>
          <w:tab w:val="left" w:pos="708"/>
        </w:tabs>
      </w:pPr>
    </w:p>
    <w:p w14:paraId="11CF90DF" w14:textId="77777777" w:rsidR="00385176" w:rsidRDefault="00385176" w:rsidP="00CB0BDC">
      <w:pPr>
        <w:pStyle w:val="af4"/>
        <w:tabs>
          <w:tab w:val="left" w:pos="708"/>
        </w:tabs>
      </w:pPr>
    </w:p>
    <w:p w14:paraId="62F5723B" w14:textId="77777777" w:rsidR="00420B2C" w:rsidRDefault="00420B2C" w:rsidP="00CB0BDC">
      <w:pPr>
        <w:pStyle w:val="af4"/>
        <w:tabs>
          <w:tab w:val="left" w:pos="708"/>
        </w:tabs>
      </w:pPr>
    </w:p>
    <w:p w14:paraId="7D2C3C9D" w14:textId="77777777" w:rsidR="00420B2C" w:rsidRDefault="00420B2C" w:rsidP="00CB0BDC">
      <w:pPr>
        <w:pStyle w:val="af4"/>
        <w:tabs>
          <w:tab w:val="left" w:pos="708"/>
        </w:tabs>
      </w:pPr>
    </w:p>
    <w:p w14:paraId="251E448E" w14:textId="77777777" w:rsidR="00420B2C" w:rsidRDefault="00420B2C" w:rsidP="00CB0BDC">
      <w:pPr>
        <w:pStyle w:val="af4"/>
        <w:tabs>
          <w:tab w:val="left" w:pos="708"/>
        </w:tabs>
      </w:pPr>
    </w:p>
    <w:p w14:paraId="1538B642" w14:textId="77777777" w:rsidR="00670CB3" w:rsidRDefault="00670CB3">
      <w:pPr>
        <w:spacing w:after="0"/>
        <w:jc w:val="left"/>
        <w:rPr>
          <w:szCs w:val="20"/>
        </w:rPr>
      </w:pPr>
      <w:r>
        <w:br w:type="page"/>
      </w:r>
    </w:p>
    <w:p w14:paraId="3BB4BE12"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lastRenderedPageBreak/>
        <w:t xml:space="preserve">Форма № </w:t>
      </w:r>
      <w:r w:rsidR="00D63BDD">
        <w:rPr>
          <w:b/>
          <w:sz w:val="20"/>
          <w:szCs w:val="20"/>
        </w:rPr>
        <w:t>5</w:t>
      </w:r>
    </w:p>
    <w:p w14:paraId="1FEC85F1" w14:textId="77777777" w:rsidR="009A2FC7" w:rsidRPr="00A9547A" w:rsidRDefault="009A2FC7" w:rsidP="009A2FC7">
      <w:pPr>
        <w:spacing w:after="0"/>
        <w:ind w:left="6372"/>
        <w:jc w:val="right"/>
      </w:pPr>
      <w:r w:rsidRPr="00A9547A">
        <w:t xml:space="preserve">                          Приложение № </w:t>
      </w:r>
      <w:r w:rsidR="00D63BDD">
        <w:t>4</w:t>
      </w:r>
    </w:p>
    <w:p w14:paraId="4FDB3A61" w14:textId="77777777" w:rsidR="009A2FC7" w:rsidRPr="00A9547A" w:rsidRDefault="009A2FC7" w:rsidP="009A2FC7">
      <w:pPr>
        <w:tabs>
          <w:tab w:val="left" w:pos="708"/>
        </w:tabs>
        <w:jc w:val="right"/>
      </w:pPr>
      <w:r w:rsidRPr="00A9547A">
        <w:t xml:space="preserve">      к Заявке на участие в конкурсе</w:t>
      </w:r>
    </w:p>
    <w:p w14:paraId="285B6E30" w14:textId="77777777" w:rsidR="009A2FC7" w:rsidRPr="00A9547A" w:rsidRDefault="009A2FC7" w:rsidP="009A2FC7">
      <w:pPr>
        <w:tabs>
          <w:tab w:val="left" w:pos="708"/>
        </w:tabs>
        <w:rPr>
          <w:b/>
          <w:sz w:val="28"/>
          <w:szCs w:val="28"/>
        </w:rPr>
      </w:pPr>
      <w:r w:rsidRPr="00A9547A">
        <w:t>На бланке организации</w:t>
      </w:r>
    </w:p>
    <w:p w14:paraId="569EDDD6" w14:textId="77777777" w:rsidR="009A2FC7" w:rsidRPr="00A9547A" w:rsidRDefault="009A2FC7" w:rsidP="009A2FC7">
      <w:pPr>
        <w:tabs>
          <w:tab w:val="left" w:pos="708"/>
        </w:tabs>
      </w:pPr>
      <w:r w:rsidRPr="00A9547A">
        <w:t>Дата, исх. номер</w:t>
      </w:r>
    </w:p>
    <w:p w14:paraId="27B12FA3" w14:textId="77777777" w:rsidR="009A2FC7" w:rsidRPr="00A9547A" w:rsidRDefault="009A2FC7" w:rsidP="009A2FC7">
      <w:pPr>
        <w:tabs>
          <w:tab w:val="left" w:pos="708"/>
        </w:tabs>
        <w:rPr>
          <w:b/>
        </w:rPr>
      </w:pPr>
    </w:p>
    <w:p w14:paraId="537D5256" w14:textId="77777777" w:rsidR="009A2FC7" w:rsidRPr="00A9547A" w:rsidRDefault="009A2FC7" w:rsidP="009A2FC7">
      <w:pPr>
        <w:tabs>
          <w:tab w:val="left" w:pos="708"/>
        </w:tabs>
        <w:jc w:val="center"/>
        <w:rPr>
          <w:b/>
          <w:bCs/>
        </w:rPr>
      </w:pPr>
    </w:p>
    <w:p w14:paraId="09CC8A15"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06D9FD22" w14:textId="77777777" w:rsidR="009A2FC7" w:rsidRPr="00A9547A" w:rsidRDefault="009A2FC7" w:rsidP="009A2FC7">
      <w:pPr>
        <w:tabs>
          <w:tab w:val="left" w:pos="708"/>
        </w:tabs>
        <w:jc w:val="center"/>
        <w:rPr>
          <w:b/>
          <w:bCs/>
        </w:rPr>
      </w:pPr>
      <w:r w:rsidRPr="00A9547A">
        <w:rPr>
          <w:b/>
          <w:bCs/>
        </w:rPr>
        <w:t xml:space="preserve"> ПО ДОГОВОРУ</w:t>
      </w:r>
    </w:p>
    <w:p w14:paraId="73D0A8FC" w14:textId="77777777" w:rsidR="009A2FC7" w:rsidRPr="00A9547A" w:rsidRDefault="009A2FC7" w:rsidP="009A2FC7">
      <w:pPr>
        <w:pStyle w:val="affff"/>
        <w:tabs>
          <w:tab w:val="left" w:pos="708"/>
        </w:tabs>
        <w:ind w:firstLine="708"/>
        <w:jc w:val="both"/>
        <w:rPr>
          <w:sz w:val="24"/>
          <w:szCs w:val="24"/>
        </w:rPr>
      </w:pPr>
    </w:p>
    <w:p w14:paraId="26EFCF1F"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58E9B09A"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828E3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3B44F79"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6759C20D"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7976588B"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4C2FB4F2"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5D3D89D8" w14:textId="77777777" w:rsidR="009A2FC7" w:rsidRPr="00A9547A" w:rsidRDefault="009A2FC7" w:rsidP="009A2FC7">
      <w:pPr>
        <w:pStyle w:val="af4"/>
        <w:tabs>
          <w:tab w:val="num" w:pos="1440"/>
        </w:tabs>
      </w:pPr>
    </w:p>
    <w:p w14:paraId="1CDE0CD2"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0D9E969B"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18046245"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7B3AC01D"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17E90A94"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624794EC"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6F2914AC"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160AFCC1"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3E8F2BBD"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158DD146"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CA21536" w14:textId="77777777" w:rsidR="009A2FC7" w:rsidRPr="00A9547A" w:rsidRDefault="009A2FC7" w:rsidP="009A2FC7">
      <w:pPr>
        <w:tabs>
          <w:tab w:val="left" w:pos="708"/>
        </w:tabs>
        <w:autoSpaceDE w:val="0"/>
        <w:autoSpaceDN w:val="0"/>
        <w:adjustRightInd w:val="0"/>
      </w:pPr>
    </w:p>
    <w:p w14:paraId="7114ADF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416254D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5E796D" w14:textId="77777777" w:rsidR="009A2FC7" w:rsidRPr="00A9547A" w:rsidRDefault="009A2FC7" w:rsidP="009A2FC7">
      <w:pPr>
        <w:tabs>
          <w:tab w:val="left" w:pos="708"/>
        </w:tabs>
        <w:rPr>
          <w:i/>
          <w:color w:val="FF0000"/>
          <w:vertAlign w:val="superscript"/>
        </w:rPr>
      </w:pPr>
      <w:r w:rsidRPr="00A9547A">
        <w:t xml:space="preserve">                                                                                           М.П.</w:t>
      </w:r>
    </w:p>
    <w:p w14:paraId="67652DF3" w14:textId="77777777" w:rsidR="009A2FC7" w:rsidRPr="00A9547A" w:rsidRDefault="009A2FC7" w:rsidP="009A2FC7">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2FA0BE16"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4A920AB" w14:textId="77777777" w:rsidR="009A2FC7" w:rsidRDefault="009A2FC7" w:rsidP="00CB0BDC">
      <w:pPr>
        <w:keepNext/>
        <w:spacing w:before="240" w:after="240"/>
        <w:rPr>
          <w:i/>
          <w:iCs/>
        </w:rPr>
      </w:pPr>
    </w:p>
    <w:p w14:paraId="27570F52" w14:textId="77777777" w:rsidR="009A2FC7" w:rsidRDefault="009A2FC7" w:rsidP="00CB0BDC">
      <w:pPr>
        <w:keepNext/>
        <w:spacing w:before="240" w:after="240"/>
        <w:rPr>
          <w:i/>
          <w:iCs/>
        </w:rPr>
      </w:pPr>
    </w:p>
    <w:p w14:paraId="51F39667" w14:textId="77777777" w:rsidR="00CB0BDC" w:rsidRPr="00A9547A" w:rsidRDefault="00CB0BDC" w:rsidP="00CB0BDC">
      <w:pPr>
        <w:keepNext/>
        <w:spacing w:before="240" w:after="240"/>
        <w:rPr>
          <w:i/>
          <w:iCs/>
        </w:rPr>
      </w:pPr>
      <w:r w:rsidRPr="00A9547A">
        <w:rPr>
          <w:i/>
          <w:iCs/>
        </w:rPr>
        <w:t>На бланке участника закупки</w:t>
      </w:r>
    </w:p>
    <w:p w14:paraId="08DDD08D" w14:textId="77777777" w:rsidR="00CB0BDC" w:rsidRPr="00A9547A" w:rsidRDefault="00CB0BDC" w:rsidP="00CB0BDC">
      <w:pPr>
        <w:keepNext/>
        <w:spacing w:before="240" w:after="240"/>
        <w:rPr>
          <w:i/>
          <w:iCs/>
        </w:rPr>
      </w:pPr>
    </w:p>
    <w:p w14:paraId="4096709D" w14:textId="77777777" w:rsidR="00CB0BDC" w:rsidRPr="00A9547A" w:rsidRDefault="00CB0BDC" w:rsidP="00CB0BDC">
      <w:pPr>
        <w:keepNext/>
        <w:spacing w:before="240" w:after="240"/>
        <w:jc w:val="center"/>
        <w:outlineLvl w:val="0"/>
        <w:rPr>
          <w:b/>
          <w:bCs/>
        </w:rPr>
      </w:pPr>
      <w:r w:rsidRPr="00A9547A">
        <w:rPr>
          <w:b/>
          <w:bCs/>
        </w:rPr>
        <w:t>Доверенность</w:t>
      </w:r>
    </w:p>
    <w:p w14:paraId="666B0422"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328A8909" w14:textId="77777777" w:rsidR="00CB0BDC" w:rsidRPr="00A9547A" w:rsidRDefault="00CB0BDC" w:rsidP="00CB0BDC">
      <w:pPr>
        <w:keepNext/>
        <w:rPr>
          <w:bCs/>
          <w:i/>
          <w:sz w:val="20"/>
          <w:szCs w:val="20"/>
        </w:rPr>
      </w:pPr>
      <w:r w:rsidRPr="00A9547A">
        <w:rPr>
          <w:bCs/>
          <w:i/>
          <w:sz w:val="20"/>
          <w:szCs w:val="20"/>
        </w:rPr>
        <w:t xml:space="preserve">           (город)</w:t>
      </w:r>
    </w:p>
    <w:p w14:paraId="07B7DB57" w14:textId="77777777" w:rsidR="00CB0BDC" w:rsidRPr="00A9547A" w:rsidRDefault="00CB0BDC" w:rsidP="00CB0BDC">
      <w:pPr>
        <w:keepNext/>
        <w:ind w:firstLine="539"/>
      </w:pPr>
    </w:p>
    <w:p w14:paraId="33664D82" w14:textId="77777777" w:rsidR="00CB0BDC" w:rsidRPr="00A9547A" w:rsidRDefault="00CB0BDC" w:rsidP="00CB0BDC">
      <w:pPr>
        <w:keepNext/>
        <w:ind w:firstLine="539"/>
      </w:pPr>
    </w:p>
    <w:p w14:paraId="76B830D7"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1336A64A"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329613DD" w14:textId="77777777" w:rsidR="00CB0BDC" w:rsidRPr="00A9547A" w:rsidRDefault="00CB0BDC" w:rsidP="00CB0BDC">
      <w:pPr>
        <w:keepNext/>
      </w:pPr>
      <w:r w:rsidRPr="00A9547A">
        <w:t>в лице___________________________________________________________________________,</w:t>
      </w:r>
    </w:p>
    <w:p w14:paraId="4284DADA"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7DCCC7AA" w14:textId="77777777" w:rsidR="00CB0BDC" w:rsidRPr="00A9547A" w:rsidRDefault="00CB0BDC" w:rsidP="00CB0BDC">
      <w:pPr>
        <w:keepNext/>
      </w:pPr>
      <w:r w:rsidRPr="00A9547A">
        <w:t>действующего(-ей) на основании ____________________________________, доверяет</w:t>
      </w:r>
    </w:p>
    <w:p w14:paraId="3414C93B"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1C78BBAC" w14:textId="77777777" w:rsidR="00CB0BDC" w:rsidRPr="00A9547A" w:rsidRDefault="00CB0BDC" w:rsidP="00CB0BDC">
      <w:pPr>
        <w:keepNext/>
      </w:pPr>
      <w:r w:rsidRPr="00A9547A">
        <w:t xml:space="preserve">__________________________________________________________________________________ </w:t>
      </w:r>
    </w:p>
    <w:p w14:paraId="5EC463CA" w14:textId="77777777" w:rsidR="00CB0BDC" w:rsidRPr="00A9547A" w:rsidRDefault="00CB0BDC" w:rsidP="00CB0BDC">
      <w:pPr>
        <w:keepNext/>
      </w:pPr>
      <w:r w:rsidRPr="00A9547A">
        <w:rPr>
          <w:vertAlign w:val="superscript"/>
        </w:rPr>
        <w:t xml:space="preserve">                                (фамилия, имя, отчество, должность)</w:t>
      </w:r>
    </w:p>
    <w:p w14:paraId="2F351FF7"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24180992"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933DA6A"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654EED12"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1FE9C034" w14:textId="77777777" w:rsidR="00CB0BDC" w:rsidRPr="00A9547A" w:rsidRDefault="00CB0BDC" w:rsidP="00CB0BDC">
      <w:pPr>
        <w:keepNext/>
      </w:pPr>
    </w:p>
    <w:p w14:paraId="657F5D9C"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60CDC63" w14:textId="77777777" w:rsidTr="00CB0BDC">
        <w:tc>
          <w:tcPr>
            <w:tcW w:w="3447" w:type="dxa"/>
            <w:tcBorders>
              <w:top w:val="nil"/>
              <w:left w:val="nil"/>
              <w:bottom w:val="single" w:sz="6" w:space="0" w:color="auto"/>
              <w:right w:val="nil"/>
            </w:tcBorders>
          </w:tcPr>
          <w:p w14:paraId="623717E4" w14:textId="77777777" w:rsidR="00CB0BDC" w:rsidRPr="00A9547A" w:rsidRDefault="00CB0BDC" w:rsidP="00CB0BDC">
            <w:pPr>
              <w:keepNext/>
            </w:pPr>
          </w:p>
        </w:tc>
        <w:tc>
          <w:tcPr>
            <w:tcW w:w="882" w:type="dxa"/>
            <w:tcBorders>
              <w:top w:val="nil"/>
              <w:left w:val="nil"/>
              <w:bottom w:val="nil"/>
              <w:right w:val="nil"/>
            </w:tcBorders>
          </w:tcPr>
          <w:p w14:paraId="769C6715" w14:textId="77777777" w:rsidR="00CB0BDC" w:rsidRPr="00A9547A" w:rsidRDefault="00CB0BDC" w:rsidP="00CB0BDC">
            <w:pPr>
              <w:keepNext/>
            </w:pPr>
          </w:p>
        </w:tc>
        <w:tc>
          <w:tcPr>
            <w:tcW w:w="5859" w:type="dxa"/>
            <w:tcBorders>
              <w:top w:val="nil"/>
              <w:left w:val="nil"/>
              <w:bottom w:val="single" w:sz="6" w:space="0" w:color="auto"/>
              <w:right w:val="nil"/>
            </w:tcBorders>
          </w:tcPr>
          <w:p w14:paraId="692B87FD" w14:textId="77777777" w:rsidR="00CB0BDC" w:rsidRPr="00A9547A" w:rsidRDefault="00CB0BDC" w:rsidP="00CB0BDC">
            <w:pPr>
              <w:keepNext/>
            </w:pPr>
          </w:p>
        </w:tc>
      </w:tr>
      <w:tr w:rsidR="00CB0BDC" w:rsidRPr="00A9547A" w14:paraId="4C8657C4" w14:textId="77777777" w:rsidTr="00CB0BDC">
        <w:tc>
          <w:tcPr>
            <w:tcW w:w="3447" w:type="dxa"/>
            <w:tcBorders>
              <w:top w:val="single" w:sz="6" w:space="0" w:color="auto"/>
              <w:left w:val="nil"/>
              <w:bottom w:val="nil"/>
              <w:right w:val="nil"/>
            </w:tcBorders>
          </w:tcPr>
          <w:p w14:paraId="766F95E2"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31D5E9BA"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76744A53"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66545679" w14:textId="77777777" w:rsidR="00CB0BDC" w:rsidRPr="00A9547A" w:rsidRDefault="00CB0BDC" w:rsidP="00CB0BDC">
            <w:pPr>
              <w:keepNext/>
              <w:rPr>
                <w:bCs/>
                <w:i/>
              </w:rPr>
            </w:pPr>
          </w:p>
        </w:tc>
      </w:tr>
    </w:tbl>
    <w:p w14:paraId="58E1E50D" w14:textId="77777777" w:rsidR="00CB0BDC" w:rsidRPr="00A9547A" w:rsidRDefault="00CB0BDC" w:rsidP="00CB0BDC">
      <w:pPr>
        <w:keepNext/>
        <w:rPr>
          <w:sz w:val="28"/>
          <w:szCs w:val="28"/>
        </w:rPr>
      </w:pPr>
    </w:p>
    <w:p w14:paraId="6D1CFE4F" w14:textId="77777777" w:rsidR="00CB0BDC" w:rsidRPr="00A9547A" w:rsidRDefault="00CB0BDC" w:rsidP="00CB0BDC">
      <w:pPr>
        <w:keepNext/>
        <w:suppressAutoHyphens/>
        <w:rPr>
          <w:i/>
          <w:sz w:val="28"/>
          <w:szCs w:val="28"/>
        </w:rPr>
      </w:pPr>
    </w:p>
    <w:p w14:paraId="0C550DB2" w14:textId="77777777" w:rsidR="00CB0BDC" w:rsidRPr="00A9547A" w:rsidRDefault="00CB0BDC" w:rsidP="00CB0BDC">
      <w:pPr>
        <w:pStyle w:val="1"/>
        <w:spacing w:before="0" w:after="0"/>
        <w:jc w:val="both"/>
        <w:rPr>
          <w:b w:val="0"/>
          <w:sz w:val="24"/>
          <w:szCs w:val="24"/>
        </w:rPr>
      </w:pPr>
    </w:p>
    <w:p w14:paraId="35FB15D8" w14:textId="77777777" w:rsidR="00CB0BDC" w:rsidRPr="00A9547A" w:rsidRDefault="00CB0BDC" w:rsidP="00CB0BDC">
      <w:pPr>
        <w:pStyle w:val="1"/>
        <w:spacing w:before="0" w:after="0"/>
        <w:jc w:val="both"/>
        <w:rPr>
          <w:b w:val="0"/>
          <w:sz w:val="24"/>
          <w:szCs w:val="24"/>
        </w:rPr>
      </w:pPr>
    </w:p>
    <w:p w14:paraId="7C81D170" w14:textId="7777777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sectPr w:rsidR="00CB0BDC"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779B" w14:textId="77777777" w:rsidR="00C53311" w:rsidRDefault="00C53311" w:rsidP="000F58EE">
      <w:r>
        <w:separator/>
      </w:r>
    </w:p>
  </w:endnote>
  <w:endnote w:type="continuationSeparator" w:id="0">
    <w:p w14:paraId="17B2C7BD" w14:textId="77777777" w:rsidR="00C53311" w:rsidRDefault="00C53311"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4AA3" w14:textId="77777777" w:rsidR="00C53311" w:rsidRDefault="00C53311"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52871280" w14:textId="77777777" w:rsidR="00C53311" w:rsidRDefault="00C53311"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9DC7" w14:textId="24D5A1FC" w:rsidR="00C53311" w:rsidRDefault="00CA713D" w:rsidP="008C2805">
    <w:pPr>
      <w:pStyle w:val="ab"/>
      <w:pBdr>
        <w:top w:val="thinThickSmallGap" w:sz="24" w:space="0" w:color="622423" w:themeColor="accent2" w:themeShade="7F"/>
      </w:pBdr>
      <w:rPr>
        <w:rFonts w:asciiTheme="majorHAnsi" w:hAnsiTheme="majorHAnsi"/>
        <w:b/>
        <w:sz w:val="20"/>
      </w:rPr>
    </w:pPr>
    <w:sdt>
      <w:sdtPr>
        <w:rPr>
          <w:rFonts w:asciiTheme="majorHAnsi" w:hAnsiTheme="majorHAnsi"/>
          <w:b/>
          <w:sz w:val="20"/>
        </w:rPr>
        <w:id w:val="207002601"/>
        <w:docPartObj>
          <w:docPartGallery w:val="Page Numbers (Bottom of Page)"/>
          <w:docPartUnique/>
        </w:docPartObj>
      </w:sdtPr>
      <w:sdtEndPr/>
      <w:sdtContent>
        <w:r w:rsidR="00C53311" w:rsidRPr="000B3C34">
          <w:rPr>
            <w:rFonts w:asciiTheme="majorHAnsi" w:hAnsiTheme="majorHAnsi"/>
            <w:b/>
            <w:sz w:val="20"/>
          </w:rPr>
          <mc:AlternateContent>
            <mc:Choice Requires="wps">
              <w:drawing>
                <wp:anchor distT="0" distB="0" distL="114300" distR="114300" simplePos="0" relativeHeight="251659264" behindDoc="0" locked="0" layoutInCell="1" allowOverlap="1" wp14:anchorId="32533515" wp14:editId="3D28456A">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CFBC4BB" w14:textId="77777777" w:rsidR="00C53311" w:rsidRDefault="00C5331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976A6"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53351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&#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bqUwBiACAADeAwAADgAAAAAAAAAAAAAAAAAuAgAAZHJzL2Uyb0RvYy54bWxQSwEC&#10;LQAUAAYACAAAACEAI+V68dsAAAADAQAADwAAAAAAAAAAAAAAAAB6BAAAZHJzL2Rvd25yZXYueG1s&#10;UEsFBgAAAAAEAAQA8wAAAIIFAAAAAA==&#10;" filled="f" fillcolor="#c0504d" stroked="f" strokecolor="#5c83b4" strokeweight="2.25pt">
                  <v:textbox inset=",0,,0">
                    <w:txbxContent>
                      <w:p w14:paraId="4CFBC4BB" w14:textId="77777777" w:rsidR="00C53311" w:rsidRDefault="00C5331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976A6"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C53311">
      <w:rPr>
        <w:rFonts w:asciiTheme="majorHAnsi" w:hAnsiTheme="majorHAnsi"/>
        <w:b/>
        <w:sz w:val="20"/>
      </w:rPr>
      <w:t xml:space="preserve">Открытый конкурс на право заключения договора на </w:t>
    </w:r>
    <w:r w:rsidR="00C53311" w:rsidRPr="008C2805">
      <w:rPr>
        <w:rFonts w:asciiTheme="majorHAnsi" w:hAnsiTheme="majorHAnsi"/>
        <w:b/>
        <w:sz w:val="20"/>
      </w:rPr>
      <w:t xml:space="preserve">выполнение </w:t>
    </w:r>
    <w:r w:rsidR="00AE0F17">
      <w:rPr>
        <w:rFonts w:asciiTheme="majorHAnsi" w:hAnsiTheme="majorHAnsi"/>
        <w:b/>
        <w:sz w:val="20"/>
      </w:rPr>
      <w:t>предпроектных, проектных и из</w:t>
    </w:r>
    <w:r w:rsidR="00F23B7E">
      <w:rPr>
        <w:rFonts w:asciiTheme="majorHAnsi" w:hAnsiTheme="majorHAnsi"/>
        <w:b/>
        <w:sz w:val="20"/>
      </w:rPr>
      <w:t>ы</w:t>
    </w:r>
    <w:r w:rsidR="00AE0F17">
      <w:rPr>
        <w:rFonts w:asciiTheme="majorHAnsi" w:hAnsiTheme="majorHAnsi"/>
        <w:b/>
        <w:sz w:val="20"/>
      </w:rPr>
      <w:t>скательских работ по объекту «Внеплощадочные сети газоснабжения ОЭЗ ППТ «Липецк» в Елецком районе Липецкой области»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0FD43B10" w14:textId="77777777" w:rsidR="00C53311" w:rsidRDefault="00CA713D">
        <w:pPr>
          <w:pStyle w:val="ab"/>
          <w:jc w:val="right"/>
        </w:pPr>
      </w:p>
    </w:sdtContent>
  </w:sdt>
  <w:p w14:paraId="5BEA9420" w14:textId="77777777" w:rsidR="00C53311" w:rsidRDefault="00C533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2CBA" w14:textId="77777777" w:rsidR="00C53311" w:rsidRDefault="00C53311" w:rsidP="000F58EE">
      <w:r>
        <w:separator/>
      </w:r>
    </w:p>
  </w:footnote>
  <w:footnote w:type="continuationSeparator" w:id="0">
    <w:p w14:paraId="1135062C" w14:textId="77777777" w:rsidR="00C53311" w:rsidRDefault="00C53311"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6"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8"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1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5"/>
  </w:num>
  <w:num w:numId="8">
    <w:abstractNumId w:val="2"/>
  </w:num>
  <w:num w:numId="9">
    <w:abstractNumId w:val="3"/>
  </w:num>
  <w:num w:numId="10">
    <w:abstractNumId w:val="15"/>
  </w:num>
  <w:num w:numId="11">
    <w:abstractNumId w:val="7"/>
  </w:num>
  <w:num w:numId="12">
    <w:abstractNumId w:val="9"/>
  </w:num>
  <w:num w:numId="13">
    <w:abstractNumId w:val="16"/>
  </w:num>
  <w:num w:numId="14">
    <w:abstractNumId w:val="8"/>
  </w:num>
  <w:num w:numId="15">
    <w:abstractNumId w:val="13"/>
  </w:num>
  <w:num w:numId="16">
    <w:abstractNumId w:val="0"/>
  </w:num>
  <w:num w:numId="17">
    <w:abstractNumId w:val="1"/>
  </w:num>
  <w:num w:numId="18">
    <w:abstractNumId w:val="14"/>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D46"/>
    <w:rsid w:val="00005D50"/>
    <w:rsid w:val="0000606D"/>
    <w:rsid w:val="000067C1"/>
    <w:rsid w:val="00007228"/>
    <w:rsid w:val="00007307"/>
    <w:rsid w:val="000074F7"/>
    <w:rsid w:val="0000790D"/>
    <w:rsid w:val="00010AA6"/>
    <w:rsid w:val="000117AB"/>
    <w:rsid w:val="000123C8"/>
    <w:rsid w:val="00012413"/>
    <w:rsid w:val="00012552"/>
    <w:rsid w:val="00013A99"/>
    <w:rsid w:val="00013BE9"/>
    <w:rsid w:val="00014348"/>
    <w:rsid w:val="000150E3"/>
    <w:rsid w:val="00015D1C"/>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2FF6"/>
    <w:rsid w:val="00033F07"/>
    <w:rsid w:val="00034A8C"/>
    <w:rsid w:val="000359B9"/>
    <w:rsid w:val="00036D5F"/>
    <w:rsid w:val="00040743"/>
    <w:rsid w:val="00040F48"/>
    <w:rsid w:val="00041499"/>
    <w:rsid w:val="00041D02"/>
    <w:rsid w:val="00042591"/>
    <w:rsid w:val="00043405"/>
    <w:rsid w:val="00043AD0"/>
    <w:rsid w:val="00045B24"/>
    <w:rsid w:val="00045E6A"/>
    <w:rsid w:val="00047397"/>
    <w:rsid w:val="0005096C"/>
    <w:rsid w:val="0005119E"/>
    <w:rsid w:val="0005147F"/>
    <w:rsid w:val="0005221E"/>
    <w:rsid w:val="000526D2"/>
    <w:rsid w:val="00053D60"/>
    <w:rsid w:val="00053DA5"/>
    <w:rsid w:val="00054F95"/>
    <w:rsid w:val="000553B9"/>
    <w:rsid w:val="00055B5A"/>
    <w:rsid w:val="00056222"/>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424F"/>
    <w:rsid w:val="00075994"/>
    <w:rsid w:val="0007631D"/>
    <w:rsid w:val="00076D11"/>
    <w:rsid w:val="0007736A"/>
    <w:rsid w:val="00077644"/>
    <w:rsid w:val="00077726"/>
    <w:rsid w:val="00077AC5"/>
    <w:rsid w:val="000805D9"/>
    <w:rsid w:val="0008071D"/>
    <w:rsid w:val="00080F0D"/>
    <w:rsid w:val="00081B04"/>
    <w:rsid w:val="00081E4A"/>
    <w:rsid w:val="00081F81"/>
    <w:rsid w:val="00082089"/>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0E75"/>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3C34"/>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13"/>
    <w:rsid w:val="000D1A52"/>
    <w:rsid w:val="000D2DD0"/>
    <w:rsid w:val="000D6F0B"/>
    <w:rsid w:val="000D729E"/>
    <w:rsid w:val="000D7356"/>
    <w:rsid w:val="000D75B4"/>
    <w:rsid w:val="000E0A93"/>
    <w:rsid w:val="000E0B2B"/>
    <w:rsid w:val="000E18B4"/>
    <w:rsid w:val="000E3701"/>
    <w:rsid w:val="000E3A6F"/>
    <w:rsid w:val="000E3C0C"/>
    <w:rsid w:val="000E436C"/>
    <w:rsid w:val="000E43B3"/>
    <w:rsid w:val="000E513F"/>
    <w:rsid w:val="000E6AAA"/>
    <w:rsid w:val="000F06B5"/>
    <w:rsid w:val="000F0752"/>
    <w:rsid w:val="000F1249"/>
    <w:rsid w:val="000F22B9"/>
    <w:rsid w:val="000F28A8"/>
    <w:rsid w:val="000F3250"/>
    <w:rsid w:val="000F3878"/>
    <w:rsid w:val="000F3F70"/>
    <w:rsid w:val="000F4611"/>
    <w:rsid w:val="000F4D19"/>
    <w:rsid w:val="000F4D86"/>
    <w:rsid w:val="000F58EE"/>
    <w:rsid w:val="000F5989"/>
    <w:rsid w:val="000F61C7"/>
    <w:rsid w:val="000F6282"/>
    <w:rsid w:val="000F7BBD"/>
    <w:rsid w:val="00100025"/>
    <w:rsid w:val="00100091"/>
    <w:rsid w:val="00103BC6"/>
    <w:rsid w:val="00104965"/>
    <w:rsid w:val="00105FAD"/>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4030"/>
    <w:rsid w:val="001544C8"/>
    <w:rsid w:val="00154C4B"/>
    <w:rsid w:val="00155242"/>
    <w:rsid w:val="001552F9"/>
    <w:rsid w:val="00155621"/>
    <w:rsid w:val="00155CC3"/>
    <w:rsid w:val="00156043"/>
    <w:rsid w:val="00156180"/>
    <w:rsid w:val="001561E6"/>
    <w:rsid w:val="00157E5F"/>
    <w:rsid w:val="00160156"/>
    <w:rsid w:val="001605E0"/>
    <w:rsid w:val="00161AA9"/>
    <w:rsid w:val="00162154"/>
    <w:rsid w:val="0016249C"/>
    <w:rsid w:val="00163368"/>
    <w:rsid w:val="00163D43"/>
    <w:rsid w:val="001648FA"/>
    <w:rsid w:val="00165B41"/>
    <w:rsid w:val="001679DE"/>
    <w:rsid w:val="00170E4E"/>
    <w:rsid w:val="00172933"/>
    <w:rsid w:val="00173FAA"/>
    <w:rsid w:val="00173FC5"/>
    <w:rsid w:val="001751B9"/>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9EC"/>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6B8D"/>
    <w:rsid w:val="001A7C25"/>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65C"/>
    <w:rsid w:val="001C1C74"/>
    <w:rsid w:val="001C2FC0"/>
    <w:rsid w:val="001C315A"/>
    <w:rsid w:val="001C467B"/>
    <w:rsid w:val="001C50B0"/>
    <w:rsid w:val="001C5719"/>
    <w:rsid w:val="001C5813"/>
    <w:rsid w:val="001C5997"/>
    <w:rsid w:val="001C5D9D"/>
    <w:rsid w:val="001C63E4"/>
    <w:rsid w:val="001C6775"/>
    <w:rsid w:val="001C68AC"/>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4884"/>
    <w:rsid w:val="001E5D6B"/>
    <w:rsid w:val="001E5E7D"/>
    <w:rsid w:val="001E644A"/>
    <w:rsid w:val="001E6797"/>
    <w:rsid w:val="001E714E"/>
    <w:rsid w:val="001F0700"/>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A81"/>
    <w:rsid w:val="00214DA5"/>
    <w:rsid w:val="00220233"/>
    <w:rsid w:val="00220684"/>
    <w:rsid w:val="002226C4"/>
    <w:rsid w:val="00222C2F"/>
    <w:rsid w:val="00223A76"/>
    <w:rsid w:val="002247A4"/>
    <w:rsid w:val="00225BBA"/>
    <w:rsid w:val="00226068"/>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57BD1"/>
    <w:rsid w:val="002603D6"/>
    <w:rsid w:val="002604BF"/>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0F3"/>
    <w:rsid w:val="00295815"/>
    <w:rsid w:val="0029585B"/>
    <w:rsid w:val="00296096"/>
    <w:rsid w:val="00296896"/>
    <w:rsid w:val="002969AB"/>
    <w:rsid w:val="002A08C3"/>
    <w:rsid w:val="002A0A9F"/>
    <w:rsid w:val="002A47F5"/>
    <w:rsid w:val="002A48DB"/>
    <w:rsid w:val="002A4BCA"/>
    <w:rsid w:val="002A4C6F"/>
    <w:rsid w:val="002A59EB"/>
    <w:rsid w:val="002A63AA"/>
    <w:rsid w:val="002A74FE"/>
    <w:rsid w:val="002A7D02"/>
    <w:rsid w:val="002B077E"/>
    <w:rsid w:val="002B1C92"/>
    <w:rsid w:val="002B2F89"/>
    <w:rsid w:val="002B3054"/>
    <w:rsid w:val="002B3E89"/>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3A06"/>
    <w:rsid w:val="002D539E"/>
    <w:rsid w:val="002D585A"/>
    <w:rsid w:val="002D5C23"/>
    <w:rsid w:val="002D6377"/>
    <w:rsid w:val="002D667F"/>
    <w:rsid w:val="002D6C4C"/>
    <w:rsid w:val="002D76A5"/>
    <w:rsid w:val="002D7DC5"/>
    <w:rsid w:val="002E009C"/>
    <w:rsid w:val="002E0635"/>
    <w:rsid w:val="002E076C"/>
    <w:rsid w:val="002E3EE7"/>
    <w:rsid w:val="002E4B77"/>
    <w:rsid w:val="002E4C71"/>
    <w:rsid w:val="002E6694"/>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6A4"/>
    <w:rsid w:val="003149D9"/>
    <w:rsid w:val="00314E69"/>
    <w:rsid w:val="00315355"/>
    <w:rsid w:val="003153CA"/>
    <w:rsid w:val="00316F97"/>
    <w:rsid w:val="00320A48"/>
    <w:rsid w:val="00323131"/>
    <w:rsid w:val="003242EE"/>
    <w:rsid w:val="00324AB5"/>
    <w:rsid w:val="0032558A"/>
    <w:rsid w:val="00325881"/>
    <w:rsid w:val="00325F72"/>
    <w:rsid w:val="003263C8"/>
    <w:rsid w:val="00326935"/>
    <w:rsid w:val="00326A3E"/>
    <w:rsid w:val="00330963"/>
    <w:rsid w:val="00331042"/>
    <w:rsid w:val="003320C7"/>
    <w:rsid w:val="003328B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38B"/>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21D1"/>
    <w:rsid w:val="00395153"/>
    <w:rsid w:val="00395494"/>
    <w:rsid w:val="00395E65"/>
    <w:rsid w:val="00397E28"/>
    <w:rsid w:val="003A0AAE"/>
    <w:rsid w:val="003A2D8C"/>
    <w:rsid w:val="003A3280"/>
    <w:rsid w:val="003A3935"/>
    <w:rsid w:val="003A4556"/>
    <w:rsid w:val="003A49AB"/>
    <w:rsid w:val="003A4DDB"/>
    <w:rsid w:val="003A57DE"/>
    <w:rsid w:val="003A5E1B"/>
    <w:rsid w:val="003A7148"/>
    <w:rsid w:val="003B040D"/>
    <w:rsid w:val="003B0FC6"/>
    <w:rsid w:val="003B3419"/>
    <w:rsid w:val="003B46D7"/>
    <w:rsid w:val="003B4BC8"/>
    <w:rsid w:val="003B5D84"/>
    <w:rsid w:val="003B67D7"/>
    <w:rsid w:val="003B6899"/>
    <w:rsid w:val="003B6CB8"/>
    <w:rsid w:val="003C0E70"/>
    <w:rsid w:val="003C155B"/>
    <w:rsid w:val="003C1AF9"/>
    <w:rsid w:val="003C1D63"/>
    <w:rsid w:val="003C2944"/>
    <w:rsid w:val="003C3EF8"/>
    <w:rsid w:val="003C52CE"/>
    <w:rsid w:val="003C5EAA"/>
    <w:rsid w:val="003C6551"/>
    <w:rsid w:val="003C75A5"/>
    <w:rsid w:val="003D1CA0"/>
    <w:rsid w:val="003D4019"/>
    <w:rsid w:val="003D40C2"/>
    <w:rsid w:val="003D4500"/>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39EC"/>
    <w:rsid w:val="003F45E6"/>
    <w:rsid w:val="003F6046"/>
    <w:rsid w:val="003F6562"/>
    <w:rsid w:val="003F7464"/>
    <w:rsid w:val="003F7523"/>
    <w:rsid w:val="003F7E36"/>
    <w:rsid w:val="004017F2"/>
    <w:rsid w:val="00402852"/>
    <w:rsid w:val="00402993"/>
    <w:rsid w:val="0040299B"/>
    <w:rsid w:val="00402A82"/>
    <w:rsid w:val="00402E94"/>
    <w:rsid w:val="004037A7"/>
    <w:rsid w:val="0040411A"/>
    <w:rsid w:val="00404A9C"/>
    <w:rsid w:val="00404BF2"/>
    <w:rsid w:val="00404EE5"/>
    <w:rsid w:val="00405642"/>
    <w:rsid w:val="00406259"/>
    <w:rsid w:val="004066B3"/>
    <w:rsid w:val="004068E4"/>
    <w:rsid w:val="00406FB3"/>
    <w:rsid w:val="00407A1B"/>
    <w:rsid w:val="00407A4E"/>
    <w:rsid w:val="00407DE4"/>
    <w:rsid w:val="004102B7"/>
    <w:rsid w:val="004109E1"/>
    <w:rsid w:val="004111DB"/>
    <w:rsid w:val="004112B4"/>
    <w:rsid w:val="00411A89"/>
    <w:rsid w:val="00413ABD"/>
    <w:rsid w:val="004166B3"/>
    <w:rsid w:val="004171B6"/>
    <w:rsid w:val="00420082"/>
    <w:rsid w:val="004202D1"/>
    <w:rsid w:val="00420B2C"/>
    <w:rsid w:val="004211E3"/>
    <w:rsid w:val="004217A8"/>
    <w:rsid w:val="00421B04"/>
    <w:rsid w:val="0042219F"/>
    <w:rsid w:val="004232AD"/>
    <w:rsid w:val="00423B27"/>
    <w:rsid w:val="00424BD1"/>
    <w:rsid w:val="00424F98"/>
    <w:rsid w:val="004263FB"/>
    <w:rsid w:val="00430094"/>
    <w:rsid w:val="0043200F"/>
    <w:rsid w:val="004323B3"/>
    <w:rsid w:val="00432B22"/>
    <w:rsid w:val="00432B8A"/>
    <w:rsid w:val="00434A9E"/>
    <w:rsid w:val="00434DA5"/>
    <w:rsid w:val="00435498"/>
    <w:rsid w:val="00435E31"/>
    <w:rsid w:val="004377AB"/>
    <w:rsid w:val="00440BC7"/>
    <w:rsid w:val="00440E85"/>
    <w:rsid w:val="004410AE"/>
    <w:rsid w:val="00441AE7"/>
    <w:rsid w:val="004423FE"/>
    <w:rsid w:val="004429AE"/>
    <w:rsid w:val="00442D76"/>
    <w:rsid w:val="00443156"/>
    <w:rsid w:val="004445B2"/>
    <w:rsid w:val="00444790"/>
    <w:rsid w:val="00445B0D"/>
    <w:rsid w:val="00446E2F"/>
    <w:rsid w:val="00447F18"/>
    <w:rsid w:val="00450B4F"/>
    <w:rsid w:val="00451474"/>
    <w:rsid w:val="004517E8"/>
    <w:rsid w:val="00451EB8"/>
    <w:rsid w:val="00451EC1"/>
    <w:rsid w:val="00452449"/>
    <w:rsid w:val="00452734"/>
    <w:rsid w:val="00452F88"/>
    <w:rsid w:val="00453757"/>
    <w:rsid w:val="00453BDE"/>
    <w:rsid w:val="0045478A"/>
    <w:rsid w:val="00455151"/>
    <w:rsid w:val="00455222"/>
    <w:rsid w:val="00455332"/>
    <w:rsid w:val="00457503"/>
    <w:rsid w:val="004609FE"/>
    <w:rsid w:val="00460AC2"/>
    <w:rsid w:val="0046111C"/>
    <w:rsid w:val="00462832"/>
    <w:rsid w:val="00462CFA"/>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A9B"/>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12"/>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008"/>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1D92"/>
    <w:rsid w:val="004E505F"/>
    <w:rsid w:val="004E576C"/>
    <w:rsid w:val="004E5958"/>
    <w:rsid w:val="004E5A6C"/>
    <w:rsid w:val="004E5C78"/>
    <w:rsid w:val="004E5E78"/>
    <w:rsid w:val="004E5F18"/>
    <w:rsid w:val="004E60FD"/>
    <w:rsid w:val="004E6376"/>
    <w:rsid w:val="004E6DCA"/>
    <w:rsid w:val="004F1075"/>
    <w:rsid w:val="004F20A7"/>
    <w:rsid w:val="004F23E8"/>
    <w:rsid w:val="004F29A7"/>
    <w:rsid w:val="004F3C3E"/>
    <w:rsid w:val="004F43AF"/>
    <w:rsid w:val="004F4D2B"/>
    <w:rsid w:val="004F56CF"/>
    <w:rsid w:val="004F6E45"/>
    <w:rsid w:val="004F73D2"/>
    <w:rsid w:val="00500919"/>
    <w:rsid w:val="0050182B"/>
    <w:rsid w:val="005018E1"/>
    <w:rsid w:val="005022F6"/>
    <w:rsid w:val="00502CB3"/>
    <w:rsid w:val="00503BD9"/>
    <w:rsid w:val="00506066"/>
    <w:rsid w:val="00507B07"/>
    <w:rsid w:val="00507D8F"/>
    <w:rsid w:val="00510E21"/>
    <w:rsid w:val="005114E5"/>
    <w:rsid w:val="0051177E"/>
    <w:rsid w:val="00511FC6"/>
    <w:rsid w:val="00512799"/>
    <w:rsid w:val="005139AA"/>
    <w:rsid w:val="00514CC0"/>
    <w:rsid w:val="005164D1"/>
    <w:rsid w:val="0051699C"/>
    <w:rsid w:val="005170D4"/>
    <w:rsid w:val="0051727C"/>
    <w:rsid w:val="00517312"/>
    <w:rsid w:val="00520FBF"/>
    <w:rsid w:val="005221E5"/>
    <w:rsid w:val="00522856"/>
    <w:rsid w:val="00522FC5"/>
    <w:rsid w:val="0052315A"/>
    <w:rsid w:val="0052323C"/>
    <w:rsid w:val="005239AC"/>
    <w:rsid w:val="00523EBF"/>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1E30"/>
    <w:rsid w:val="0054217E"/>
    <w:rsid w:val="005445DA"/>
    <w:rsid w:val="00544E5B"/>
    <w:rsid w:val="005459ED"/>
    <w:rsid w:val="005470E0"/>
    <w:rsid w:val="00547373"/>
    <w:rsid w:val="00547AC7"/>
    <w:rsid w:val="00551B12"/>
    <w:rsid w:val="00551E99"/>
    <w:rsid w:val="00552672"/>
    <w:rsid w:val="00553617"/>
    <w:rsid w:val="00553E4C"/>
    <w:rsid w:val="00554396"/>
    <w:rsid w:val="00554A96"/>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AAC"/>
    <w:rsid w:val="005677D1"/>
    <w:rsid w:val="00567F78"/>
    <w:rsid w:val="005706F3"/>
    <w:rsid w:val="005741C5"/>
    <w:rsid w:val="00575B5B"/>
    <w:rsid w:val="00575FBB"/>
    <w:rsid w:val="00575FBC"/>
    <w:rsid w:val="005761AF"/>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4D3"/>
    <w:rsid w:val="005B2C24"/>
    <w:rsid w:val="005B2E82"/>
    <w:rsid w:val="005B3968"/>
    <w:rsid w:val="005B3A0A"/>
    <w:rsid w:val="005B4782"/>
    <w:rsid w:val="005B4968"/>
    <w:rsid w:val="005B65BC"/>
    <w:rsid w:val="005B6B8C"/>
    <w:rsid w:val="005B7E29"/>
    <w:rsid w:val="005B7F76"/>
    <w:rsid w:val="005C18F7"/>
    <w:rsid w:val="005C1F7C"/>
    <w:rsid w:val="005C368B"/>
    <w:rsid w:val="005C3A48"/>
    <w:rsid w:val="005C4A2B"/>
    <w:rsid w:val="005C4CC9"/>
    <w:rsid w:val="005C4E06"/>
    <w:rsid w:val="005C65DD"/>
    <w:rsid w:val="005C672F"/>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3467"/>
    <w:rsid w:val="005F359E"/>
    <w:rsid w:val="005F3CDB"/>
    <w:rsid w:val="005F5720"/>
    <w:rsid w:val="005F5BC3"/>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3DEE"/>
    <w:rsid w:val="00624049"/>
    <w:rsid w:val="0062433F"/>
    <w:rsid w:val="006252B6"/>
    <w:rsid w:val="006259C0"/>
    <w:rsid w:val="00626111"/>
    <w:rsid w:val="006264C8"/>
    <w:rsid w:val="00627568"/>
    <w:rsid w:val="00627790"/>
    <w:rsid w:val="00627B9C"/>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0F0"/>
    <w:rsid w:val="00642B23"/>
    <w:rsid w:val="00644252"/>
    <w:rsid w:val="00644B98"/>
    <w:rsid w:val="0064625B"/>
    <w:rsid w:val="00646D8A"/>
    <w:rsid w:val="00646FE1"/>
    <w:rsid w:val="00647421"/>
    <w:rsid w:val="006503B3"/>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588F"/>
    <w:rsid w:val="006662ED"/>
    <w:rsid w:val="00666AB4"/>
    <w:rsid w:val="00667B96"/>
    <w:rsid w:val="00670417"/>
    <w:rsid w:val="0067097D"/>
    <w:rsid w:val="00670CB3"/>
    <w:rsid w:val="00670D21"/>
    <w:rsid w:val="00671022"/>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15E"/>
    <w:rsid w:val="00690CC1"/>
    <w:rsid w:val="006917A5"/>
    <w:rsid w:val="00692139"/>
    <w:rsid w:val="006933F0"/>
    <w:rsid w:val="0069374A"/>
    <w:rsid w:val="006944EE"/>
    <w:rsid w:val="00694737"/>
    <w:rsid w:val="00694C53"/>
    <w:rsid w:val="00696C7C"/>
    <w:rsid w:val="0069718E"/>
    <w:rsid w:val="00697B26"/>
    <w:rsid w:val="006A08D7"/>
    <w:rsid w:val="006A187F"/>
    <w:rsid w:val="006A20DB"/>
    <w:rsid w:val="006A2851"/>
    <w:rsid w:val="006A41FC"/>
    <w:rsid w:val="006A534B"/>
    <w:rsid w:val="006A55F9"/>
    <w:rsid w:val="006A7714"/>
    <w:rsid w:val="006A7B99"/>
    <w:rsid w:val="006B10C1"/>
    <w:rsid w:val="006B1877"/>
    <w:rsid w:val="006B1FB2"/>
    <w:rsid w:val="006B38DD"/>
    <w:rsid w:val="006B3B35"/>
    <w:rsid w:val="006B4D32"/>
    <w:rsid w:val="006B5631"/>
    <w:rsid w:val="006B607B"/>
    <w:rsid w:val="006B647C"/>
    <w:rsid w:val="006B7613"/>
    <w:rsid w:val="006B76EC"/>
    <w:rsid w:val="006C02E4"/>
    <w:rsid w:val="006C08FB"/>
    <w:rsid w:val="006C18C9"/>
    <w:rsid w:val="006C244A"/>
    <w:rsid w:val="006C2B76"/>
    <w:rsid w:val="006C2C50"/>
    <w:rsid w:val="006C5043"/>
    <w:rsid w:val="006C60B5"/>
    <w:rsid w:val="006C748C"/>
    <w:rsid w:val="006C74C5"/>
    <w:rsid w:val="006D0EDE"/>
    <w:rsid w:val="006D1165"/>
    <w:rsid w:val="006D29DA"/>
    <w:rsid w:val="006D2A96"/>
    <w:rsid w:val="006D38D8"/>
    <w:rsid w:val="006D4066"/>
    <w:rsid w:val="006D48CC"/>
    <w:rsid w:val="006D4F82"/>
    <w:rsid w:val="006D595C"/>
    <w:rsid w:val="006D62C2"/>
    <w:rsid w:val="006D7A1D"/>
    <w:rsid w:val="006E011A"/>
    <w:rsid w:val="006E0375"/>
    <w:rsid w:val="006E06E9"/>
    <w:rsid w:val="006E1464"/>
    <w:rsid w:val="006E2EF1"/>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C03"/>
    <w:rsid w:val="006F5E4D"/>
    <w:rsid w:val="006F6403"/>
    <w:rsid w:val="006F6A92"/>
    <w:rsid w:val="006F74A8"/>
    <w:rsid w:val="006F765A"/>
    <w:rsid w:val="006F7F55"/>
    <w:rsid w:val="007005A1"/>
    <w:rsid w:val="00701F98"/>
    <w:rsid w:val="0070272D"/>
    <w:rsid w:val="00703357"/>
    <w:rsid w:val="00704E61"/>
    <w:rsid w:val="00704E70"/>
    <w:rsid w:val="00705802"/>
    <w:rsid w:val="007060C3"/>
    <w:rsid w:val="0070647E"/>
    <w:rsid w:val="00710267"/>
    <w:rsid w:val="007109ED"/>
    <w:rsid w:val="00710A35"/>
    <w:rsid w:val="00711621"/>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003"/>
    <w:rsid w:val="00772245"/>
    <w:rsid w:val="00773B7D"/>
    <w:rsid w:val="0077506F"/>
    <w:rsid w:val="007757C1"/>
    <w:rsid w:val="00775851"/>
    <w:rsid w:val="00776739"/>
    <w:rsid w:val="007768C3"/>
    <w:rsid w:val="007769A9"/>
    <w:rsid w:val="00780087"/>
    <w:rsid w:val="00781172"/>
    <w:rsid w:val="007824C7"/>
    <w:rsid w:val="007826F8"/>
    <w:rsid w:val="00782D64"/>
    <w:rsid w:val="007835F2"/>
    <w:rsid w:val="00783AAF"/>
    <w:rsid w:val="00783D47"/>
    <w:rsid w:val="00783F17"/>
    <w:rsid w:val="007844F1"/>
    <w:rsid w:val="00784F23"/>
    <w:rsid w:val="00786AAF"/>
    <w:rsid w:val="0078722E"/>
    <w:rsid w:val="00791CAE"/>
    <w:rsid w:val="0079307E"/>
    <w:rsid w:val="00793AF9"/>
    <w:rsid w:val="00793D9F"/>
    <w:rsid w:val="00796AB1"/>
    <w:rsid w:val="00797E15"/>
    <w:rsid w:val="007A18D3"/>
    <w:rsid w:val="007A1DB0"/>
    <w:rsid w:val="007A2538"/>
    <w:rsid w:val="007A26D0"/>
    <w:rsid w:val="007A26F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5E38"/>
    <w:rsid w:val="007B608E"/>
    <w:rsid w:val="007B6C0B"/>
    <w:rsid w:val="007B7779"/>
    <w:rsid w:val="007B7864"/>
    <w:rsid w:val="007B7AE0"/>
    <w:rsid w:val="007C0339"/>
    <w:rsid w:val="007C0685"/>
    <w:rsid w:val="007C1D33"/>
    <w:rsid w:val="007C244C"/>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100F"/>
    <w:rsid w:val="007F2805"/>
    <w:rsid w:val="007F2CC3"/>
    <w:rsid w:val="007F2E70"/>
    <w:rsid w:val="007F329D"/>
    <w:rsid w:val="007F55B5"/>
    <w:rsid w:val="007F5656"/>
    <w:rsid w:val="007F6D40"/>
    <w:rsid w:val="008003A6"/>
    <w:rsid w:val="008005D8"/>
    <w:rsid w:val="00800D4B"/>
    <w:rsid w:val="0080157E"/>
    <w:rsid w:val="00801CFE"/>
    <w:rsid w:val="00802867"/>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3403"/>
    <w:rsid w:val="00827433"/>
    <w:rsid w:val="0083028B"/>
    <w:rsid w:val="008306BF"/>
    <w:rsid w:val="00831EE3"/>
    <w:rsid w:val="00833288"/>
    <w:rsid w:val="00833946"/>
    <w:rsid w:val="00834FB4"/>
    <w:rsid w:val="00835D87"/>
    <w:rsid w:val="0083644E"/>
    <w:rsid w:val="008372D7"/>
    <w:rsid w:val="008374FF"/>
    <w:rsid w:val="0083788F"/>
    <w:rsid w:val="00837D3E"/>
    <w:rsid w:val="00842840"/>
    <w:rsid w:val="00842B3B"/>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3853"/>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4CD2"/>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05"/>
    <w:rsid w:val="008C28BB"/>
    <w:rsid w:val="008C3042"/>
    <w:rsid w:val="008C3527"/>
    <w:rsid w:val="008C3F01"/>
    <w:rsid w:val="008C4594"/>
    <w:rsid w:val="008C4BDB"/>
    <w:rsid w:val="008C50A0"/>
    <w:rsid w:val="008C5211"/>
    <w:rsid w:val="008C5F95"/>
    <w:rsid w:val="008C6539"/>
    <w:rsid w:val="008C673F"/>
    <w:rsid w:val="008C6A4C"/>
    <w:rsid w:val="008C6AB6"/>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59D"/>
    <w:rsid w:val="009556E6"/>
    <w:rsid w:val="00955A49"/>
    <w:rsid w:val="00956D10"/>
    <w:rsid w:val="0095784E"/>
    <w:rsid w:val="00960982"/>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4DD5"/>
    <w:rsid w:val="009850A2"/>
    <w:rsid w:val="009852F0"/>
    <w:rsid w:val="00986F2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2FC7"/>
    <w:rsid w:val="009A41BD"/>
    <w:rsid w:val="009A44B9"/>
    <w:rsid w:val="009A5EBF"/>
    <w:rsid w:val="009A79EE"/>
    <w:rsid w:val="009B0920"/>
    <w:rsid w:val="009B0AEC"/>
    <w:rsid w:val="009B2D4E"/>
    <w:rsid w:val="009B3DA0"/>
    <w:rsid w:val="009B40A1"/>
    <w:rsid w:val="009B4F50"/>
    <w:rsid w:val="009B5326"/>
    <w:rsid w:val="009B69EC"/>
    <w:rsid w:val="009B6ADC"/>
    <w:rsid w:val="009B709B"/>
    <w:rsid w:val="009C0F8F"/>
    <w:rsid w:val="009C2ABC"/>
    <w:rsid w:val="009C2B20"/>
    <w:rsid w:val="009C30B2"/>
    <w:rsid w:val="009C3951"/>
    <w:rsid w:val="009C3C19"/>
    <w:rsid w:val="009C490E"/>
    <w:rsid w:val="009C49C3"/>
    <w:rsid w:val="009C537D"/>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2383"/>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B92"/>
    <w:rsid w:val="009F3CB7"/>
    <w:rsid w:val="009F415D"/>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AC9"/>
    <w:rsid w:val="00A03888"/>
    <w:rsid w:val="00A03910"/>
    <w:rsid w:val="00A03ACE"/>
    <w:rsid w:val="00A04086"/>
    <w:rsid w:val="00A04B76"/>
    <w:rsid w:val="00A06732"/>
    <w:rsid w:val="00A06B80"/>
    <w:rsid w:val="00A10AF5"/>
    <w:rsid w:val="00A113A4"/>
    <w:rsid w:val="00A11606"/>
    <w:rsid w:val="00A118C3"/>
    <w:rsid w:val="00A1420A"/>
    <w:rsid w:val="00A1481A"/>
    <w:rsid w:val="00A1548A"/>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10AC"/>
    <w:rsid w:val="00A5116F"/>
    <w:rsid w:val="00A528C9"/>
    <w:rsid w:val="00A5385C"/>
    <w:rsid w:val="00A54675"/>
    <w:rsid w:val="00A555CF"/>
    <w:rsid w:val="00A5616F"/>
    <w:rsid w:val="00A568C9"/>
    <w:rsid w:val="00A56DCE"/>
    <w:rsid w:val="00A579D7"/>
    <w:rsid w:val="00A57CBA"/>
    <w:rsid w:val="00A60048"/>
    <w:rsid w:val="00A60482"/>
    <w:rsid w:val="00A60CC8"/>
    <w:rsid w:val="00A61162"/>
    <w:rsid w:val="00A612F3"/>
    <w:rsid w:val="00A623B9"/>
    <w:rsid w:val="00A63242"/>
    <w:rsid w:val="00A6324C"/>
    <w:rsid w:val="00A63926"/>
    <w:rsid w:val="00A63BA4"/>
    <w:rsid w:val="00A64727"/>
    <w:rsid w:val="00A64FFB"/>
    <w:rsid w:val="00A65C70"/>
    <w:rsid w:val="00A66012"/>
    <w:rsid w:val="00A66772"/>
    <w:rsid w:val="00A66AEB"/>
    <w:rsid w:val="00A67B87"/>
    <w:rsid w:val="00A7017E"/>
    <w:rsid w:val="00A70490"/>
    <w:rsid w:val="00A707D0"/>
    <w:rsid w:val="00A70820"/>
    <w:rsid w:val="00A70828"/>
    <w:rsid w:val="00A7105F"/>
    <w:rsid w:val="00A715D3"/>
    <w:rsid w:val="00A74AA0"/>
    <w:rsid w:val="00A7641A"/>
    <w:rsid w:val="00A76ADE"/>
    <w:rsid w:val="00A76EE8"/>
    <w:rsid w:val="00A776F4"/>
    <w:rsid w:val="00A828F0"/>
    <w:rsid w:val="00A82FFC"/>
    <w:rsid w:val="00A83316"/>
    <w:rsid w:val="00A83F18"/>
    <w:rsid w:val="00A84171"/>
    <w:rsid w:val="00A8423E"/>
    <w:rsid w:val="00A848F4"/>
    <w:rsid w:val="00A8692E"/>
    <w:rsid w:val="00A908EC"/>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44E"/>
    <w:rsid w:val="00AB1B15"/>
    <w:rsid w:val="00AB1DCE"/>
    <w:rsid w:val="00AB225C"/>
    <w:rsid w:val="00AB25AF"/>
    <w:rsid w:val="00AB28DB"/>
    <w:rsid w:val="00AB466E"/>
    <w:rsid w:val="00AB4750"/>
    <w:rsid w:val="00AB55C2"/>
    <w:rsid w:val="00AB61F9"/>
    <w:rsid w:val="00AB6B8E"/>
    <w:rsid w:val="00AB6EE9"/>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309"/>
    <w:rsid w:val="00AC6528"/>
    <w:rsid w:val="00AC742C"/>
    <w:rsid w:val="00AC761B"/>
    <w:rsid w:val="00AC7E4C"/>
    <w:rsid w:val="00AD16B9"/>
    <w:rsid w:val="00AD16C4"/>
    <w:rsid w:val="00AD252C"/>
    <w:rsid w:val="00AD2E1E"/>
    <w:rsid w:val="00AD4BB6"/>
    <w:rsid w:val="00AD5003"/>
    <w:rsid w:val="00AD53AD"/>
    <w:rsid w:val="00AD6EFC"/>
    <w:rsid w:val="00AD797A"/>
    <w:rsid w:val="00AD7B9C"/>
    <w:rsid w:val="00AD7E84"/>
    <w:rsid w:val="00AE0558"/>
    <w:rsid w:val="00AE0F17"/>
    <w:rsid w:val="00AE1112"/>
    <w:rsid w:val="00AE1144"/>
    <w:rsid w:val="00AE1347"/>
    <w:rsid w:val="00AE18B1"/>
    <w:rsid w:val="00AE267B"/>
    <w:rsid w:val="00AE2ECF"/>
    <w:rsid w:val="00AE3839"/>
    <w:rsid w:val="00AE40D3"/>
    <w:rsid w:val="00AE49C3"/>
    <w:rsid w:val="00AE5FBA"/>
    <w:rsid w:val="00AE605E"/>
    <w:rsid w:val="00AE67C9"/>
    <w:rsid w:val="00AE6A95"/>
    <w:rsid w:val="00AE6F50"/>
    <w:rsid w:val="00AF0B19"/>
    <w:rsid w:val="00AF1DDB"/>
    <w:rsid w:val="00AF2BD8"/>
    <w:rsid w:val="00AF3D51"/>
    <w:rsid w:val="00AF3DA4"/>
    <w:rsid w:val="00AF3E6B"/>
    <w:rsid w:val="00AF3F97"/>
    <w:rsid w:val="00AF4CE8"/>
    <w:rsid w:val="00AF5235"/>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26B5"/>
    <w:rsid w:val="00B54B56"/>
    <w:rsid w:val="00B55908"/>
    <w:rsid w:val="00B5617C"/>
    <w:rsid w:val="00B57440"/>
    <w:rsid w:val="00B57E8B"/>
    <w:rsid w:val="00B61612"/>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53D"/>
    <w:rsid w:val="00B74DDB"/>
    <w:rsid w:val="00B75239"/>
    <w:rsid w:val="00B75337"/>
    <w:rsid w:val="00B777B0"/>
    <w:rsid w:val="00B7782A"/>
    <w:rsid w:val="00B77FF9"/>
    <w:rsid w:val="00B81FBD"/>
    <w:rsid w:val="00B82011"/>
    <w:rsid w:val="00B82B4F"/>
    <w:rsid w:val="00B83EF8"/>
    <w:rsid w:val="00B85622"/>
    <w:rsid w:val="00B85CB7"/>
    <w:rsid w:val="00B91BCE"/>
    <w:rsid w:val="00B92E81"/>
    <w:rsid w:val="00B9384B"/>
    <w:rsid w:val="00B940E6"/>
    <w:rsid w:val="00B956FF"/>
    <w:rsid w:val="00B95D62"/>
    <w:rsid w:val="00B966AE"/>
    <w:rsid w:val="00B971BF"/>
    <w:rsid w:val="00B976A6"/>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3F19"/>
    <w:rsid w:val="00BB5F5C"/>
    <w:rsid w:val="00BB71D0"/>
    <w:rsid w:val="00BB762E"/>
    <w:rsid w:val="00BB77F2"/>
    <w:rsid w:val="00BB7F83"/>
    <w:rsid w:val="00BC08CB"/>
    <w:rsid w:val="00BC1032"/>
    <w:rsid w:val="00BC1097"/>
    <w:rsid w:val="00BC1A8F"/>
    <w:rsid w:val="00BC1D87"/>
    <w:rsid w:val="00BC2046"/>
    <w:rsid w:val="00BC25A4"/>
    <w:rsid w:val="00BC59F0"/>
    <w:rsid w:val="00BC7D58"/>
    <w:rsid w:val="00BD0CB9"/>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543"/>
    <w:rsid w:val="00BF5998"/>
    <w:rsid w:val="00BF59C8"/>
    <w:rsid w:val="00BF5C80"/>
    <w:rsid w:val="00BF61BF"/>
    <w:rsid w:val="00BF61D9"/>
    <w:rsid w:val="00BF638D"/>
    <w:rsid w:val="00BF6F5B"/>
    <w:rsid w:val="00C01E6C"/>
    <w:rsid w:val="00C01F1B"/>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1300"/>
    <w:rsid w:val="00C31598"/>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3311"/>
    <w:rsid w:val="00C53631"/>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0D15"/>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3A1F"/>
    <w:rsid w:val="00C9787A"/>
    <w:rsid w:val="00C9795F"/>
    <w:rsid w:val="00CA0834"/>
    <w:rsid w:val="00CA12DD"/>
    <w:rsid w:val="00CA1420"/>
    <w:rsid w:val="00CA18F2"/>
    <w:rsid w:val="00CA2D50"/>
    <w:rsid w:val="00CA38DE"/>
    <w:rsid w:val="00CA4249"/>
    <w:rsid w:val="00CA451A"/>
    <w:rsid w:val="00CA5CA2"/>
    <w:rsid w:val="00CA5CF2"/>
    <w:rsid w:val="00CA6A80"/>
    <w:rsid w:val="00CA713D"/>
    <w:rsid w:val="00CA7B8C"/>
    <w:rsid w:val="00CA7F9E"/>
    <w:rsid w:val="00CB01AF"/>
    <w:rsid w:val="00CB0BDC"/>
    <w:rsid w:val="00CB10CF"/>
    <w:rsid w:val="00CB20EE"/>
    <w:rsid w:val="00CB2BC5"/>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045"/>
    <w:rsid w:val="00CE4D06"/>
    <w:rsid w:val="00CE53B9"/>
    <w:rsid w:val="00CE6386"/>
    <w:rsid w:val="00CE77E3"/>
    <w:rsid w:val="00CF1FEB"/>
    <w:rsid w:val="00CF26CE"/>
    <w:rsid w:val="00CF2F08"/>
    <w:rsid w:val="00CF3CB8"/>
    <w:rsid w:val="00CF406A"/>
    <w:rsid w:val="00CF6D67"/>
    <w:rsid w:val="00CF6D70"/>
    <w:rsid w:val="00CF73E3"/>
    <w:rsid w:val="00D00864"/>
    <w:rsid w:val="00D0316D"/>
    <w:rsid w:val="00D03B31"/>
    <w:rsid w:val="00D049C4"/>
    <w:rsid w:val="00D04BDE"/>
    <w:rsid w:val="00D05853"/>
    <w:rsid w:val="00D06AAC"/>
    <w:rsid w:val="00D06F6B"/>
    <w:rsid w:val="00D10BE2"/>
    <w:rsid w:val="00D11162"/>
    <w:rsid w:val="00D11683"/>
    <w:rsid w:val="00D1203A"/>
    <w:rsid w:val="00D129A0"/>
    <w:rsid w:val="00D12A30"/>
    <w:rsid w:val="00D13CAE"/>
    <w:rsid w:val="00D1415E"/>
    <w:rsid w:val="00D14606"/>
    <w:rsid w:val="00D1659B"/>
    <w:rsid w:val="00D1685D"/>
    <w:rsid w:val="00D16D37"/>
    <w:rsid w:val="00D218B2"/>
    <w:rsid w:val="00D21CAB"/>
    <w:rsid w:val="00D21F2E"/>
    <w:rsid w:val="00D22A19"/>
    <w:rsid w:val="00D23AAD"/>
    <w:rsid w:val="00D24AD3"/>
    <w:rsid w:val="00D24EE8"/>
    <w:rsid w:val="00D25D91"/>
    <w:rsid w:val="00D25F68"/>
    <w:rsid w:val="00D30775"/>
    <w:rsid w:val="00D30DF8"/>
    <w:rsid w:val="00D3180A"/>
    <w:rsid w:val="00D31B5F"/>
    <w:rsid w:val="00D322CB"/>
    <w:rsid w:val="00D33C34"/>
    <w:rsid w:val="00D342D9"/>
    <w:rsid w:val="00D3460B"/>
    <w:rsid w:val="00D3633B"/>
    <w:rsid w:val="00D3663F"/>
    <w:rsid w:val="00D3712D"/>
    <w:rsid w:val="00D374B0"/>
    <w:rsid w:val="00D407D4"/>
    <w:rsid w:val="00D40AB2"/>
    <w:rsid w:val="00D41695"/>
    <w:rsid w:val="00D41AE0"/>
    <w:rsid w:val="00D42478"/>
    <w:rsid w:val="00D430D9"/>
    <w:rsid w:val="00D44C79"/>
    <w:rsid w:val="00D462D8"/>
    <w:rsid w:val="00D47342"/>
    <w:rsid w:val="00D47509"/>
    <w:rsid w:val="00D5165F"/>
    <w:rsid w:val="00D54E7E"/>
    <w:rsid w:val="00D55105"/>
    <w:rsid w:val="00D555D3"/>
    <w:rsid w:val="00D55661"/>
    <w:rsid w:val="00D57505"/>
    <w:rsid w:val="00D57596"/>
    <w:rsid w:val="00D603B7"/>
    <w:rsid w:val="00D606CF"/>
    <w:rsid w:val="00D6094B"/>
    <w:rsid w:val="00D61744"/>
    <w:rsid w:val="00D62042"/>
    <w:rsid w:val="00D62EAC"/>
    <w:rsid w:val="00D63BDD"/>
    <w:rsid w:val="00D63D36"/>
    <w:rsid w:val="00D6401D"/>
    <w:rsid w:val="00D64057"/>
    <w:rsid w:val="00D645FA"/>
    <w:rsid w:val="00D657CE"/>
    <w:rsid w:val="00D67003"/>
    <w:rsid w:val="00D67074"/>
    <w:rsid w:val="00D67983"/>
    <w:rsid w:val="00D67994"/>
    <w:rsid w:val="00D67C4B"/>
    <w:rsid w:val="00D701ED"/>
    <w:rsid w:val="00D718AA"/>
    <w:rsid w:val="00D71F40"/>
    <w:rsid w:val="00D7260B"/>
    <w:rsid w:val="00D726BF"/>
    <w:rsid w:val="00D726ED"/>
    <w:rsid w:val="00D73BB4"/>
    <w:rsid w:val="00D74027"/>
    <w:rsid w:val="00D757C1"/>
    <w:rsid w:val="00D760DD"/>
    <w:rsid w:val="00D7644D"/>
    <w:rsid w:val="00D76576"/>
    <w:rsid w:val="00D76B7F"/>
    <w:rsid w:val="00D77000"/>
    <w:rsid w:val="00D77305"/>
    <w:rsid w:val="00D77308"/>
    <w:rsid w:val="00D82FAF"/>
    <w:rsid w:val="00D83288"/>
    <w:rsid w:val="00D84525"/>
    <w:rsid w:val="00D845D2"/>
    <w:rsid w:val="00D84E31"/>
    <w:rsid w:val="00D8517B"/>
    <w:rsid w:val="00D85C57"/>
    <w:rsid w:val="00D86FCD"/>
    <w:rsid w:val="00D879D5"/>
    <w:rsid w:val="00D90FC2"/>
    <w:rsid w:val="00D917A0"/>
    <w:rsid w:val="00D91D9F"/>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3A96"/>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67AC"/>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2384"/>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56EF"/>
    <w:rsid w:val="00E46B91"/>
    <w:rsid w:val="00E5043F"/>
    <w:rsid w:val="00E50659"/>
    <w:rsid w:val="00E510E1"/>
    <w:rsid w:val="00E515B3"/>
    <w:rsid w:val="00E51B05"/>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88C"/>
    <w:rsid w:val="00E70B9F"/>
    <w:rsid w:val="00E71475"/>
    <w:rsid w:val="00E71555"/>
    <w:rsid w:val="00E72496"/>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3795"/>
    <w:rsid w:val="00E8398E"/>
    <w:rsid w:val="00E84244"/>
    <w:rsid w:val="00E84A64"/>
    <w:rsid w:val="00E84C8B"/>
    <w:rsid w:val="00E8628E"/>
    <w:rsid w:val="00E9058B"/>
    <w:rsid w:val="00E90F1A"/>
    <w:rsid w:val="00E9156F"/>
    <w:rsid w:val="00E91D97"/>
    <w:rsid w:val="00E92ECA"/>
    <w:rsid w:val="00E9336A"/>
    <w:rsid w:val="00E94795"/>
    <w:rsid w:val="00E95A05"/>
    <w:rsid w:val="00E9665C"/>
    <w:rsid w:val="00E9674C"/>
    <w:rsid w:val="00E968E8"/>
    <w:rsid w:val="00E970ED"/>
    <w:rsid w:val="00E97188"/>
    <w:rsid w:val="00E97942"/>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1CE"/>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427"/>
    <w:rsid w:val="00F01AEB"/>
    <w:rsid w:val="00F0223D"/>
    <w:rsid w:val="00F03F01"/>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3B7E"/>
    <w:rsid w:val="00F24C65"/>
    <w:rsid w:val="00F24D43"/>
    <w:rsid w:val="00F24F2F"/>
    <w:rsid w:val="00F25EA9"/>
    <w:rsid w:val="00F26093"/>
    <w:rsid w:val="00F269B9"/>
    <w:rsid w:val="00F26BAD"/>
    <w:rsid w:val="00F26CED"/>
    <w:rsid w:val="00F274D8"/>
    <w:rsid w:val="00F278E8"/>
    <w:rsid w:val="00F27908"/>
    <w:rsid w:val="00F301DF"/>
    <w:rsid w:val="00F31150"/>
    <w:rsid w:val="00F31845"/>
    <w:rsid w:val="00F32236"/>
    <w:rsid w:val="00F32ABE"/>
    <w:rsid w:val="00F32D6D"/>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828"/>
    <w:rsid w:val="00F4696D"/>
    <w:rsid w:val="00F46DCE"/>
    <w:rsid w:val="00F46E2D"/>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1E3E"/>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716F"/>
    <w:rsid w:val="00F816F3"/>
    <w:rsid w:val="00F81D2B"/>
    <w:rsid w:val="00F81EB4"/>
    <w:rsid w:val="00F82134"/>
    <w:rsid w:val="00F83032"/>
    <w:rsid w:val="00F84A18"/>
    <w:rsid w:val="00F84F0B"/>
    <w:rsid w:val="00F8772D"/>
    <w:rsid w:val="00F87A2F"/>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97FA7"/>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23CD"/>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3D51"/>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32A"/>
    <w:rsid w:val="00FF1748"/>
    <w:rsid w:val="00FF1D1B"/>
    <w:rsid w:val="00FF252B"/>
    <w:rsid w:val="00FF255B"/>
    <w:rsid w:val="00FF5256"/>
    <w:rsid w:val="00FF5C79"/>
    <w:rsid w:val="00FF5EB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0337"/>
    <o:shapelayout v:ext="edit">
      <o:idmap v:ext="edit" data="1"/>
    </o:shapelayout>
  </w:shapeDefaults>
  <w:decimalSymbol w:val=","/>
  <w:listSeparator w:val=";"/>
  <w14:docId w14:val="7EEAC3A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Unresolved Mention"/>
    <w:basedOn w:val="a1"/>
    <w:uiPriority w:val="99"/>
    <w:semiHidden/>
    <w:unhideWhenUsed/>
    <w:rsid w:val="000A0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2315620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42487782">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13684</TotalTime>
  <Pages>41</Pages>
  <Words>13744</Words>
  <Characters>97104</Characters>
  <Application>Microsoft Office Word</Application>
  <DocSecurity>0</DocSecurity>
  <Lines>809</Lines>
  <Paragraphs>221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110627</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318</cp:revision>
  <cp:lastPrinted>2021-07-13T11:17:00Z</cp:lastPrinted>
  <dcterms:created xsi:type="dcterms:W3CDTF">2017-02-21T08:30:00Z</dcterms:created>
  <dcterms:modified xsi:type="dcterms:W3CDTF">2021-07-14T07:43:00Z</dcterms:modified>
</cp:coreProperties>
</file>