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A97" w:rsidRDefault="002C4A97">
      <w:pPr>
        <w:ind w:firstLine="709"/>
        <w:rPr>
          <w:b/>
          <w:sz w:val="20"/>
          <w:szCs w:val="20"/>
        </w:rPr>
      </w:pPr>
    </w:p>
    <w:p w:rsidR="00932FE1" w:rsidRPr="00932FE1" w:rsidRDefault="006F7377" w:rsidP="00932FE1">
      <w:pPr>
        <w:autoSpaceDE w:val="0"/>
        <w:autoSpaceDN w:val="0"/>
        <w:adjustRightInd w:val="0"/>
        <w:spacing w:line="240" w:lineRule="auto"/>
        <w:ind w:firstLine="540"/>
        <w:jc w:val="center"/>
        <w:rPr>
          <w:rStyle w:val="FontStyle38"/>
          <w:b/>
          <w:sz w:val="28"/>
          <w:szCs w:val="28"/>
        </w:rPr>
      </w:pPr>
      <w:r>
        <w:rPr>
          <w:b/>
        </w:rPr>
        <w:t xml:space="preserve">Требования к участникам закупки о наличии у них членства в </w:t>
      </w:r>
      <w:r>
        <w:rPr>
          <w:b/>
          <w:bCs/>
        </w:rPr>
        <w:t>саморегулируемой организации в области архитектурн</w:t>
      </w:r>
      <w:r w:rsidR="00932FE1">
        <w:rPr>
          <w:b/>
          <w:bCs/>
        </w:rPr>
        <w:t xml:space="preserve">о-строительного проектирования </w:t>
      </w:r>
      <w:r>
        <w:rPr>
          <w:b/>
          <w:bCs/>
        </w:rPr>
        <w:t>для</w:t>
      </w:r>
      <w:r>
        <w:rPr>
          <w:b/>
        </w:rPr>
        <w:t xml:space="preserve"> </w:t>
      </w:r>
      <w:r>
        <w:rPr>
          <w:rStyle w:val="FontStyle38"/>
          <w:b/>
          <w:sz w:val="28"/>
          <w:szCs w:val="28"/>
        </w:rPr>
        <w:t xml:space="preserve">проектирования </w:t>
      </w:r>
      <w:r w:rsidR="00932FE1" w:rsidRPr="00932FE1">
        <w:rPr>
          <w:rStyle w:val="FontStyle38"/>
          <w:b/>
          <w:sz w:val="28"/>
          <w:szCs w:val="28"/>
        </w:rPr>
        <w:t>2-го этапа АСУД ЦУС объекта</w:t>
      </w:r>
    </w:p>
    <w:p w:rsidR="00932FE1" w:rsidRPr="00932FE1" w:rsidRDefault="00932FE1" w:rsidP="00932FE1">
      <w:pPr>
        <w:autoSpaceDE w:val="0"/>
        <w:autoSpaceDN w:val="0"/>
        <w:adjustRightInd w:val="0"/>
        <w:spacing w:line="240" w:lineRule="auto"/>
        <w:ind w:firstLine="540"/>
        <w:jc w:val="center"/>
        <w:rPr>
          <w:rStyle w:val="FontStyle38"/>
          <w:b/>
          <w:sz w:val="28"/>
          <w:szCs w:val="28"/>
        </w:rPr>
      </w:pPr>
      <w:r w:rsidRPr="00932FE1">
        <w:rPr>
          <w:rStyle w:val="FontStyle38"/>
          <w:b/>
          <w:sz w:val="28"/>
          <w:szCs w:val="28"/>
        </w:rPr>
        <w:t>«Строительство зданий, сооружений, объектов инженерной инфраструктуры 2-го пускового комплекса II очереди на территории особой экономической зоны</w:t>
      </w:r>
      <w:r>
        <w:rPr>
          <w:rStyle w:val="FontStyle38"/>
          <w:b/>
          <w:sz w:val="28"/>
          <w:szCs w:val="28"/>
        </w:rPr>
        <w:t xml:space="preserve"> </w:t>
      </w:r>
      <w:r w:rsidRPr="00932FE1">
        <w:rPr>
          <w:rStyle w:val="FontStyle38"/>
          <w:b/>
          <w:sz w:val="28"/>
          <w:szCs w:val="28"/>
        </w:rPr>
        <w:t xml:space="preserve">промышленно-производственного типа в </w:t>
      </w:r>
      <w:proofErr w:type="spellStart"/>
      <w:r w:rsidRPr="00932FE1">
        <w:rPr>
          <w:rStyle w:val="FontStyle38"/>
          <w:b/>
          <w:sz w:val="28"/>
          <w:szCs w:val="28"/>
        </w:rPr>
        <w:t>Грязинском</w:t>
      </w:r>
      <w:proofErr w:type="spellEnd"/>
      <w:r w:rsidRPr="00932FE1">
        <w:rPr>
          <w:rStyle w:val="FontStyle38"/>
          <w:b/>
          <w:sz w:val="28"/>
          <w:szCs w:val="28"/>
        </w:rPr>
        <w:t xml:space="preserve"> районе Липецкой области.</w:t>
      </w:r>
    </w:p>
    <w:p w:rsidR="00932FE1" w:rsidRDefault="00932FE1" w:rsidP="00932FE1">
      <w:pPr>
        <w:autoSpaceDE w:val="0"/>
        <w:autoSpaceDN w:val="0"/>
        <w:adjustRightInd w:val="0"/>
        <w:spacing w:line="240" w:lineRule="auto"/>
        <w:ind w:firstLine="540"/>
        <w:jc w:val="center"/>
        <w:rPr>
          <w:rStyle w:val="FontStyle38"/>
          <w:b/>
          <w:sz w:val="28"/>
          <w:szCs w:val="28"/>
        </w:rPr>
      </w:pPr>
      <w:r w:rsidRPr="00932FE1">
        <w:rPr>
          <w:rStyle w:val="FontStyle38"/>
          <w:b/>
          <w:sz w:val="28"/>
          <w:szCs w:val="28"/>
        </w:rPr>
        <w:t>Автоматизированная система у</w:t>
      </w:r>
      <w:r>
        <w:rPr>
          <w:rStyle w:val="FontStyle38"/>
          <w:b/>
          <w:sz w:val="28"/>
          <w:szCs w:val="28"/>
        </w:rPr>
        <w:t>правления и диспетчеризация ОЭЗ</w:t>
      </w:r>
    </w:p>
    <w:p w:rsidR="002C4A97" w:rsidRDefault="00932FE1" w:rsidP="00932FE1">
      <w:pPr>
        <w:autoSpaceDE w:val="0"/>
        <w:autoSpaceDN w:val="0"/>
        <w:adjustRightInd w:val="0"/>
        <w:spacing w:line="240" w:lineRule="auto"/>
        <w:ind w:firstLine="540"/>
        <w:jc w:val="center"/>
        <w:rPr>
          <w:rStyle w:val="FontStyle38"/>
          <w:b/>
          <w:sz w:val="28"/>
          <w:szCs w:val="28"/>
        </w:rPr>
      </w:pPr>
      <w:r w:rsidRPr="00932FE1">
        <w:rPr>
          <w:rStyle w:val="FontStyle38"/>
          <w:b/>
          <w:sz w:val="28"/>
          <w:szCs w:val="28"/>
        </w:rPr>
        <w:t>(I и II очередь)»</w:t>
      </w:r>
    </w:p>
    <w:p w:rsidR="002C4A97" w:rsidRDefault="002C4A97">
      <w:pPr>
        <w:pStyle w:val="Style27"/>
        <w:widowControl/>
        <w:tabs>
          <w:tab w:val="left" w:pos="221"/>
          <w:tab w:val="left" w:leader="underscore" w:pos="5054"/>
        </w:tabs>
        <w:jc w:val="center"/>
        <w:rPr>
          <w:rStyle w:val="FontStyle38"/>
          <w:b/>
          <w:sz w:val="28"/>
          <w:szCs w:val="28"/>
        </w:rPr>
      </w:pPr>
    </w:p>
    <w:p w:rsidR="002C4A97" w:rsidRDefault="006F7377">
      <w:pPr>
        <w:ind w:firstLine="709"/>
      </w:pPr>
      <w:r>
        <w:t>1. Участник закупки должен являться членом саморегулируемой организации в области архитектурно-строительного проектирования с правом заключения договора с использованием конкурентных способов, согласно п. 11 ст. 55.16 «Компенсационные фонды саморегулируемой организации» Градостроительного кодекса РФ.</w:t>
      </w:r>
    </w:p>
    <w:p w:rsidR="007111B9" w:rsidRDefault="007111B9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4A97" w:rsidRDefault="002C4A97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C4A97" w:rsidRDefault="002C4A97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C4A97" w:rsidRDefault="002C4A97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C4A97" w:rsidRDefault="002C4A97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C4A97" w:rsidRDefault="002C4A97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C4A97" w:rsidRDefault="002C4A97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C4A97" w:rsidRDefault="002C4A97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C4A97" w:rsidRDefault="002C4A97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C4A97" w:rsidRDefault="002C4A97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C4A97" w:rsidRDefault="002C4A97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C4A97" w:rsidRDefault="002C4A97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C4A97" w:rsidRDefault="002C4A97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2C4A97">
      <w:pgSz w:w="11906" w:h="16838" w:code="9"/>
      <w:pgMar w:top="568" w:right="850" w:bottom="42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A97"/>
    <w:rsid w:val="002952A5"/>
    <w:rsid w:val="002C4A97"/>
    <w:rsid w:val="006F7377"/>
    <w:rsid w:val="007111B9"/>
    <w:rsid w:val="00932FE1"/>
    <w:rsid w:val="00E6294D"/>
    <w:rsid w:val="00F5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DB504-6876-4450-BDD4-57D5211B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tabs>
        <w:tab w:val="num" w:pos="810"/>
        <w:tab w:val="left" w:pos="1843"/>
      </w:tabs>
      <w:spacing w:line="240" w:lineRule="auto"/>
      <w:ind w:left="1843" w:hanging="454"/>
      <w:jc w:val="center"/>
      <w:outlineLvl w:val="0"/>
    </w:pPr>
    <w:rPr>
      <w:rFonts w:ascii="Arial" w:eastAsia="Times New Roman" w:hAnsi="Arial"/>
      <w:b/>
      <w:sz w:val="2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pPr>
      <w:spacing w:line="240" w:lineRule="auto"/>
      <w:jc w:val="left"/>
    </w:pPr>
    <w:rPr>
      <w:rFonts w:ascii="Calibri" w:eastAsia="Calibri" w:hAnsi="Calibri"/>
      <w:sz w:val="22"/>
      <w:szCs w:val="22"/>
    </w:rPr>
  </w:style>
  <w:style w:type="paragraph" w:customStyle="1" w:styleId="Style27">
    <w:name w:val="Style27"/>
    <w:basedOn w:val="a"/>
    <w:uiPriority w:val="99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Theme="minorEastAsia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Arial" w:eastAsia="Times New Roman" w:hAnsi="Arial"/>
      <w:b/>
      <w:sz w:val="2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Маслова Лариса Николаевна</cp:lastModifiedBy>
  <cp:revision>8</cp:revision>
  <cp:lastPrinted>2020-01-14T06:12:00Z</cp:lastPrinted>
  <dcterms:created xsi:type="dcterms:W3CDTF">2019-09-23T08:51:00Z</dcterms:created>
  <dcterms:modified xsi:type="dcterms:W3CDTF">2020-01-22T12:30:00Z</dcterms:modified>
</cp:coreProperties>
</file>