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156C" w14:textId="6371DECF" w:rsidR="001123BC" w:rsidRPr="00DB3057" w:rsidRDefault="00A56B0E" w:rsidP="00DB3057">
      <w:pPr>
        <w:pStyle w:val="a7"/>
        <w:rPr>
          <w:caps/>
          <w:sz w:val="24"/>
          <w:szCs w:val="24"/>
        </w:rPr>
      </w:pPr>
      <w:r w:rsidRPr="00DB3057">
        <w:rPr>
          <w:caps/>
          <w:sz w:val="24"/>
          <w:szCs w:val="24"/>
        </w:rPr>
        <w:t xml:space="preserve"> </w:t>
      </w:r>
      <w:r w:rsidR="00033748" w:rsidRPr="00DB3057">
        <w:rPr>
          <w:caps/>
          <w:sz w:val="24"/>
          <w:szCs w:val="24"/>
        </w:rPr>
        <w:t>П</w:t>
      </w:r>
      <w:r w:rsidR="001F2E1D" w:rsidRPr="00DB3057">
        <w:rPr>
          <w:caps/>
          <w:sz w:val="24"/>
          <w:szCs w:val="24"/>
        </w:rPr>
        <w:t xml:space="preserve">ротокол № </w:t>
      </w:r>
      <w:r w:rsidR="00BD3DDF" w:rsidRPr="00DB3057">
        <w:rPr>
          <w:caps/>
          <w:sz w:val="24"/>
          <w:szCs w:val="24"/>
        </w:rPr>
        <w:t>5</w:t>
      </w:r>
      <w:r w:rsidR="00792BE2" w:rsidRPr="00DB3057">
        <w:rPr>
          <w:caps/>
          <w:sz w:val="24"/>
          <w:szCs w:val="24"/>
        </w:rPr>
        <w:t xml:space="preserve"> </w:t>
      </w:r>
      <w:r w:rsidR="00894A7A" w:rsidRPr="00DB3057">
        <w:rPr>
          <w:caps/>
          <w:sz w:val="24"/>
          <w:szCs w:val="24"/>
        </w:rPr>
        <w:t>к/202</w:t>
      </w:r>
      <w:r w:rsidR="007B0826">
        <w:rPr>
          <w:caps/>
          <w:sz w:val="24"/>
          <w:szCs w:val="24"/>
        </w:rPr>
        <w:t>1</w:t>
      </w:r>
      <w:r w:rsidR="00862B34" w:rsidRPr="00DB3057">
        <w:rPr>
          <w:caps/>
          <w:sz w:val="24"/>
          <w:szCs w:val="24"/>
        </w:rPr>
        <w:t xml:space="preserve"> </w:t>
      </w:r>
      <w:r w:rsidR="001123BC" w:rsidRPr="00DB3057">
        <w:rPr>
          <w:caps/>
          <w:sz w:val="24"/>
          <w:szCs w:val="24"/>
        </w:rPr>
        <w:t>–</w:t>
      </w:r>
      <w:r w:rsidR="00862B34" w:rsidRPr="00DB3057">
        <w:rPr>
          <w:caps/>
          <w:sz w:val="24"/>
          <w:szCs w:val="24"/>
        </w:rPr>
        <w:t xml:space="preserve"> </w:t>
      </w:r>
      <w:r w:rsidR="00451113" w:rsidRPr="00DB3057">
        <w:rPr>
          <w:caps/>
          <w:sz w:val="24"/>
          <w:szCs w:val="24"/>
        </w:rPr>
        <w:t>2</w:t>
      </w:r>
    </w:p>
    <w:p w14:paraId="06D7B1B8" w14:textId="77777777" w:rsidR="001F2E1D" w:rsidRPr="00DB3057" w:rsidRDefault="00CF3CF4" w:rsidP="00DB3057">
      <w:pPr>
        <w:pStyle w:val="a7"/>
        <w:rPr>
          <w:smallCaps w:val="0"/>
          <w:sz w:val="24"/>
          <w:szCs w:val="24"/>
        </w:rPr>
      </w:pPr>
      <w:r w:rsidRPr="00DB3057">
        <w:rPr>
          <w:smallCaps w:val="0"/>
          <w:sz w:val="24"/>
          <w:szCs w:val="24"/>
        </w:rPr>
        <w:t xml:space="preserve"> </w:t>
      </w:r>
      <w:r w:rsidR="003A291D" w:rsidRPr="00DB3057">
        <w:rPr>
          <w:smallCaps w:val="0"/>
          <w:sz w:val="24"/>
          <w:szCs w:val="24"/>
        </w:rPr>
        <w:t xml:space="preserve">рассмотрения заявок </w:t>
      </w:r>
      <w:r w:rsidR="001F2E1D" w:rsidRPr="00DB3057">
        <w:rPr>
          <w:smallCaps w:val="0"/>
          <w:sz w:val="24"/>
          <w:szCs w:val="24"/>
        </w:rPr>
        <w:t>на участие в открытом конкурсе</w:t>
      </w:r>
    </w:p>
    <w:p w14:paraId="1BC99F63" w14:textId="77777777" w:rsidR="00A52249" w:rsidRPr="00DB3057" w:rsidRDefault="00A52249" w:rsidP="00DB3057">
      <w:pPr>
        <w:tabs>
          <w:tab w:val="left" w:pos="7371"/>
        </w:tabs>
        <w:rPr>
          <w:sz w:val="24"/>
          <w:szCs w:val="24"/>
        </w:rPr>
      </w:pPr>
    </w:p>
    <w:p w14:paraId="20F44DA4" w14:textId="2BD86A3B" w:rsidR="001F2E1D" w:rsidRPr="00DB3057" w:rsidRDefault="005D0359" w:rsidP="00DB3057">
      <w:pPr>
        <w:tabs>
          <w:tab w:val="left" w:pos="7371"/>
        </w:tabs>
        <w:rPr>
          <w:sz w:val="24"/>
          <w:szCs w:val="24"/>
        </w:rPr>
      </w:pPr>
      <w:r w:rsidRPr="00DB3057">
        <w:rPr>
          <w:sz w:val="24"/>
          <w:szCs w:val="24"/>
        </w:rPr>
        <w:t>Липецк</w:t>
      </w:r>
      <w:r w:rsidR="0093580B" w:rsidRPr="00DB3057">
        <w:rPr>
          <w:sz w:val="24"/>
          <w:szCs w:val="24"/>
        </w:rPr>
        <w:t>ая область, Грязинский рай</w:t>
      </w:r>
      <w:r w:rsidR="006871FF" w:rsidRPr="00DB3057">
        <w:rPr>
          <w:sz w:val="24"/>
          <w:szCs w:val="24"/>
        </w:rPr>
        <w:t>он</w:t>
      </w:r>
      <w:r w:rsidR="00EB14A2" w:rsidRPr="00DB3057">
        <w:rPr>
          <w:sz w:val="24"/>
          <w:szCs w:val="24"/>
        </w:rPr>
        <w:t xml:space="preserve">                                  </w:t>
      </w:r>
      <w:r w:rsidR="004D059C" w:rsidRPr="00DB3057">
        <w:rPr>
          <w:sz w:val="24"/>
          <w:szCs w:val="24"/>
        </w:rPr>
        <w:t xml:space="preserve">     </w:t>
      </w:r>
      <w:r w:rsidR="00EB14A2" w:rsidRPr="00DB3057">
        <w:rPr>
          <w:sz w:val="24"/>
          <w:szCs w:val="24"/>
        </w:rPr>
        <w:t xml:space="preserve">      </w:t>
      </w:r>
      <w:r w:rsidR="006D0768" w:rsidRPr="00DB3057">
        <w:rPr>
          <w:sz w:val="24"/>
          <w:szCs w:val="24"/>
        </w:rPr>
        <w:t xml:space="preserve">                      </w:t>
      </w:r>
      <w:r w:rsidR="00D04B81" w:rsidRPr="00DB3057">
        <w:rPr>
          <w:sz w:val="24"/>
          <w:szCs w:val="24"/>
        </w:rPr>
        <w:t xml:space="preserve">          </w:t>
      </w:r>
      <w:r w:rsidR="00BD3DDF" w:rsidRPr="00DB3057">
        <w:rPr>
          <w:sz w:val="24"/>
          <w:szCs w:val="24"/>
        </w:rPr>
        <w:t>25</w:t>
      </w:r>
      <w:r w:rsidR="0054095B" w:rsidRPr="00DB3057">
        <w:rPr>
          <w:sz w:val="24"/>
          <w:szCs w:val="24"/>
        </w:rPr>
        <w:t>.</w:t>
      </w:r>
      <w:r w:rsidR="00894A7A" w:rsidRPr="00DB3057">
        <w:rPr>
          <w:sz w:val="24"/>
          <w:szCs w:val="24"/>
        </w:rPr>
        <w:t>0</w:t>
      </w:r>
      <w:r w:rsidR="00BD3DDF" w:rsidRPr="00DB3057">
        <w:rPr>
          <w:sz w:val="24"/>
          <w:szCs w:val="24"/>
        </w:rPr>
        <w:t>5</w:t>
      </w:r>
      <w:r w:rsidR="00C5020C" w:rsidRPr="00DB3057">
        <w:rPr>
          <w:sz w:val="24"/>
          <w:szCs w:val="24"/>
        </w:rPr>
        <w:t>.20</w:t>
      </w:r>
      <w:r w:rsidR="00894A7A" w:rsidRPr="00DB3057">
        <w:rPr>
          <w:sz w:val="24"/>
          <w:szCs w:val="24"/>
        </w:rPr>
        <w:t>2</w:t>
      </w:r>
      <w:r w:rsidR="00F32A49" w:rsidRPr="00DB3057">
        <w:rPr>
          <w:sz w:val="24"/>
          <w:szCs w:val="24"/>
        </w:rPr>
        <w:t>1</w:t>
      </w:r>
      <w:r w:rsidR="00D04B81" w:rsidRPr="00DB3057">
        <w:rPr>
          <w:sz w:val="24"/>
          <w:szCs w:val="24"/>
        </w:rPr>
        <w:t xml:space="preserve"> г.</w:t>
      </w:r>
    </w:p>
    <w:p w14:paraId="57535AA7" w14:textId="77777777" w:rsidR="00631F41" w:rsidRPr="00DB3057" w:rsidRDefault="00631F41" w:rsidP="00DB3057">
      <w:pPr>
        <w:tabs>
          <w:tab w:val="left" w:pos="7371"/>
        </w:tabs>
        <w:jc w:val="right"/>
        <w:rPr>
          <w:color w:val="FF0000"/>
          <w:sz w:val="24"/>
          <w:szCs w:val="24"/>
        </w:rPr>
      </w:pPr>
    </w:p>
    <w:p w14:paraId="44466CFE" w14:textId="38629701" w:rsidR="0034374B" w:rsidRPr="00DB3057" w:rsidRDefault="00C57504" w:rsidP="00DB3057">
      <w:pPr>
        <w:widowControl w:val="0"/>
        <w:suppressLineNumbers/>
        <w:jc w:val="both"/>
        <w:rPr>
          <w:bCs/>
          <w:sz w:val="24"/>
          <w:szCs w:val="24"/>
          <w:lang w:eastAsia="ru-RU"/>
        </w:rPr>
      </w:pPr>
      <w:r w:rsidRPr="00DB3057">
        <w:rPr>
          <w:b/>
          <w:sz w:val="24"/>
          <w:szCs w:val="24"/>
        </w:rPr>
        <w:t xml:space="preserve">1. </w:t>
      </w:r>
      <w:r w:rsidR="00A47C2F" w:rsidRPr="00DB3057">
        <w:rPr>
          <w:b/>
          <w:sz w:val="24"/>
          <w:szCs w:val="24"/>
        </w:rPr>
        <w:t xml:space="preserve">Наименование </w:t>
      </w:r>
      <w:r w:rsidR="00D67567" w:rsidRPr="00DB3057">
        <w:rPr>
          <w:b/>
          <w:sz w:val="24"/>
          <w:szCs w:val="24"/>
        </w:rPr>
        <w:t xml:space="preserve">открытого </w:t>
      </w:r>
      <w:r w:rsidR="00C5020C" w:rsidRPr="00DB3057">
        <w:rPr>
          <w:b/>
          <w:sz w:val="24"/>
          <w:szCs w:val="24"/>
        </w:rPr>
        <w:t>конкурса</w:t>
      </w:r>
      <w:r w:rsidR="00EA1E21" w:rsidRPr="00DB3057">
        <w:rPr>
          <w:b/>
          <w:sz w:val="24"/>
          <w:szCs w:val="24"/>
        </w:rPr>
        <w:t xml:space="preserve"> (далее -</w:t>
      </w:r>
      <w:r w:rsidR="00144805" w:rsidRPr="00DB3057">
        <w:rPr>
          <w:b/>
          <w:sz w:val="24"/>
          <w:szCs w:val="24"/>
        </w:rPr>
        <w:t xml:space="preserve"> </w:t>
      </w:r>
      <w:r w:rsidR="00261B37" w:rsidRPr="00DB3057">
        <w:rPr>
          <w:b/>
          <w:sz w:val="24"/>
          <w:szCs w:val="24"/>
        </w:rPr>
        <w:t>открытый</w:t>
      </w:r>
      <w:r w:rsidR="00EA1E21" w:rsidRPr="00DB3057">
        <w:rPr>
          <w:b/>
          <w:sz w:val="24"/>
          <w:szCs w:val="24"/>
        </w:rPr>
        <w:t xml:space="preserve"> конкурс)</w:t>
      </w:r>
      <w:r w:rsidR="00C5020C" w:rsidRPr="00DB3057">
        <w:rPr>
          <w:b/>
          <w:sz w:val="24"/>
          <w:szCs w:val="24"/>
        </w:rPr>
        <w:t>:</w:t>
      </w:r>
      <w:r w:rsidR="00A47C2F" w:rsidRPr="00DB3057">
        <w:rPr>
          <w:sz w:val="24"/>
          <w:szCs w:val="24"/>
        </w:rPr>
        <w:t xml:space="preserve"> </w:t>
      </w:r>
      <w:r w:rsidR="0034374B" w:rsidRPr="00DB3057">
        <w:rPr>
          <w:sz w:val="24"/>
          <w:szCs w:val="24"/>
          <w:lang w:eastAsia="ru-RU"/>
        </w:rPr>
        <w:t xml:space="preserve">Выполнение работ по строительству </w:t>
      </w:r>
      <w:bookmarkStart w:id="0" w:name="_Hlk66441788"/>
      <w:r w:rsidR="0034374B" w:rsidRPr="00DB3057">
        <w:rPr>
          <w:sz w:val="24"/>
          <w:szCs w:val="24"/>
          <w:lang w:eastAsia="ru-RU"/>
        </w:rPr>
        <w:t>объекта: «</w:t>
      </w:r>
      <w:r w:rsidR="0034374B" w:rsidRPr="00DB3057">
        <w:rPr>
          <w:bCs/>
          <w:sz w:val="24"/>
          <w:szCs w:val="24"/>
          <w:lang w:eastAsia="ru-RU"/>
        </w:rPr>
        <w:t xml:space="preserve">Подстанция ПС 110/10 </w:t>
      </w:r>
      <w:proofErr w:type="spellStart"/>
      <w:r w:rsidR="0034374B" w:rsidRPr="00DB3057">
        <w:rPr>
          <w:bCs/>
          <w:sz w:val="24"/>
          <w:szCs w:val="24"/>
          <w:lang w:eastAsia="ru-RU"/>
        </w:rPr>
        <w:t>кВ</w:t>
      </w:r>
      <w:proofErr w:type="spellEnd"/>
      <w:r w:rsidR="0034374B" w:rsidRPr="00DB3057">
        <w:rPr>
          <w:bCs/>
          <w:sz w:val="24"/>
          <w:szCs w:val="24"/>
          <w:lang w:eastAsia="ru-RU"/>
        </w:rPr>
        <w:t xml:space="preserve"> «ОЭЗ Елец 1» на территории ОЭЗ ППТ «Липецк» в Елецком районе Липецкой области»</w:t>
      </w:r>
      <w:bookmarkEnd w:id="0"/>
      <w:r w:rsidR="00434EEF">
        <w:rPr>
          <w:bCs/>
          <w:sz w:val="24"/>
          <w:szCs w:val="24"/>
          <w:lang w:eastAsia="ru-RU"/>
        </w:rPr>
        <w:t>.</w:t>
      </w:r>
    </w:p>
    <w:p w14:paraId="5CD02D3B" w14:textId="77777777" w:rsidR="0034374B" w:rsidRPr="00DB3057" w:rsidRDefault="0034374B" w:rsidP="00DB3057">
      <w:pPr>
        <w:widowControl w:val="0"/>
        <w:suppressLineNumbers/>
        <w:jc w:val="both"/>
        <w:rPr>
          <w:b/>
          <w:bCs/>
          <w:sz w:val="24"/>
          <w:szCs w:val="24"/>
          <w:lang w:eastAsia="ru-RU"/>
        </w:rPr>
      </w:pPr>
    </w:p>
    <w:p w14:paraId="5893050D" w14:textId="012803F1" w:rsidR="00CF3CF4" w:rsidRPr="00DB3057" w:rsidRDefault="00C57504" w:rsidP="00DB3057">
      <w:pPr>
        <w:contextualSpacing/>
        <w:jc w:val="both"/>
        <w:rPr>
          <w:bCs/>
          <w:sz w:val="24"/>
          <w:szCs w:val="24"/>
          <w:lang w:eastAsia="ru-RU"/>
        </w:rPr>
      </w:pPr>
      <w:r w:rsidRPr="00DB3057">
        <w:rPr>
          <w:b/>
          <w:spacing w:val="-6"/>
          <w:sz w:val="24"/>
          <w:szCs w:val="24"/>
        </w:rPr>
        <w:t xml:space="preserve">2. </w:t>
      </w:r>
      <w:r w:rsidR="00CF3CF4" w:rsidRPr="00DB3057">
        <w:rPr>
          <w:b/>
          <w:spacing w:val="-6"/>
          <w:sz w:val="24"/>
          <w:szCs w:val="24"/>
        </w:rPr>
        <w:t>Заказчик</w:t>
      </w:r>
      <w:r w:rsidR="00CF3CF4" w:rsidRPr="00DB3057">
        <w:rPr>
          <w:spacing w:val="-6"/>
          <w:sz w:val="24"/>
          <w:szCs w:val="24"/>
        </w:rPr>
        <w:t xml:space="preserve">: </w:t>
      </w:r>
      <w:r w:rsidR="002558E5" w:rsidRPr="00DB3057">
        <w:rPr>
          <w:spacing w:val="-6"/>
          <w:sz w:val="24"/>
          <w:szCs w:val="24"/>
        </w:rPr>
        <w:t>А</w:t>
      </w:r>
      <w:r w:rsidR="00CF3CF4" w:rsidRPr="00DB3057">
        <w:rPr>
          <w:spacing w:val="-6"/>
          <w:sz w:val="24"/>
          <w:szCs w:val="24"/>
        </w:rPr>
        <w:t xml:space="preserve">кционерное общество </w:t>
      </w:r>
      <w:r w:rsidR="00CF3CF4" w:rsidRPr="00DB3057">
        <w:rPr>
          <w:bCs/>
          <w:spacing w:val="-6"/>
          <w:sz w:val="24"/>
          <w:szCs w:val="24"/>
          <w:lang w:eastAsia="ru-RU"/>
        </w:rPr>
        <w:t>«</w:t>
      </w:r>
      <w:r w:rsidR="00CF3CF4" w:rsidRPr="00DB3057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DB3057">
        <w:rPr>
          <w:bCs/>
          <w:sz w:val="24"/>
          <w:szCs w:val="24"/>
          <w:lang w:eastAsia="ru-RU"/>
        </w:rPr>
        <w:t>о</w:t>
      </w:r>
      <w:r w:rsidR="00CF3CF4" w:rsidRPr="00DB3057">
        <w:rPr>
          <w:bCs/>
          <w:sz w:val="24"/>
          <w:szCs w:val="24"/>
          <w:lang w:eastAsia="ru-RU"/>
        </w:rPr>
        <w:t>изво</w:t>
      </w:r>
      <w:r w:rsidR="009A0438" w:rsidRPr="00DB3057">
        <w:rPr>
          <w:bCs/>
          <w:sz w:val="24"/>
          <w:szCs w:val="24"/>
          <w:lang w:eastAsia="ru-RU"/>
        </w:rPr>
        <w:t>дственного типа</w:t>
      </w:r>
      <w:r w:rsidR="00B90AF2" w:rsidRPr="00DB3057">
        <w:rPr>
          <w:bCs/>
          <w:sz w:val="24"/>
          <w:szCs w:val="24"/>
          <w:lang w:eastAsia="ru-RU"/>
        </w:rPr>
        <w:t xml:space="preserve"> «Липецк</w:t>
      </w:r>
      <w:r w:rsidR="00CF3CF4" w:rsidRPr="00DB3057">
        <w:rPr>
          <w:bCs/>
          <w:sz w:val="24"/>
          <w:szCs w:val="24"/>
          <w:lang w:eastAsia="ru-RU"/>
        </w:rPr>
        <w:t>».</w:t>
      </w:r>
    </w:p>
    <w:p w14:paraId="1B35A3DC" w14:textId="77777777" w:rsidR="00DC798C" w:rsidRPr="00DB3057" w:rsidRDefault="00DC798C" w:rsidP="00DB3057">
      <w:pPr>
        <w:contextualSpacing/>
        <w:jc w:val="both"/>
        <w:rPr>
          <w:bCs/>
          <w:sz w:val="24"/>
          <w:szCs w:val="24"/>
          <w:lang w:eastAsia="ru-RU"/>
        </w:rPr>
      </w:pPr>
    </w:p>
    <w:p w14:paraId="73DBE41E" w14:textId="77777777" w:rsidR="001A7284" w:rsidRPr="00DB3057" w:rsidRDefault="001A7284" w:rsidP="00DB3057">
      <w:pPr>
        <w:jc w:val="both"/>
        <w:rPr>
          <w:sz w:val="24"/>
          <w:szCs w:val="24"/>
        </w:rPr>
      </w:pPr>
      <w:r w:rsidRPr="00DB3057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14:paraId="55CB51C0" w14:textId="7BFE26A7" w:rsidR="001A7284" w:rsidRPr="00DB3057" w:rsidRDefault="001A7284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 xml:space="preserve">На процедуре </w:t>
      </w:r>
      <w:r w:rsidR="003E03C0" w:rsidRPr="00DB3057">
        <w:rPr>
          <w:sz w:val="24"/>
          <w:szCs w:val="24"/>
          <w:lang w:eastAsia="ru-RU"/>
        </w:rPr>
        <w:t xml:space="preserve">рассмотрения </w:t>
      </w:r>
      <w:r w:rsidR="00BD3DDF" w:rsidRPr="00DB3057">
        <w:rPr>
          <w:sz w:val="24"/>
          <w:szCs w:val="24"/>
          <w:lang w:eastAsia="ru-RU"/>
        </w:rPr>
        <w:t>заявок на</w:t>
      </w:r>
      <w:r w:rsidRPr="00DB3057">
        <w:rPr>
          <w:sz w:val="24"/>
          <w:szCs w:val="24"/>
          <w:lang w:eastAsia="ru-RU"/>
        </w:rPr>
        <w:t xml:space="preserve"> участие в открытом конкурсе присутствовали:</w:t>
      </w:r>
    </w:p>
    <w:p w14:paraId="740C2084" w14:textId="77777777" w:rsidR="001A7284" w:rsidRPr="00DB3057" w:rsidRDefault="001A7284" w:rsidP="00DB305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DB3057">
        <w:rPr>
          <w:b/>
          <w:sz w:val="24"/>
          <w:szCs w:val="24"/>
          <w:lang w:eastAsia="ru-RU"/>
        </w:rPr>
        <w:t>Председатель комиссии:</w:t>
      </w:r>
    </w:p>
    <w:p w14:paraId="10486C21" w14:textId="77777777" w:rsidR="001A7284" w:rsidRPr="00DB3057" w:rsidRDefault="001A7284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>Труфанов Геннадий Александрович</w:t>
      </w:r>
    </w:p>
    <w:p w14:paraId="4568F159" w14:textId="77777777" w:rsidR="001A7284" w:rsidRPr="00DB3057" w:rsidRDefault="001A7284" w:rsidP="00DB305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DB3057">
        <w:rPr>
          <w:b/>
          <w:sz w:val="24"/>
          <w:szCs w:val="24"/>
          <w:lang w:eastAsia="ru-RU"/>
        </w:rPr>
        <w:t>Заместитель председателя комиссии:</w:t>
      </w:r>
    </w:p>
    <w:p w14:paraId="16D2CC8B" w14:textId="77777777" w:rsidR="00F32A49" w:rsidRPr="00DB3057" w:rsidRDefault="00F32A49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>Андропова Ольга Геннадьевна</w:t>
      </w:r>
    </w:p>
    <w:p w14:paraId="65FFC87C" w14:textId="0F5BA18D" w:rsidR="00894A7A" w:rsidRPr="00DB3057" w:rsidRDefault="00894A7A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20BB1F21" w14:textId="77777777" w:rsidR="001A7284" w:rsidRPr="00DB3057" w:rsidRDefault="001A7284" w:rsidP="00DB305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DB3057">
        <w:rPr>
          <w:b/>
          <w:sz w:val="24"/>
          <w:szCs w:val="24"/>
          <w:lang w:eastAsia="ru-RU"/>
        </w:rPr>
        <w:t xml:space="preserve">Члены комиссии: </w:t>
      </w:r>
    </w:p>
    <w:p w14:paraId="45A605E9" w14:textId="12C1207F" w:rsidR="00E6715C" w:rsidRPr="00DB3057" w:rsidRDefault="00F32A49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1" w:name="_Hlk65492139"/>
      <w:r w:rsidRPr="00DB3057">
        <w:rPr>
          <w:sz w:val="24"/>
          <w:szCs w:val="24"/>
          <w:lang w:eastAsia="ru-RU"/>
        </w:rPr>
        <w:t>Коблякова Наталья Николаевна</w:t>
      </w:r>
    </w:p>
    <w:bookmarkEnd w:id="1"/>
    <w:p w14:paraId="0D3D9C15" w14:textId="6C9603DA" w:rsidR="00E6715C" w:rsidRPr="00DB3057" w:rsidRDefault="00E6715C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>Крупинский Роман Николаевич</w:t>
      </w:r>
    </w:p>
    <w:p w14:paraId="521EA8D9" w14:textId="7BF53D6E" w:rsidR="00F32A49" w:rsidRPr="00DB3057" w:rsidRDefault="00F32A49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>Борисова Екатерина Викторовна</w:t>
      </w:r>
    </w:p>
    <w:p w14:paraId="0F997C57" w14:textId="77777777" w:rsidR="00E6715C" w:rsidRPr="00DB3057" w:rsidRDefault="00E6715C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>Дрожжин Дмитрий Сергеевич</w:t>
      </w:r>
    </w:p>
    <w:p w14:paraId="5C9998DD" w14:textId="4D0C5141" w:rsidR="001A7284" w:rsidRPr="00DB3057" w:rsidRDefault="00F32A49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>Маслова Лариса Николаевна</w:t>
      </w:r>
    </w:p>
    <w:p w14:paraId="0B8A4568" w14:textId="77777777" w:rsidR="001A7284" w:rsidRPr="00DB3057" w:rsidRDefault="001A7284" w:rsidP="00DB3057">
      <w:pPr>
        <w:jc w:val="both"/>
        <w:rPr>
          <w:bCs/>
          <w:sz w:val="24"/>
          <w:szCs w:val="24"/>
        </w:rPr>
      </w:pPr>
      <w:r w:rsidRPr="00DB3057">
        <w:rPr>
          <w:bCs/>
          <w:sz w:val="24"/>
          <w:szCs w:val="24"/>
        </w:rPr>
        <w:t>Кворум есть. Комиссия правомочна.</w:t>
      </w:r>
    </w:p>
    <w:p w14:paraId="52956891" w14:textId="77777777" w:rsidR="002645D8" w:rsidRPr="00DB3057" w:rsidRDefault="002645D8" w:rsidP="00DB305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14:paraId="48D96EF2" w14:textId="41C96BBD" w:rsidR="008C652E" w:rsidRPr="00DB3057" w:rsidRDefault="00C57504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b/>
          <w:sz w:val="24"/>
          <w:szCs w:val="24"/>
          <w:lang w:eastAsia="ru-RU"/>
        </w:rPr>
        <w:t>4.</w:t>
      </w:r>
      <w:r w:rsidRPr="00DB3057">
        <w:rPr>
          <w:sz w:val="24"/>
          <w:szCs w:val="24"/>
          <w:lang w:eastAsia="ru-RU"/>
        </w:rPr>
        <w:t xml:space="preserve"> </w:t>
      </w:r>
      <w:r w:rsidR="00B90AF2" w:rsidRPr="00DB3057">
        <w:rPr>
          <w:sz w:val="24"/>
          <w:szCs w:val="24"/>
          <w:lang w:eastAsia="ru-RU"/>
        </w:rPr>
        <w:t xml:space="preserve">Процедура </w:t>
      </w:r>
      <w:r w:rsidR="003A291D" w:rsidRPr="00DB3057">
        <w:rPr>
          <w:sz w:val="24"/>
          <w:szCs w:val="24"/>
          <w:lang w:eastAsia="ru-RU"/>
        </w:rPr>
        <w:t>рассмотрения заявок</w:t>
      </w:r>
      <w:r w:rsidR="00B90AF2" w:rsidRPr="00DB3057">
        <w:rPr>
          <w:sz w:val="24"/>
          <w:szCs w:val="24"/>
          <w:lang w:eastAsia="ru-RU"/>
        </w:rPr>
        <w:t xml:space="preserve"> на участие в конкурсе </w:t>
      </w:r>
      <w:r w:rsidR="003A291D" w:rsidRPr="00DB3057">
        <w:rPr>
          <w:sz w:val="24"/>
          <w:szCs w:val="24"/>
          <w:lang w:eastAsia="ru-RU"/>
        </w:rPr>
        <w:t xml:space="preserve">проводилась </w:t>
      </w:r>
      <w:r w:rsidR="00172DBA" w:rsidRPr="00DB3057">
        <w:rPr>
          <w:sz w:val="24"/>
          <w:szCs w:val="24"/>
          <w:lang w:eastAsia="ru-RU"/>
        </w:rPr>
        <w:t>ком</w:t>
      </w:r>
      <w:r w:rsidR="003A291D" w:rsidRPr="00DB3057">
        <w:rPr>
          <w:sz w:val="24"/>
          <w:szCs w:val="24"/>
          <w:lang w:eastAsia="ru-RU"/>
        </w:rPr>
        <w:t xml:space="preserve">иссией </w:t>
      </w:r>
      <w:r w:rsidR="00BD3DDF" w:rsidRPr="00DB3057">
        <w:rPr>
          <w:sz w:val="24"/>
          <w:szCs w:val="24"/>
          <w:lang w:eastAsia="ru-RU"/>
        </w:rPr>
        <w:t>25</w:t>
      </w:r>
      <w:r w:rsidR="00253B78" w:rsidRPr="00DB3057">
        <w:rPr>
          <w:sz w:val="24"/>
          <w:szCs w:val="24"/>
          <w:lang w:eastAsia="ru-RU"/>
        </w:rPr>
        <w:t>.</w:t>
      </w:r>
      <w:r w:rsidR="00894A7A" w:rsidRPr="00DB3057">
        <w:rPr>
          <w:sz w:val="24"/>
          <w:szCs w:val="24"/>
          <w:lang w:eastAsia="ru-RU"/>
        </w:rPr>
        <w:t>0</w:t>
      </w:r>
      <w:r w:rsidR="00BD3DDF" w:rsidRPr="00DB3057">
        <w:rPr>
          <w:sz w:val="24"/>
          <w:szCs w:val="24"/>
          <w:lang w:eastAsia="ru-RU"/>
        </w:rPr>
        <w:t>5</w:t>
      </w:r>
      <w:r w:rsidR="004B0E3C" w:rsidRPr="00DB3057">
        <w:rPr>
          <w:sz w:val="24"/>
          <w:szCs w:val="24"/>
          <w:lang w:eastAsia="ru-RU"/>
        </w:rPr>
        <w:t>.20</w:t>
      </w:r>
      <w:r w:rsidR="00894A7A" w:rsidRPr="00DB3057">
        <w:rPr>
          <w:sz w:val="24"/>
          <w:szCs w:val="24"/>
          <w:lang w:eastAsia="ru-RU"/>
        </w:rPr>
        <w:t>2</w:t>
      </w:r>
      <w:r w:rsidR="00F32A49" w:rsidRPr="00DB3057">
        <w:rPr>
          <w:sz w:val="24"/>
          <w:szCs w:val="24"/>
          <w:lang w:eastAsia="ru-RU"/>
        </w:rPr>
        <w:t>1</w:t>
      </w:r>
      <w:r w:rsidR="007046C0" w:rsidRPr="00DB3057">
        <w:rPr>
          <w:sz w:val="24"/>
          <w:szCs w:val="24"/>
          <w:lang w:eastAsia="ru-RU"/>
        </w:rPr>
        <w:t xml:space="preserve"> в 10:00</w:t>
      </w:r>
      <w:r w:rsidR="004B0E3C" w:rsidRPr="00DB3057">
        <w:rPr>
          <w:sz w:val="24"/>
          <w:szCs w:val="24"/>
          <w:lang w:eastAsia="ru-RU"/>
        </w:rPr>
        <w:t xml:space="preserve"> </w:t>
      </w:r>
      <w:r w:rsidR="00B90AF2" w:rsidRPr="00DB3057">
        <w:rPr>
          <w:sz w:val="24"/>
          <w:szCs w:val="24"/>
          <w:lang w:eastAsia="ru-RU"/>
        </w:rPr>
        <w:t>по адресу:</w:t>
      </w:r>
      <w:r w:rsidR="007046C0" w:rsidRPr="00DB3057">
        <w:rPr>
          <w:sz w:val="24"/>
          <w:szCs w:val="24"/>
        </w:rPr>
        <w:t xml:space="preserve"> </w:t>
      </w:r>
      <w:r w:rsidR="007046C0" w:rsidRPr="00DB3057">
        <w:rPr>
          <w:sz w:val="24"/>
          <w:szCs w:val="24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DB3057">
        <w:rPr>
          <w:sz w:val="24"/>
          <w:szCs w:val="24"/>
          <w:lang w:eastAsia="ru-RU"/>
        </w:rPr>
        <w:t xml:space="preserve"> </w:t>
      </w:r>
    </w:p>
    <w:p w14:paraId="588225CF" w14:textId="79418931" w:rsidR="007046C0" w:rsidRPr="00DB3057" w:rsidRDefault="00A0343C" w:rsidP="00DB3057">
      <w:pPr>
        <w:jc w:val="both"/>
        <w:rPr>
          <w:sz w:val="24"/>
          <w:szCs w:val="24"/>
        </w:rPr>
      </w:pPr>
      <w:r w:rsidRPr="00DB3057">
        <w:rPr>
          <w:b/>
          <w:bCs/>
          <w:sz w:val="24"/>
          <w:szCs w:val="24"/>
        </w:rPr>
        <w:t>5.</w:t>
      </w:r>
      <w:r w:rsidRPr="00DB3057">
        <w:rPr>
          <w:bCs/>
          <w:sz w:val="24"/>
          <w:szCs w:val="24"/>
        </w:rPr>
        <w:t xml:space="preserve"> На процедуру рассмотрения был</w:t>
      </w:r>
      <w:r w:rsidR="00ED5EBD" w:rsidRPr="00DB3057">
        <w:rPr>
          <w:bCs/>
          <w:sz w:val="24"/>
          <w:szCs w:val="24"/>
        </w:rPr>
        <w:t>и</w:t>
      </w:r>
      <w:r w:rsidRPr="00DB3057">
        <w:rPr>
          <w:bCs/>
          <w:sz w:val="24"/>
          <w:szCs w:val="24"/>
        </w:rPr>
        <w:t xml:space="preserve"> представлен</w:t>
      </w:r>
      <w:r w:rsidR="00144805" w:rsidRPr="00DB3057">
        <w:rPr>
          <w:bCs/>
          <w:sz w:val="24"/>
          <w:szCs w:val="24"/>
        </w:rPr>
        <w:t>ы</w:t>
      </w:r>
      <w:r w:rsidRPr="00DB3057">
        <w:rPr>
          <w:bCs/>
          <w:sz w:val="24"/>
          <w:szCs w:val="24"/>
        </w:rPr>
        <w:t xml:space="preserve"> заявк</w:t>
      </w:r>
      <w:r w:rsidR="00ED5EBD" w:rsidRPr="00DB3057">
        <w:rPr>
          <w:bCs/>
          <w:sz w:val="24"/>
          <w:szCs w:val="24"/>
        </w:rPr>
        <w:t>и</w:t>
      </w:r>
      <w:r w:rsidR="00E30C81" w:rsidRPr="00DB3057">
        <w:rPr>
          <w:bCs/>
          <w:sz w:val="24"/>
          <w:szCs w:val="24"/>
        </w:rPr>
        <w:t xml:space="preserve"> </w:t>
      </w:r>
      <w:r w:rsidRPr="00DB3057">
        <w:rPr>
          <w:sz w:val="24"/>
          <w:szCs w:val="24"/>
        </w:rPr>
        <w:t>на участие в открытом конкурсе участник</w:t>
      </w:r>
      <w:r w:rsidR="00ED5EBD" w:rsidRPr="00DB3057">
        <w:rPr>
          <w:sz w:val="24"/>
          <w:szCs w:val="24"/>
        </w:rPr>
        <w:t>ов</w:t>
      </w:r>
      <w:r w:rsidRPr="00DB3057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276"/>
        <w:gridCol w:w="4820"/>
        <w:gridCol w:w="2909"/>
      </w:tblGrid>
      <w:tr w:rsidR="00C7221C" w:rsidRPr="00DB3057" w14:paraId="29F2CC5F" w14:textId="77777777" w:rsidTr="00DB3057">
        <w:trPr>
          <w:trHeight w:val="20"/>
          <w:tblHeader/>
          <w:tblCellSpacing w:w="0" w:type="dxa"/>
        </w:trPr>
        <w:tc>
          <w:tcPr>
            <w:tcW w:w="546" w:type="pct"/>
          </w:tcPr>
          <w:p w14:paraId="13F1659F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631" w:type="pct"/>
          </w:tcPr>
          <w:p w14:paraId="2ED43C0F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2384" w:type="pct"/>
            <w:vAlign w:val="center"/>
          </w:tcPr>
          <w:p w14:paraId="1F10E73D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 xml:space="preserve">Наименование, </w:t>
            </w:r>
          </w:p>
          <w:p w14:paraId="6683D631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 xml:space="preserve"> ИНН, КПП, ОГРН</w:t>
            </w:r>
          </w:p>
          <w:p w14:paraId="6ABCF721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  <w:tc>
          <w:tcPr>
            <w:tcW w:w="1439" w:type="pct"/>
            <w:vAlign w:val="center"/>
          </w:tcPr>
          <w:p w14:paraId="6E61AB51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Почтовый адрес</w:t>
            </w:r>
          </w:p>
          <w:p w14:paraId="33F625B5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участника закупки /</w:t>
            </w:r>
          </w:p>
          <w:p w14:paraId="05115E29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адрес места нахождения</w:t>
            </w:r>
          </w:p>
          <w:p w14:paraId="0655F05D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</w:tr>
      <w:tr w:rsidR="00894A7A" w:rsidRPr="00DB3057" w14:paraId="6BD0927D" w14:textId="77777777" w:rsidTr="00DB3057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62970EE8" w14:textId="77777777" w:rsidR="00894A7A" w:rsidRPr="00DB3057" w:rsidRDefault="00894A7A" w:rsidP="00894A7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B3057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3D58A" w14:textId="34B02116" w:rsidR="00894A7A" w:rsidRPr="00DB3057" w:rsidRDefault="00BD3DDF" w:rsidP="00894A7A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17.05.2021                08:30</w:t>
            </w:r>
          </w:p>
        </w:tc>
        <w:tc>
          <w:tcPr>
            <w:tcW w:w="2384" w:type="pct"/>
          </w:tcPr>
          <w:p w14:paraId="32CF0254" w14:textId="77777777" w:rsidR="00985AF6" w:rsidRPr="00DB3057" w:rsidRDefault="00985AF6" w:rsidP="00985AF6">
            <w:pPr>
              <w:tabs>
                <w:tab w:val="left" w:pos="3468"/>
              </w:tabs>
              <w:rPr>
                <w:b/>
                <w:sz w:val="22"/>
                <w:szCs w:val="22"/>
              </w:rPr>
            </w:pPr>
          </w:p>
          <w:p w14:paraId="4E778B21" w14:textId="77777777" w:rsidR="00BD3DDF" w:rsidRPr="00DB3057" w:rsidRDefault="00BD3DDF" w:rsidP="00BD3DDF">
            <w:pPr>
              <w:tabs>
                <w:tab w:val="left" w:pos="3468"/>
              </w:tabs>
              <w:rPr>
                <w:b/>
                <w:sz w:val="22"/>
                <w:szCs w:val="22"/>
              </w:rPr>
            </w:pPr>
            <w:bookmarkStart w:id="2" w:name="_Hlk72228304"/>
            <w:r w:rsidRPr="00DB3057">
              <w:rPr>
                <w:b/>
                <w:sz w:val="22"/>
                <w:szCs w:val="22"/>
              </w:rPr>
              <w:t>ООО «ЗЭТО СМП Северо-запад»</w:t>
            </w:r>
          </w:p>
          <w:bookmarkEnd w:id="2"/>
          <w:p w14:paraId="5B214FB2" w14:textId="77777777" w:rsidR="00BD3DDF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ИНН     7814378429</w:t>
            </w:r>
          </w:p>
          <w:p w14:paraId="27FB5048" w14:textId="77777777" w:rsidR="00BD3DDF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КПП     781401001</w:t>
            </w:r>
          </w:p>
          <w:p w14:paraId="7A8CEB73" w14:textId="6F43B438" w:rsidR="00894A7A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ОГРН   1077847468434</w:t>
            </w:r>
            <w:r w:rsidR="00894A7A" w:rsidRPr="00DB3057">
              <w:rPr>
                <w:sz w:val="22"/>
                <w:szCs w:val="22"/>
              </w:rPr>
              <w:tab/>
            </w:r>
          </w:p>
        </w:tc>
        <w:tc>
          <w:tcPr>
            <w:tcW w:w="1439" w:type="pct"/>
          </w:tcPr>
          <w:p w14:paraId="3C7F5B7B" w14:textId="77777777" w:rsidR="00BD3DDF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 xml:space="preserve">197373, г. Санкт-Петербург, </w:t>
            </w:r>
          </w:p>
          <w:p w14:paraId="7CE54670" w14:textId="77777777" w:rsidR="00BD3DDF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ул. Шаврова, д.13, к. 1, литер А, помещение 1-Н /</w:t>
            </w:r>
          </w:p>
          <w:p w14:paraId="02CC1ED8" w14:textId="77777777" w:rsidR="00BD3DDF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 xml:space="preserve">197373, г. Санкт-Петербург, </w:t>
            </w:r>
          </w:p>
          <w:p w14:paraId="0CF9F249" w14:textId="6BC7E429" w:rsidR="00894A7A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ул. Шаврова, д.13, к. 1, литер А, помещение 1-Н</w:t>
            </w:r>
          </w:p>
        </w:tc>
      </w:tr>
      <w:tr w:rsidR="00BD3DDF" w:rsidRPr="00DB3057" w14:paraId="533927A3" w14:textId="77777777" w:rsidTr="00DB3057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1D9EA71E" w14:textId="63F223F4" w:rsidR="00BD3DDF" w:rsidRPr="00DB3057" w:rsidRDefault="00BD3DDF" w:rsidP="00894A7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B3057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7DEC95" w14:textId="7E690187" w:rsidR="00BD3DDF" w:rsidRPr="00DB3057" w:rsidRDefault="00994079" w:rsidP="00894A7A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17.05.2021                08:56</w:t>
            </w:r>
          </w:p>
        </w:tc>
        <w:tc>
          <w:tcPr>
            <w:tcW w:w="2384" w:type="pct"/>
          </w:tcPr>
          <w:p w14:paraId="622ADF14" w14:textId="42D5AFCD" w:rsidR="00144805" w:rsidRPr="00DB3057" w:rsidRDefault="00144805" w:rsidP="00BD3DDF">
            <w:pPr>
              <w:tabs>
                <w:tab w:val="left" w:pos="3468"/>
              </w:tabs>
              <w:jc w:val="both"/>
              <w:rPr>
                <w:b/>
                <w:sz w:val="22"/>
                <w:szCs w:val="22"/>
              </w:rPr>
            </w:pPr>
            <w:bookmarkStart w:id="3" w:name="_Hlk72777263"/>
            <w:r w:rsidRPr="00DB3057">
              <w:rPr>
                <w:b/>
                <w:sz w:val="22"/>
                <w:szCs w:val="22"/>
              </w:rPr>
              <w:t>Ф</w:t>
            </w:r>
            <w:r w:rsidR="00BD3DDF" w:rsidRPr="00DB3057">
              <w:rPr>
                <w:b/>
                <w:sz w:val="22"/>
                <w:szCs w:val="22"/>
              </w:rPr>
              <w:t>илиал публичного акционерного общества «Межрегиональная распределительная сетевая компания Центра</w:t>
            </w:r>
            <w:r w:rsidRPr="00DB3057">
              <w:rPr>
                <w:b/>
                <w:sz w:val="22"/>
                <w:szCs w:val="22"/>
              </w:rPr>
              <w:t xml:space="preserve">» </w:t>
            </w:r>
            <w:r w:rsidR="00BD3DDF" w:rsidRPr="00DB3057">
              <w:rPr>
                <w:b/>
                <w:sz w:val="22"/>
                <w:szCs w:val="22"/>
              </w:rPr>
              <w:t xml:space="preserve">-«Липецкэнерго» (участник 1 соглашения о коллективном участии в закупке, лидер коллективного участника) </w:t>
            </w:r>
          </w:p>
          <w:p w14:paraId="376893FD" w14:textId="6ECDCF4D" w:rsidR="00BD3DDF" w:rsidRDefault="00BD3DDF" w:rsidP="00BD3DDF">
            <w:pPr>
              <w:tabs>
                <w:tab w:val="left" w:pos="3468"/>
              </w:tabs>
              <w:jc w:val="both"/>
              <w:rPr>
                <w:b/>
                <w:sz w:val="22"/>
                <w:szCs w:val="22"/>
              </w:rPr>
            </w:pPr>
            <w:r w:rsidRPr="00DB3057">
              <w:rPr>
                <w:b/>
                <w:sz w:val="22"/>
                <w:szCs w:val="22"/>
              </w:rPr>
              <w:t>и ООО «МЕХКОЛОННА №26» (участник 2 соглашения о коллективном участии в закупке)</w:t>
            </w:r>
          </w:p>
          <w:p w14:paraId="6896B874" w14:textId="77777777" w:rsidR="00DB3057" w:rsidRDefault="00DB3057" w:rsidP="00BD3DDF">
            <w:pPr>
              <w:tabs>
                <w:tab w:val="left" w:pos="3468"/>
              </w:tabs>
              <w:jc w:val="both"/>
              <w:rPr>
                <w:b/>
                <w:sz w:val="22"/>
                <w:szCs w:val="22"/>
              </w:rPr>
            </w:pPr>
          </w:p>
          <w:p w14:paraId="42021432" w14:textId="77777777" w:rsidR="00BD3DDF" w:rsidRPr="00DB3057" w:rsidRDefault="00BD3DDF" w:rsidP="00BD3DDF">
            <w:pPr>
              <w:tabs>
                <w:tab w:val="left" w:pos="3468"/>
              </w:tabs>
              <w:jc w:val="both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Участник №1</w:t>
            </w:r>
          </w:p>
          <w:p w14:paraId="64CDA059" w14:textId="77777777" w:rsidR="00BD3DDF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  <w:highlight w:val="yellow"/>
              </w:rPr>
            </w:pPr>
            <w:r w:rsidRPr="00DB3057">
              <w:rPr>
                <w:sz w:val="22"/>
                <w:szCs w:val="22"/>
              </w:rPr>
              <w:t>ИНН     6901067107</w:t>
            </w:r>
          </w:p>
          <w:p w14:paraId="3F8D5C89" w14:textId="77777777" w:rsidR="00BD3DDF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КПП     482402001</w:t>
            </w:r>
          </w:p>
          <w:p w14:paraId="2D23C452" w14:textId="7DFFD4BC" w:rsidR="00BD3DDF" w:rsidRDefault="00BD3DDF" w:rsidP="00BD3DDF">
            <w:pPr>
              <w:tabs>
                <w:tab w:val="left" w:pos="3468"/>
              </w:tabs>
              <w:jc w:val="both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ОГРН   1046900099498</w:t>
            </w:r>
          </w:p>
          <w:p w14:paraId="5A912B7A" w14:textId="77777777" w:rsidR="00DB3057" w:rsidRPr="00DB3057" w:rsidRDefault="00DB3057" w:rsidP="00BD3DDF">
            <w:pPr>
              <w:tabs>
                <w:tab w:val="left" w:pos="3468"/>
              </w:tabs>
              <w:jc w:val="both"/>
              <w:rPr>
                <w:sz w:val="22"/>
                <w:szCs w:val="22"/>
              </w:rPr>
            </w:pPr>
          </w:p>
          <w:p w14:paraId="502F3B61" w14:textId="77777777" w:rsidR="00BD3DDF" w:rsidRPr="00DB3057" w:rsidRDefault="00BD3DDF" w:rsidP="00BD3DDF">
            <w:pPr>
              <w:tabs>
                <w:tab w:val="left" w:pos="3468"/>
              </w:tabs>
              <w:jc w:val="both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Участник №2</w:t>
            </w:r>
          </w:p>
          <w:p w14:paraId="3F05DDEB" w14:textId="77777777" w:rsidR="00BD3DDF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  <w:highlight w:val="yellow"/>
              </w:rPr>
            </w:pPr>
            <w:r w:rsidRPr="00DB3057">
              <w:rPr>
                <w:sz w:val="22"/>
                <w:szCs w:val="22"/>
              </w:rPr>
              <w:t>ИНН     3123367445</w:t>
            </w:r>
          </w:p>
          <w:p w14:paraId="5F1F4681" w14:textId="77777777" w:rsidR="00BD3DDF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lastRenderedPageBreak/>
              <w:t>КПП     312301001</w:t>
            </w:r>
          </w:p>
          <w:p w14:paraId="7BEA034A" w14:textId="0C87F49F" w:rsidR="00BD3DDF" w:rsidRPr="00DB3057" w:rsidRDefault="00BD3DDF" w:rsidP="00985AF6">
            <w:pPr>
              <w:tabs>
                <w:tab w:val="left" w:pos="3468"/>
              </w:tabs>
              <w:rPr>
                <w:color w:val="35383B"/>
                <w:sz w:val="22"/>
                <w:szCs w:val="22"/>
                <w:shd w:val="clear" w:color="auto" w:fill="F1F2F3"/>
              </w:rPr>
            </w:pPr>
            <w:r w:rsidRPr="00DB3057">
              <w:rPr>
                <w:bCs/>
                <w:sz w:val="22"/>
                <w:szCs w:val="22"/>
              </w:rPr>
              <w:t xml:space="preserve">ОГРН   </w:t>
            </w:r>
            <w:r w:rsidRPr="00DB3057">
              <w:rPr>
                <w:rStyle w:val="copytarget"/>
                <w:color w:val="35383B"/>
                <w:sz w:val="22"/>
                <w:szCs w:val="22"/>
              </w:rPr>
              <w:t>1153123009412</w:t>
            </w:r>
            <w:r w:rsidRPr="00DB3057">
              <w:rPr>
                <w:color w:val="35383B"/>
                <w:sz w:val="22"/>
                <w:szCs w:val="22"/>
                <w:shd w:val="clear" w:color="auto" w:fill="F1F2F3"/>
              </w:rPr>
              <w:t> </w:t>
            </w:r>
            <w:bookmarkEnd w:id="3"/>
          </w:p>
        </w:tc>
        <w:tc>
          <w:tcPr>
            <w:tcW w:w="1439" w:type="pct"/>
          </w:tcPr>
          <w:p w14:paraId="0FAC35F5" w14:textId="77777777" w:rsidR="000C1EFA" w:rsidRPr="00DB3057" w:rsidRDefault="000C1EFA" w:rsidP="00BD3DDF">
            <w:pPr>
              <w:jc w:val="center"/>
              <w:rPr>
                <w:sz w:val="22"/>
                <w:szCs w:val="22"/>
              </w:rPr>
            </w:pPr>
          </w:p>
          <w:p w14:paraId="4D1A0B62" w14:textId="77777777" w:rsidR="000C1EFA" w:rsidRPr="00DB3057" w:rsidRDefault="000C1EFA" w:rsidP="00BD3DDF">
            <w:pPr>
              <w:jc w:val="center"/>
              <w:rPr>
                <w:sz w:val="22"/>
                <w:szCs w:val="22"/>
              </w:rPr>
            </w:pPr>
          </w:p>
          <w:p w14:paraId="02E68A26" w14:textId="77777777" w:rsidR="000C1EFA" w:rsidRPr="00DB3057" w:rsidRDefault="000C1EFA" w:rsidP="00BD3DDF">
            <w:pPr>
              <w:jc w:val="center"/>
              <w:rPr>
                <w:sz w:val="22"/>
                <w:szCs w:val="22"/>
              </w:rPr>
            </w:pPr>
          </w:p>
          <w:p w14:paraId="1DA59B74" w14:textId="77777777" w:rsidR="000C1EFA" w:rsidRPr="00DB3057" w:rsidRDefault="000C1EFA" w:rsidP="00BD3DDF">
            <w:pPr>
              <w:jc w:val="center"/>
              <w:rPr>
                <w:sz w:val="22"/>
                <w:szCs w:val="22"/>
              </w:rPr>
            </w:pPr>
          </w:p>
          <w:p w14:paraId="1C6C2A26" w14:textId="77777777" w:rsidR="000C1EFA" w:rsidRPr="00DB3057" w:rsidRDefault="000C1EFA" w:rsidP="00BD3DDF">
            <w:pPr>
              <w:jc w:val="center"/>
              <w:rPr>
                <w:sz w:val="22"/>
                <w:szCs w:val="22"/>
              </w:rPr>
            </w:pPr>
          </w:p>
          <w:p w14:paraId="20183F19" w14:textId="77777777" w:rsidR="00DB3057" w:rsidRPr="00DB3057" w:rsidRDefault="00DB3057" w:rsidP="00BD3DDF">
            <w:pPr>
              <w:jc w:val="center"/>
              <w:rPr>
                <w:sz w:val="22"/>
                <w:szCs w:val="22"/>
              </w:rPr>
            </w:pPr>
          </w:p>
          <w:p w14:paraId="20BA607D" w14:textId="1205B5BE" w:rsidR="00BD3DDF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Участник №1</w:t>
            </w:r>
          </w:p>
          <w:p w14:paraId="29144DEA" w14:textId="77777777" w:rsidR="00BD3DDF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 xml:space="preserve">398001,  </w:t>
            </w:r>
          </w:p>
          <w:p w14:paraId="0AFDCDD2" w14:textId="77777777" w:rsidR="00BD3DDF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 xml:space="preserve">г. Липецк, ул. 50 лет НЛМК, д.33/ </w:t>
            </w:r>
          </w:p>
          <w:p w14:paraId="45CDB387" w14:textId="77777777" w:rsidR="00BD3DDF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 xml:space="preserve">119017, г. Москва, </w:t>
            </w:r>
          </w:p>
          <w:p w14:paraId="7F6D0B65" w14:textId="77777777" w:rsidR="00BD3DDF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улица Ордынка М., д. 15</w:t>
            </w:r>
          </w:p>
          <w:p w14:paraId="75B46AB2" w14:textId="77777777" w:rsidR="00DB3057" w:rsidRDefault="00DB3057" w:rsidP="00BD3DDF">
            <w:pPr>
              <w:jc w:val="center"/>
              <w:rPr>
                <w:sz w:val="22"/>
                <w:szCs w:val="22"/>
              </w:rPr>
            </w:pPr>
          </w:p>
          <w:p w14:paraId="1FF8EE13" w14:textId="0E3DD8D7" w:rsidR="00BD3DDF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Участник №2</w:t>
            </w:r>
          </w:p>
          <w:p w14:paraId="2BD21FAD" w14:textId="77777777" w:rsidR="00BD3DDF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 xml:space="preserve">308015, </w:t>
            </w:r>
          </w:p>
          <w:p w14:paraId="5B8D350D" w14:textId="37160258" w:rsidR="00BD3DDF" w:rsidRPr="00DB3057" w:rsidRDefault="00BD3DDF" w:rsidP="00BD3DDF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lastRenderedPageBreak/>
              <w:t>г. Белгород, переулок Чапаева, д.77, офис 15</w:t>
            </w:r>
          </w:p>
        </w:tc>
      </w:tr>
      <w:tr w:rsidR="00BD3DDF" w:rsidRPr="00DB3057" w14:paraId="7F2E4CA3" w14:textId="77777777" w:rsidTr="00DB3057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020636D6" w14:textId="5B5A351C" w:rsidR="00BD3DDF" w:rsidRPr="00DB3057" w:rsidRDefault="00BD3DDF" w:rsidP="00BD3DDF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B3057">
              <w:rPr>
                <w:bCs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7270EF" w14:textId="2954B101" w:rsidR="00BD3DDF" w:rsidRPr="00DB3057" w:rsidRDefault="00994079" w:rsidP="00BD3DDF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17.05.2021                09:10</w:t>
            </w:r>
          </w:p>
        </w:tc>
        <w:tc>
          <w:tcPr>
            <w:tcW w:w="2384" w:type="pct"/>
          </w:tcPr>
          <w:p w14:paraId="757CC51C" w14:textId="77777777" w:rsidR="00BD3DDF" w:rsidRPr="00DB3057" w:rsidRDefault="00BD3DDF" w:rsidP="00BD3DDF">
            <w:pPr>
              <w:tabs>
                <w:tab w:val="left" w:pos="3468"/>
              </w:tabs>
              <w:rPr>
                <w:b/>
                <w:sz w:val="22"/>
                <w:szCs w:val="22"/>
              </w:rPr>
            </w:pPr>
            <w:bookmarkStart w:id="4" w:name="_Hlk72228339"/>
            <w:r w:rsidRPr="00DB3057">
              <w:rPr>
                <w:b/>
                <w:sz w:val="22"/>
                <w:szCs w:val="22"/>
              </w:rPr>
              <w:t>ООО «ЭЛТЕРА»</w:t>
            </w:r>
          </w:p>
          <w:bookmarkEnd w:id="4"/>
          <w:p w14:paraId="4EA2B729" w14:textId="77777777" w:rsidR="00BD3DDF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ИНН     2130155947</w:t>
            </w:r>
          </w:p>
          <w:p w14:paraId="535980A0" w14:textId="77777777" w:rsidR="00BD3DDF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КПП     213001001</w:t>
            </w:r>
          </w:p>
          <w:p w14:paraId="2BA86713" w14:textId="77777777" w:rsidR="00BD3DDF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>ОГРН   1152130007710</w:t>
            </w:r>
          </w:p>
          <w:p w14:paraId="18634C5A" w14:textId="77777777" w:rsidR="00BD3DDF" w:rsidRPr="00DB3057" w:rsidRDefault="00BD3DDF" w:rsidP="00BD3DDF">
            <w:pPr>
              <w:tabs>
                <w:tab w:val="left" w:pos="34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39" w:type="pct"/>
          </w:tcPr>
          <w:p w14:paraId="3CF7A983" w14:textId="77777777" w:rsidR="00994079" w:rsidRPr="00DB3057" w:rsidRDefault="00994079" w:rsidP="00994079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 xml:space="preserve">428008, Чувашская Республика,         </w:t>
            </w:r>
          </w:p>
          <w:p w14:paraId="3474C820" w14:textId="042ED8B7" w:rsidR="00BD3DDF" w:rsidRPr="00DB3057" w:rsidRDefault="00994079" w:rsidP="00994079">
            <w:pPr>
              <w:jc w:val="center"/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 xml:space="preserve">   г. Чебоксары, ул. Текстильщиков, здание 8, помещение 378</w:t>
            </w:r>
          </w:p>
        </w:tc>
      </w:tr>
    </w:tbl>
    <w:p w14:paraId="3A2B1EAE" w14:textId="60E68067" w:rsidR="00A0343C" w:rsidRPr="00DB3057" w:rsidRDefault="00A0343C" w:rsidP="00A0343C">
      <w:pPr>
        <w:jc w:val="both"/>
        <w:rPr>
          <w:sz w:val="24"/>
          <w:szCs w:val="24"/>
          <w:lang w:eastAsia="ru-RU"/>
        </w:rPr>
      </w:pPr>
      <w:r w:rsidRPr="00DB3057">
        <w:rPr>
          <w:b/>
          <w:sz w:val="24"/>
          <w:szCs w:val="24"/>
          <w:lang w:eastAsia="ru-RU"/>
        </w:rPr>
        <w:t>6.</w:t>
      </w:r>
      <w:r w:rsidRPr="00DB3057">
        <w:rPr>
          <w:sz w:val="24"/>
          <w:szCs w:val="24"/>
          <w:lang w:eastAsia="ru-RU"/>
        </w:rPr>
        <w:t xml:space="preserve"> Комиссия рассмотрела заявк</w:t>
      </w:r>
      <w:r w:rsidR="00BD3DDF" w:rsidRPr="00DB3057">
        <w:rPr>
          <w:sz w:val="24"/>
          <w:szCs w:val="24"/>
          <w:lang w:eastAsia="ru-RU"/>
        </w:rPr>
        <w:t>и</w:t>
      </w:r>
      <w:r w:rsidRPr="00DB3057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BD3DDF" w:rsidRPr="00DB3057">
        <w:rPr>
          <w:sz w:val="24"/>
          <w:szCs w:val="24"/>
          <w:lang w:eastAsia="ru-RU"/>
        </w:rPr>
        <w:t>ов</w:t>
      </w:r>
      <w:r w:rsidRPr="00DB3057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 w:rsidRPr="00DB3057">
        <w:rPr>
          <w:sz w:val="24"/>
          <w:szCs w:val="24"/>
          <w:lang w:eastAsia="ru-RU"/>
        </w:rPr>
        <w:t xml:space="preserve"> и Положением о закупках</w:t>
      </w:r>
      <w:r w:rsidRPr="00DB3057">
        <w:rPr>
          <w:sz w:val="24"/>
          <w:szCs w:val="24"/>
          <w:lang w:eastAsia="ru-RU"/>
        </w:rPr>
        <w:t>.</w:t>
      </w:r>
    </w:p>
    <w:p w14:paraId="205922CE" w14:textId="6BDE15EB" w:rsidR="00F14F0A" w:rsidRPr="00DB3057" w:rsidRDefault="00AF4976" w:rsidP="00AF4976">
      <w:pPr>
        <w:jc w:val="both"/>
        <w:rPr>
          <w:sz w:val="24"/>
          <w:szCs w:val="24"/>
          <w:lang w:eastAsia="ru-RU"/>
        </w:rPr>
      </w:pPr>
      <w:r w:rsidRPr="00DB3057">
        <w:rPr>
          <w:b/>
          <w:sz w:val="24"/>
          <w:szCs w:val="24"/>
          <w:lang w:eastAsia="ru-RU"/>
        </w:rPr>
        <w:t>7.</w:t>
      </w:r>
      <w:r w:rsidRPr="00DB3057">
        <w:rPr>
          <w:sz w:val="24"/>
          <w:szCs w:val="24"/>
          <w:lang w:eastAsia="ru-RU"/>
        </w:rPr>
        <w:t xml:space="preserve"> На основании результатов рассмотрения заяв</w:t>
      </w:r>
      <w:r w:rsidR="00BD3DDF" w:rsidRPr="00DB3057">
        <w:rPr>
          <w:sz w:val="24"/>
          <w:szCs w:val="24"/>
          <w:lang w:eastAsia="ru-RU"/>
        </w:rPr>
        <w:t>о</w:t>
      </w:r>
      <w:r w:rsidR="00E6715C" w:rsidRPr="00DB3057">
        <w:rPr>
          <w:sz w:val="24"/>
          <w:szCs w:val="24"/>
          <w:lang w:eastAsia="ru-RU"/>
        </w:rPr>
        <w:t>к</w:t>
      </w:r>
      <w:r w:rsidRPr="00DB3057">
        <w:rPr>
          <w:sz w:val="24"/>
          <w:szCs w:val="24"/>
          <w:lang w:eastAsia="ru-RU"/>
        </w:rPr>
        <w:t xml:space="preserve"> на участие в конкурсе, комиссией принято решение</w:t>
      </w:r>
      <w:r w:rsidR="00F14F0A" w:rsidRPr="00DB3057">
        <w:rPr>
          <w:sz w:val="24"/>
          <w:szCs w:val="24"/>
          <w:lang w:eastAsia="ru-RU"/>
        </w:rPr>
        <w:t xml:space="preserve">: </w:t>
      </w:r>
      <w:r w:rsidRPr="00DB3057">
        <w:rPr>
          <w:sz w:val="24"/>
          <w:szCs w:val="24"/>
          <w:lang w:eastAsia="ru-RU"/>
        </w:rPr>
        <w:t xml:space="preserve"> </w:t>
      </w:r>
    </w:p>
    <w:p w14:paraId="1698FCE0" w14:textId="72B3B38C" w:rsidR="00AC3FBD" w:rsidRPr="00DB3057" w:rsidRDefault="00AF4976" w:rsidP="00F14F0A">
      <w:pPr>
        <w:jc w:val="both"/>
        <w:rPr>
          <w:color w:val="000000"/>
          <w:sz w:val="24"/>
          <w:szCs w:val="24"/>
        </w:rPr>
      </w:pPr>
      <w:r w:rsidRPr="00DB3057">
        <w:rPr>
          <w:b/>
          <w:color w:val="000000"/>
          <w:sz w:val="24"/>
          <w:szCs w:val="24"/>
        </w:rPr>
        <w:t>7.1.</w:t>
      </w:r>
      <w:r w:rsidRPr="00DB3057">
        <w:rPr>
          <w:color w:val="000000"/>
          <w:sz w:val="24"/>
          <w:szCs w:val="24"/>
        </w:rPr>
        <w:t> </w:t>
      </w:r>
      <w:r w:rsidR="00CE7B7A" w:rsidRPr="00DB3057">
        <w:rPr>
          <w:color w:val="000000"/>
          <w:sz w:val="24"/>
          <w:szCs w:val="24"/>
        </w:rPr>
        <w:t xml:space="preserve"> </w:t>
      </w:r>
      <w:r w:rsidR="00AC3FBD" w:rsidRPr="00DB3057">
        <w:rPr>
          <w:color w:val="000000"/>
          <w:sz w:val="24"/>
          <w:szCs w:val="24"/>
        </w:rPr>
        <w:t xml:space="preserve">Количество заявок на участие в закупке, которые отклонены – </w:t>
      </w:r>
      <w:r w:rsidR="00BD3DDF" w:rsidRPr="00DB3057">
        <w:rPr>
          <w:color w:val="000000"/>
          <w:sz w:val="24"/>
          <w:szCs w:val="24"/>
        </w:rPr>
        <w:t>2</w:t>
      </w:r>
      <w:r w:rsidR="00AC3FBD" w:rsidRPr="00DB3057">
        <w:rPr>
          <w:color w:val="000000"/>
          <w:sz w:val="24"/>
          <w:szCs w:val="24"/>
        </w:rPr>
        <w:t>.</w:t>
      </w:r>
    </w:p>
    <w:p w14:paraId="476F626D" w14:textId="77777777" w:rsidR="00BD3DDF" w:rsidRPr="00DB3057" w:rsidRDefault="004D0CE9" w:rsidP="0098001C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 xml:space="preserve">        </w:t>
      </w:r>
    </w:p>
    <w:p w14:paraId="74E8ABFC" w14:textId="54A76696" w:rsidR="005D3D17" w:rsidRPr="00DB3057" w:rsidRDefault="00994079" w:rsidP="00994079">
      <w:pPr>
        <w:tabs>
          <w:tab w:val="left" w:pos="3468"/>
        </w:tabs>
        <w:jc w:val="both"/>
        <w:rPr>
          <w:sz w:val="24"/>
          <w:szCs w:val="24"/>
        </w:rPr>
      </w:pPr>
      <w:r w:rsidRPr="00DB3057">
        <w:rPr>
          <w:b/>
          <w:bCs/>
          <w:sz w:val="24"/>
          <w:szCs w:val="24"/>
        </w:rPr>
        <w:t>8</w:t>
      </w:r>
      <w:bookmarkStart w:id="5" w:name="_Hlk72837493"/>
      <w:r w:rsidRPr="00DB3057">
        <w:rPr>
          <w:b/>
          <w:bCs/>
          <w:sz w:val="24"/>
          <w:szCs w:val="24"/>
        </w:rPr>
        <w:t>.</w:t>
      </w:r>
      <w:r w:rsidRPr="00DB3057">
        <w:rPr>
          <w:sz w:val="24"/>
          <w:szCs w:val="24"/>
        </w:rPr>
        <w:t xml:space="preserve"> В соответствии с ч. 3 ст. 23</w:t>
      </w:r>
      <w:r w:rsidR="005D3D17" w:rsidRPr="00DB3057">
        <w:rPr>
          <w:sz w:val="24"/>
          <w:szCs w:val="24"/>
        </w:rPr>
        <w:t xml:space="preserve">, </w:t>
      </w:r>
      <w:bookmarkStart w:id="6" w:name="_Hlk73104360"/>
      <w:proofErr w:type="spellStart"/>
      <w:r w:rsidR="000C1EFA" w:rsidRPr="00DB3057">
        <w:rPr>
          <w:sz w:val="24"/>
          <w:szCs w:val="24"/>
        </w:rPr>
        <w:t>пп</w:t>
      </w:r>
      <w:proofErr w:type="spellEnd"/>
      <w:r w:rsidR="000C1EFA" w:rsidRPr="00DB3057">
        <w:rPr>
          <w:sz w:val="24"/>
          <w:szCs w:val="24"/>
        </w:rPr>
        <w:t xml:space="preserve">. 1, 4 </w:t>
      </w:r>
      <w:r w:rsidR="005D3D17" w:rsidRPr="00DB3057">
        <w:rPr>
          <w:sz w:val="24"/>
          <w:szCs w:val="24"/>
        </w:rPr>
        <w:t>ч. 1 ст. 11</w:t>
      </w:r>
      <w:r w:rsidRPr="00DB3057">
        <w:rPr>
          <w:sz w:val="24"/>
          <w:szCs w:val="24"/>
        </w:rPr>
        <w:t xml:space="preserve"> </w:t>
      </w:r>
      <w:bookmarkEnd w:id="6"/>
      <w:r w:rsidRPr="00DB3057">
        <w:rPr>
          <w:sz w:val="24"/>
          <w:szCs w:val="24"/>
        </w:rPr>
        <w:t xml:space="preserve">Положения о закупках, п. </w:t>
      </w:r>
      <w:r w:rsidR="005D3D17" w:rsidRPr="00DB3057">
        <w:rPr>
          <w:sz w:val="24"/>
          <w:szCs w:val="24"/>
        </w:rPr>
        <w:t>3.3.4,</w:t>
      </w:r>
      <w:r w:rsidR="000C1EFA" w:rsidRPr="00DB3057">
        <w:rPr>
          <w:sz w:val="24"/>
          <w:szCs w:val="24"/>
        </w:rPr>
        <w:t xml:space="preserve"> </w:t>
      </w:r>
      <w:r w:rsidRPr="00DB3057">
        <w:rPr>
          <w:sz w:val="24"/>
          <w:szCs w:val="24"/>
        </w:rPr>
        <w:t>6.1.3</w:t>
      </w:r>
      <w:r w:rsidR="000C1EFA" w:rsidRPr="00DB3057">
        <w:rPr>
          <w:sz w:val="24"/>
          <w:szCs w:val="24"/>
        </w:rPr>
        <w:t>,</w:t>
      </w:r>
      <w:r w:rsidRPr="00DB3057">
        <w:rPr>
          <w:sz w:val="24"/>
          <w:szCs w:val="24"/>
        </w:rPr>
        <w:t xml:space="preserve"> </w:t>
      </w:r>
      <w:proofErr w:type="spellStart"/>
      <w:r w:rsidR="000C1EFA" w:rsidRPr="00DB3057">
        <w:rPr>
          <w:sz w:val="24"/>
          <w:szCs w:val="24"/>
        </w:rPr>
        <w:t>пп</w:t>
      </w:r>
      <w:proofErr w:type="spellEnd"/>
      <w:r w:rsidR="000C1EFA" w:rsidRPr="00DB3057">
        <w:rPr>
          <w:sz w:val="24"/>
          <w:szCs w:val="24"/>
        </w:rPr>
        <w:t xml:space="preserve">. 1, 4 п. 6.1.4 </w:t>
      </w:r>
      <w:r w:rsidRPr="00DB3057">
        <w:rPr>
          <w:sz w:val="24"/>
          <w:szCs w:val="24"/>
        </w:rPr>
        <w:t xml:space="preserve">раздела </w:t>
      </w:r>
      <w:r w:rsidRPr="00DB3057">
        <w:rPr>
          <w:sz w:val="24"/>
          <w:szCs w:val="24"/>
          <w:lang w:val="en-US"/>
        </w:rPr>
        <w:t>I</w:t>
      </w:r>
      <w:r w:rsidRPr="00DB3057">
        <w:rPr>
          <w:sz w:val="24"/>
          <w:szCs w:val="24"/>
        </w:rPr>
        <w:t xml:space="preserve"> конкурсной документации отказать в допуске к участию в конкурсе </w:t>
      </w:r>
      <w:r w:rsidR="002D6B1B" w:rsidRPr="00DB3057">
        <w:rPr>
          <w:b/>
          <w:bCs/>
          <w:sz w:val="24"/>
          <w:szCs w:val="24"/>
        </w:rPr>
        <w:t>Ф</w:t>
      </w:r>
      <w:r w:rsidRPr="00DB3057">
        <w:rPr>
          <w:b/>
          <w:sz w:val="24"/>
          <w:szCs w:val="24"/>
        </w:rPr>
        <w:t>илиалу публичного акционерного общества «Межрегиональная распределительная сетевая компания Центра</w:t>
      </w:r>
      <w:r w:rsidR="002D6B1B" w:rsidRPr="00DB3057">
        <w:rPr>
          <w:b/>
          <w:sz w:val="24"/>
          <w:szCs w:val="24"/>
        </w:rPr>
        <w:t xml:space="preserve">» </w:t>
      </w:r>
      <w:r w:rsidRPr="00DB3057">
        <w:rPr>
          <w:b/>
          <w:sz w:val="24"/>
          <w:szCs w:val="24"/>
        </w:rPr>
        <w:t>-</w:t>
      </w:r>
      <w:r w:rsidR="002D6B1B" w:rsidRPr="00DB3057">
        <w:rPr>
          <w:b/>
          <w:sz w:val="24"/>
          <w:szCs w:val="24"/>
        </w:rPr>
        <w:t xml:space="preserve"> </w:t>
      </w:r>
      <w:r w:rsidRPr="00DB3057">
        <w:rPr>
          <w:b/>
          <w:sz w:val="24"/>
          <w:szCs w:val="24"/>
        </w:rPr>
        <w:t xml:space="preserve">«Липецкэнерго» (участник 1 соглашения о коллективном участии в закупке, лидер коллективного участника) и ООО «МЕХКОЛОННА №26» (участник 2 соглашения о коллективном участии в закупке) </w:t>
      </w:r>
      <w:r w:rsidRPr="00DB3057">
        <w:rPr>
          <w:sz w:val="24"/>
          <w:szCs w:val="24"/>
        </w:rPr>
        <w:t>(заявка № 2</w:t>
      </w:r>
      <w:bookmarkEnd w:id="5"/>
      <w:r w:rsidRPr="00DB3057">
        <w:rPr>
          <w:sz w:val="24"/>
          <w:szCs w:val="24"/>
        </w:rPr>
        <w:t xml:space="preserve">) - </w:t>
      </w:r>
      <w:bookmarkStart w:id="7" w:name="_Hlk72837606"/>
      <w:r w:rsidRPr="00DB3057">
        <w:rPr>
          <w:sz w:val="24"/>
          <w:szCs w:val="24"/>
        </w:rPr>
        <w:t>на основании</w:t>
      </w:r>
      <w:r w:rsidR="005D3D17" w:rsidRPr="00DB3057">
        <w:rPr>
          <w:sz w:val="24"/>
          <w:szCs w:val="24"/>
        </w:rPr>
        <w:t>:</w:t>
      </w:r>
    </w:p>
    <w:p w14:paraId="34599110" w14:textId="49790992" w:rsidR="005D3D17" w:rsidRPr="00DB3057" w:rsidRDefault="005D3D17" w:rsidP="00994079">
      <w:pPr>
        <w:tabs>
          <w:tab w:val="left" w:pos="3468"/>
        </w:tabs>
        <w:jc w:val="both"/>
        <w:rPr>
          <w:sz w:val="24"/>
          <w:szCs w:val="24"/>
        </w:rPr>
      </w:pPr>
      <w:r w:rsidRPr="00DB3057">
        <w:rPr>
          <w:sz w:val="24"/>
          <w:szCs w:val="24"/>
        </w:rPr>
        <w:t>-</w:t>
      </w:r>
      <w:r w:rsidR="00994079" w:rsidRPr="00DB3057">
        <w:rPr>
          <w:sz w:val="24"/>
          <w:szCs w:val="24"/>
        </w:rPr>
        <w:t xml:space="preserve"> подпунктов 1, 4 ч. 1 ст.11 Положения</w:t>
      </w:r>
      <w:r w:rsidRPr="00DB3057">
        <w:rPr>
          <w:sz w:val="24"/>
          <w:szCs w:val="24"/>
        </w:rPr>
        <w:t xml:space="preserve"> о закупках</w:t>
      </w:r>
      <w:r w:rsidR="00994079" w:rsidRPr="00DB3057">
        <w:rPr>
          <w:sz w:val="24"/>
          <w:szCs w:val="24"/>
        </w:rPr>
        <w:t xml:space="preserve">, </w:t>
      </w:r>
    </w:p>
    <w:p w14:paraId="3E8AC4DF" w14:textId="144760B0" w:rsidR="005D3D17" w:rsidRPr="00DB3057" w:rsidRDefault="005D3D17" w:rsidP="00994079">
      <w:pPr>
        <w:tabs>
          <w:tab w:val="left" w:pos="3468"/>
        </w:tabs>
        <w:jc w:val="both"/>
        <w:rPr>
          <w:sz w:val="24"/>
          <w:szCs w:val="24"/>
        </w:rPr>
      </w:pPr>
      <w:r w:rsidRPr="00DB3057">
        <w:rPr>
          <w:sz w:val="24"/>
          <w:szCs w:val="24"/>
        </w:rPr>
        <w:t xml:space="preserve">- п. 3.1.1, 3.3.1, 3.3.2, 3.5.3, </w:t>
      </w:r>
      <w:r w:rsidR="00416047" w:rsidRPr="00DB3057">
        <w:rPr>
          <w:sz w:val="24"/>
          <w:szCs w:val="24"/>
        </w:rPr>
        <w:t xml:space="preserve">3.5.4, </w:t>
      </w:r>
      <w:r w:rsidR="00994079" w:rsidRPr="00DB3057">
        <w:rPr>
          <w:sz w:val="24"/>
          <w:szCs w:val="24"/>
        </w:rPr>
        <w:t>подпунктов 1, 4 ч. 1 п. 6.1.4. раздела I</w:t>
      </w:r>
      <w:r w:rsidR="000C1EFA" w:rsidRPr="00DB3057">
        <w:rPr>
          <w:sz w:val="24"/>
          <w:szCs w:val="24"/>
        </w:rPr>
        <w:t xml:space="preserve"> конкурсной документации</w:t>
      </w:r>
      <w:r w:rsidR="00994079" w:rsidRPr="00DB3057">
        <w:rPr>
          <w:sz w:val="24"/>
          <w:szCs w:val="24"/>
        </w:rPr>
        <w:t xml:space="preserve">, </w:t>
      </w:r>
    </w:p>
    <w:p w14:paraId="6CE9E868" w14:textId="3A6440AE" w:rsidR="005D3D17" w:rsidRPr="00DB3057" w:rsidRDefault="005D3D17" w:rsidP="00994079">
      <w:pPr>
        <w:tabs>
          <w:tab w:val="left" w:pos="3468"/>
        </w:tabs>
        <w:jc w:val="both"/>
        <w:rPr>
          <w:sz w:val="24"/>
          <w:szCs w:val="24"/>
        </w:rPr>
      </w:pPr>
      <w:r w:rsidRPr="00DB3057">
        <w:rPr>
          <w:sz w:val="24"/>
          <w:szCs w:val="24"/>
        </w:rPr>
        <w:t xml:space="preserve">- </w:t>
      </w:r>
      <w:r w:rsidR="00994079" w:rsidRPr="00DB3057">
        <w:rPr>
          <w:sz w:val="24"/>
          <w:szCs w:val="24"/>
        </w:rPr>
        <w:t xml:space="preserve">подпунктов </w:t>
      </w:r>
      <w:proofErr w:type="spellStart"/>
      <w:r w:rsidR="00D34528" w:rsidRPr="00DB3057">
        <w:rPr>
          <w:sz w:val="24"/>
          <w:szCs w:val="24"/>
        </w:rPr>
        <w:t>пп</w:t>
      </w:r>
      <w:proofErr w:type="spellEnd"/>
      <w:r w:rsidR="00D34528" w:rsidRPr="00DB3057">
        <w:rPr>
          <w:sz w:val="24"/>
          <w:szCs w:val="24"/>
        </w:rPr>
        <w:t xml:space="preserve">. </w:t>
      </w:r>
      <w:r w:rsidRPr="00DB3057">
        <w:rPr>
          <w:sz w:val="24"/>
          <w:szCs w:val="24"/>
        </w:rPr>
        <w:t xml:space="preserve">2, </w:t>
      </w:r>
      <w:r w:rsidR="00994079" w:rsidRPr="00DB3057">
        <w:rPr>
          <w:sz w:val="24"/>
          <w:szCs w:val="24"/>
        </w:rPr>
        <w:t xml:space="preserve">4, </w:t>
      </w:r>
      <w:r w:rsidRPr="00DB3057">
        <w:rPr>
          <w:sz w:val="24"/>
          <w:szCs w:val="24"/>
        </w:rPr>
        <w:t>10</w:t>
      </w:r>
      <w:r w:rsidR="00994079" w:rsidRPr="00DB3057">
        <w:rPr>
          <w:sz w:val="24"/>
          <w:szCs w:val="24"/>
        </w:rPr>
        <w:t xml:space="preserve"> п. 13, п. 16 раздела II</w:t>
      </w:r>
      <w:r w:rsidR="00AC788E" w:rsidRPr="00DB3057">
        <w:rPr>
          <w:sz w:val="24"/>
          <w:szCs w:val="24"/>
        </w:rPr>
        <w:t xml:space="preserve"> конкурсной документации</w:t>
      </w:r>
      <w:r w:rsidR="00994079" w:rsidRPr="00DB3057">
        <w:rPr>
          <w:sz w:val="24"/>
          <w:szCs w:val="24"/>
        </w:rPr>
        <w:t xml:space="preserve">, </w:t>
      </w:r>
    </w:p>
    <w:p w14:paraId="6D1EF157" w14:textId="77777777" w:rsidR="00245B0B" w:rsidRPr="00DB3057" w:rsidRDefault="005D3D17" w:rsidP="00994079">
      <w:pPr>
        <w:tabs>
          <w:tab w:val="left" w:pos="3468"/>
        </w:tabs>
        <w:jc w:val="both"/>
        <w:rPr>
          <w:sz w:val="24"/>
          <w:szCs w:val="24"/>
        </w:rPr>
      </w:pPr>
      <w:r w:rsidRPr="00DB3057">
        <w:rPr>
          <w:sz w:val="24"/>
          <w:szCs w:val="24"/>
        </w:rPr>
        <w:t xml:space="preserve">- </w:t>
      </w:r>
      <w:r w:rsidR="00994079" w:rsidRPr="00DB3057">
        <w:rPr>
          <w:sz w:val="24"/>
          <w:szCs w:val="24"/>
        </w:rPr>
        <w:t>подпункта 1.2 «Предложени</w:t>
      </w:r>
      <w:r w:rsidR="00AC788E" w:rsidRPr="00DB3057">
        <w:rPr>
          <w:sz w:val="24"/>
          <w:szCs w:val="24"/>
        </w:rPr>
        <w:t>е</w:t>
      </w:r>
      <w:r w:rsidR="00994079" w:rsidRPr="00DB3057">
        <w:rPr>
          <w:sz w:val="24"/>
          <w:szCs w:val="24"/>
        </w:rPr>
        <w:t xml:space="preserve"> о качестве работ и сведени</w:t>
      </w:r>
      <w:r w:rsidR="00AC788E" w:rsidRPr="00DB3057">
        <w:rPr>
          <w:sz w:val="24"/>
          <w:szCs w:val="24"/>
        </w:rPr>
        <w:t>я</w:t>
      </w:r>
      <w:r w:rsidR="00994079" w:rsidRPr="00DB3057">
        <w:rPr>
          <w:sz w:val="24"/>
          <w:szCs w:val="24"/>
        </w:rPr>
        <w:t xml:space="preserve"> о квалификации участника конкурса» (форма № 3, Приложение № 2 к заявке на участие в конкурсе) раздела III конкурсной документации, </w:t>
      </w:r>
    </w:p>
    <w:p w14:paraId="3CB4EB2B" w14:textId="54FC463A" w:rsidR="00994079" w:rsidRPr="00DB3057" w:rsidRDefault="00994079" w:rsidP="00994079">
      <w:pPr>
        <w:tabs>
          <w:tab w:val="left" w:pos="3468"/>
        </w:tabs>
        <w:jc w:val="both"/>
        <w:rPr>
          <w:sz w:val="24"/>
          <w:szCs w:val="24"/>
        </w:rPr>
      </w:pPr>
      <w:r w:rsidRPr="00DB3057">
        <w:rPr>
          <w:sz w:val="24"/>
          <w:szCs w:val="24"/>
        </w:rPr>
        <w:t>а именно:</w:t>
      </w:r>
      <w:bookmarkEnd w:id="7"/>
    </w:p>
    <w:p w14:paraId="03AEAF8F" w14:textId="7ED289CD" w:rsidR="00994079" w:rsidRPr="00DB3057" w:rsidRDefault="00D04B81" w:rsidP="00994079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>8</w:t>
      </w:r>
      <w:r w:rsidR="00994079" w:rsidRPr="00DB3057">
        <w:rPr>
          <w:sz w:val="24"/>
          <w:szCs w:val="24"/>
        </w:rPr>
        <w:t xml:space="preserve">.1. </w:t>
      </w:r>
      <w:r w:rsidR="00AD0A07" w:rsidRPr="00DB3057">
        <w:rPr>
          <w:sz w:val="24"/>
          <w:szCs w:val="24"/>
        </w:rPr>
        <w:t xml:space="preserve"> Опись </w:t>
      </w:r>
      <w:r w:rsidR="002D6B1B" w:rsidRPr="00DB3057">
        <w:rPr>
          <w:sz w:val="24"/>
          <w:szCs w:val="24"/>
        </w:rPr>
        <w:t>документов, с нумерацией их порядка не содержит подписей и печати, при этом том заявки подписан не уполномоченным лицом</w:t>
      </w:r>
      <w:r w:rsidR="00994079" w:rsidRPr="00DB3057">
        <w:rPr>
          <w:sz w:val="24"/>
          <w:szCs w:val="24"/>
        </w:rPr>
        <w:t>;</w:t>
      </w:r>
    </w:p>
    <w:p w14:paraId="5F91B9BE" w14:textId="5DDDD140" w:rsidR="00994079" w:rsidRPr="00DB3057" w:rsidRDefault="00D04B81" w:rsidP="00994079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>8</w:t>
      </w:r>
      <w:r w:rsidR="00994079" w:rsidRPr="00DB3057">
        <w:rPr>
          <w:sz w:val="24"/>
          <w:szCs w:val="24"/>
        </w:rPr>
        <w:t>.2.</w:t>
      </w:r>
      <w:r w:rsidR="00AD0A07" w:rsidRPr="00DB3057">
        <w:rPr>
          <w:sz w:val="24"/>
          <w:szCs w:val="24"/>
        </w:rPr>
        <w:t xml:space="preserve"> Заявка на участие в конкурсе </w:t>
      </w:r>
      <w:r w:rsidR="005D3D17" w:rsidRPr="00DB3057">
        <w:rPr>
          <w:sz w:val="24"/>
          <w:szCs w:val="24"/>
        </w:rPr>
        <w:t xml:space="preserve">оформлена не по </w:t>
      </w:r>
      <w:r w:rsidR="005D3D17" w:rsidRPr="0019598E">
        <w:rPr>
          <w:sz w:val="24"/>
          <w:szCs w:val="24"/>
        </w:rPr>
        <w:t>форме №1</w:t>
      </w:r>
      <w:r w:rsidR="0019598E" w:rsidRPr="0019598E">
        <w:rPr>
          <w:sz w:val="24"/>
          <w:szCs w:val="24"/>
        </w:rPr>
        <w:t>,</w:t>
      </w:r>
      <w:r w:rsidR="005D3D17" w:rsidRPr="0019598E">
        <w:rPr>
          <w:sz w:val="24"/>
          <w:szCs w:val="24"/>
        </w:rPr>
        <w:t xml:space="preserve"> </w:t>
      </w:r>
      <w:r w:rsidR="00AD0A07" w:rsidRPr="0019598E">
        <w:rPr>
          <w:sz w:val="24"/>
          <w:szCs w:val="24"/>
        </w:rPr>
        <w:t>не скреплена</w:t>
      </w:r>
      <w:r w:rsidR="00AD0A07" w:rsidRPr="00DB3057">
        <w:rPr>
          <w:sz w:val="24"/>
          <w:szCs w:val="24"/>
        </w:rPr>
        <w:t xml:space="preserve"> печатью участника закупки; </w:t>
      </w:r>
    </w:p>
    <w:p w14:paraId="748FA216" w14:textId="757859EC" w:rsidR="00994079" w:rsidRPr="00DB3057" w:rsidRDefault="00D04B81" w:rsidP="00994079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>8</w:t>
      </w:r>
      <w:r w:rsidR="00994079" w:rsidRPr="00DB3057">
        <w:rPr>
          <w:sz w:val="24"/>
          <w:szCs w:val="24"/>
        </w:rPr>
        <w:t xml:space="preserve">.3. В составе заявки на участие в конкурсе </w:t>
      </w:r>
      <w:r w:rsidR="005D3D17" w:rsidRPr="00DB3057">
        <w:rPr>
          <w:sz w:val="24"/>
          <w:szCs w:val="24"/>
        </w:rPr>
        <w:t xml:space="preserve">представлена </w:t>
      </w:r>
      <w:r w:rsidR="00ED5EBD" w:rsidRPr="00DB3057">
        <w:rPr>
          <w:sz w:val="24"/>
          <w:szCs w:val="24"/>
          <w:lang w:eastAsia="ru-RU"/>
        </w:rPr>
        <w:t xml:space="preserve">доверенность на осуществление действий от имени участника закупки, </w:t>
      </w:r>
      <w:r w:rsidR="005D3D17" w:rsidRPr="00DB3057">
        <w:rPr>
          <w:sz w:val="24"/>
          <w:szCs w:val="24"/>
          <w:lang w:eastAsia="ru-RU"/>
        </w:rPr>
        <w:t xml:space="preserve">которая </w:t>
      </w:r>
      <w:r w:rsidR="00ED5EBD" w:rsidRPr="00DB3057">
        <w:rPr>
          <w:sz w:val="24"/>
          <w:szCs w:val="24"/>
          <w:lang w:eastAsia="ru-RU"/>
        </w:rPr>
        <w:t>содержит</w:t>
      </w:r>
      <w:r w:rsidR="00587BBA" w:rsidRPr="00DB3057">
        <w:rPr>
          <w:sz w:val="24"/>
          <w:szCs w:val="24"/>
          <w:lang w:eastAsia="ru-RU"/>
        </w:rPr>
        <w:t xml:space="preserve"> </w:t>
      </w:r>
      <w:r w:rsidR="00587BBA" w:rsidRPr="00DB3057">
        <w:rPr>
          <w:sz w:val="24"/>
          <w:szCs w:val="24"/>
        </w:rPr>
        <w:t>подчистки и исправления, не скрепленные печатью и не заверенные подписью уполномоченного лица.</w:t>
      </w:r>
    </w:p>
    <w:p w14:paraId="454A0DB1" w14:textId="2148C247" w:rsidR="00994079" w:rsidRPr="00DB3057" w:rsidRDefault="00D04B81" w:rsidP="00994079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>8</w:t>
      </w:r>
      <w:r w:rsidR="00994079" w:rsidRPr="00DB3057">
        <w:rPr>
          <w:sz w:val="24"/>
          <w:szCs w:val="24"/>
        </w:rPr>
        <w:t xml:space="preserve">.4. </w:t>
      </w:r>
      <w:r w:rsidR="00186307" w:rsidRPr="00DB3057">
        <w:rPr>
          <w:sz w:val="24"/>
          <w:szCs w:val="24"/>
        </w:rPr>
        <w:t>Том заявки на участие в конкурсе подписан лицом, не уполномоченным участником закупки.</w:t>
      </w:r>
    </w:p>
    <w:p w14:paraId="50B99A1F" w14:textId="77777777" w:rsidR="00D34528" w:rsidRPr="00DB3057" w:rsidRDefault="00D04B81" w:rsidP="00CD77E0">
      <w:pPr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</w:rPr>
        <w:t>8</w:t>
      </w:r>
      <w:r w:rsidR="00994079" w:rsidRPr="00DB3057">
        <w:rPr>
          <w:sz w:val="24"/>
          <w:szCs w:val="24"/>
        </w:rPr>
        <w:t>.5.</w:t>
      </w:r>
      <w:r w:rsidR="00711E96" w:rsidRPr="00DB3057">
        <w:rPr>
          <w:sz w:val="24"/>
          <w:szCs w:val="24"/>
          <w:lang w:eastAsia="ru-RU"/>
        </w:rPr>
        <w:t xml:space="preserve"> </w:t>
      </w:r>
      <w:r w:rsidR="00D34528" w:rsidRPr="00DB3057">
        <w:rPr>
          <w:sz w:val="24"/>
          <w:szCs w:val="24"/>
          <w:lang w:eastAsia="ru-RU"/>
        </w:rPr>
        <w:t>Копия заявки, копия заявки в электронном виде не идентичны оригиналу.</w:t>
      </w:r>
    </w:p>
    <w:p w14:paraId="33BAF3CA" w14:textId="46786D68" w:rsidR="00C217D1" w:rsidRPr="00DB3057" w:rsidRDefault="00D04B81" w:rsidP="00C217D1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>8</w:t>
      </w:r>
      <w:r w:rsidR="00C217D1" w:rsidRPr="00DB3057">
        <w:rPr>
          <w:sz w:val="24"/>
          <w:szCs w:val="24"/>
        </w:rPr>
        <w:t>.</w:t>
      </w:r>
      <w:r w:rsidR="00416047" w:rsidRPr="00DB3057">
        <w:rPr>
          <w:sz w:val="24"/>
          <w:szCs w:val="24"/>
        </w:rPr>
        <w:t>6</w:t>
      </w:r>
      <w:r w:rsidR="00C217D1" w:rsidRPr="00DB3057">
        <w:rPr>
          <w:sz w:val="24"/>
          <w:szCs w:val="24"/>
        </w:rPr>
        <w:t xml:space="preserve">. В п. 1.2 предложения о качестве работ и сведений о квалификации участника конкурса (форма № 3, Приложение № 2 к заявке на участие в конкурсе) указаны не соответствующие требованиям конкурсной документации технические </w:t>
      </w:r>
      <w:r w:rsidR="00CD12AE" w:rsidRPr="00DB3057">
        <w:rPr>
          <w:sz w:val="24"/>
          <w:szCs w:val="24"/>
        </w:rPr>
        <w:t>характеристики</w:t>
      </w:r>
      <w:r w:rsidR="00C217D1" w:rsidRPr="00DB3057">
        <w:rPr>
          <w:sz w:val="24"/>
          <w:szCs w:val="24"/>
        </w:rPr>
        <w:t>:</w:t>
      </w:r>
    </w:p>
    <w:p w14:paraId="046F5130" w14:textId="3CE8A60D" w:rsidR="00965F9A" w:rsidRPr="00DB3057" w:rsidRDefault="00965F9A" w:rsidP="00C217D1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>8.</w:t>
      </w:r>
      <w:r w:rsidR="00416047" w:rsidRPr="00DB3057">
        <w:rPr>
          <w:sz w:val="24"/>
          <w:szCs w:val="24"/>
        </w:rPr>
        <w:t>6</w:t>
      </w:r>
      <w:r w:rsidRPr="00DB3057">
        <w:rPr>
          <w:sz w:val="24"/>
          <w:szCs w:val="24"/>
        </w:rPr>
        <w:t>.1</w:t>
      </w:r>
      <w:bookmarkStart w:id="8" w:name="_Hlk73022128"/>
      <w:r w:rsidR="00735E16" w:rsidRPr="00DB3057">
        <w:rPr>
          <w:sz w:val="24"/>
          <w:szCs w:val="24"/>
        </w:rPr>
        <w:t>.</w:t>
      </w:r>
      <w:bookmarkEnd w:id="8"/>
      <w:r w:rsidRPr="00DB3057">
        <w:rPr>
          <w:sz w:val="24"/>
          <w:szCs w:val="24"/>
        </w:rPr>
        <w:t xml:space="preserve"> </w:t>
      </w:r>
      <w:bookmarkStart w:id="9" w:name="_Hlk73024361"/>
      <w:r w:rsidRPr="00DB3057">
        <w:rPr>
          <w:sz w:val="24"/>
          <w:szCs w:val="24"/>
        </w:rPr>
        <w:t xml:space="preserve">В пункте 25 </w:t>
      </w:r>
      <w:r w:rsidR="00416047" w:rsidRPr="00DB3057">
        <w:rPr>
          <w:sz w:val="24"/>
          <w:szCs w:val="24"/>
        </w:rPr>
        <w:t>«</w:t>
      </w:r>
      <w:r w:rsidR="00E15B0B" w:rsidRPr="00DB3057">
        <w:rPr>
          <w:sz w:val="24"/>
          <w:szCs w:val="24"/>
        </w:rPr>
        <w:t>п</w:t>
      </w:r>
      <w:r w:rsidRPr="00DB3057">
        <w:rPr>
          <w:sz w:val="24"/>
          <w:szCs w:val="24"/>
        </w:rPr>
        <w:t>еречня и технических требований к электротехническому оборудованию</w:t>
      </w:r>
      <w:r w:rsidR="00416047" w:rsidRPr="00DB3057">
        <w:rPr>
          <w:sz w:val="24"/>
          <w:szCs w:val="24"/>
        </w:rPr>
        <w:t>»</w:t>
      </w:r>
      <w:r w:rsidRPr="00DB3057">
        <w:rPr>
          <w:sz w:val="24"/>
          <w:szCs w:val="24"/>
        </w:rPr>
        <w:t xml:space="preserve"> </w:t>
      </w:r>
      <w:r w:rsidR="004E4B0D" w:rsidRPr="00DB3057">
        <w:rPr>
          <w:sz w:val="24"/>
          <w:szCs w:val="24"/>
        </w:rPr>
        <w:t>количество силового</w:t>
      </w:r>
      <w:r w:rsidR="00735E16" w:rsidRPr="00DB3057">
        <w:rPr>
          <w:sz w:val="24"/>
          <w:szCs w:val="24"/>
        </w:rPr>
        <w:t xml:space="preserve"> кабеля с алюминиевыми жилами с изоляцией из СПЭ 1х630/70</w:t>
      </w:r>
      <w:r w:rsidRPr="00DB3057">
        <w:rPr>
          <w:sz w:val="24"/>
          <w:szCs w:val="24"/>
        </w:rPr>
        <w:t xml:space="preserve"> </w:t>
      </w:r>
      <w:r w:rsidR="00735E16" w:rsidRPr="00DB3057">
        <w:rPr>
          <w:sz w:val="24"/>
          <w:szCs w:val="24"/>
        </w:rPr>
        <w:t>указано</w:t>
      </w:r>
      <w:r w:rsidR="00416047" w:rsidRPr="00DB3057">
        <w:rPr>
          <w:sz w:val="24"/>
          <w:szCs w:val="24"/>
        </w:rPr>
        <w:t xml:space="preserve"> </w:t>
      </w:r>
      <w:r w:rsidR="00735E16" w:rsidRPr="00DB3057">
        <w:rPr>
          <w:sz w:val="24"/>
          <w:szCs w:val="24"/>
        </w:rPr>
        <w:t>-</w:t>
      </w:r>
      <w:r w:rsidR="00416047" w:rsidRPr="00DB3057">
        <w:rPr>
          <w:sz w:val="24"/>
          <w:szCs w:val="24"/>
        </w:rPr>
        <w:t xml:space="preserve"> </w:t>
      </w:r>
      <w:r w:rsidR="00735E16" w:rsidRPr="00DB3057">
        <w:rPr>
          <w:sz w:val="24"/>
          <w:szCs w:val="24"/>
        </w:rPr>
        <w:t>750 м</w:t>
      </w:r>
      <w:bookmarkEnd w:id="9"/>
      <w:r w:rsidR="00735E16" w:rsidRPr="00DB3057">
        <w:rPr>
          <w:sz w:val="24"/>
          <w:szCs w:val="24"/>
        </w:rPr>
        <w:t>.</w:t>
      </w:r>
    </w:p>
    <w:p w14:paraId="5288576E" w14:textId="6BEDA111" w:rsidR="00735E16" w:rsidRPr="00DB3057" w:rsidRDefault="00735E16" w:rsidP="00C217D1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>8.</w:t>
      </w:r>
      <w:r w:rsidR="00416047" w:rsidRPr="00DB3057">
        <w:rPr>
          <w:sz w:val="24"/>
          <w:szCs w:val="24"/>
        </w:rPr>
        <w:t>6</w:t>
      </w:r>
      <w:r w:rsidRPr="00DB3057">
        <w:rPr>
          <w:sz w:val="24"/>
          <w:szCs w:val="24"/>
        </w:rPr>
        <w:t>.</w:t>
      </w:r>
      <w:r w:rsidR="009C1F31" w:rsidRPr="00DB3057">
        <w:rPr>
          <w:sz w:val="24"/>
          <w:szCs w:val="24"/>
        </w:rPr>
        <w:t>2</w:t>
      </w:r>
      <w:r w:rsidRPr="00DB3057">
        <w:rPr>
          <w:sz w:val="24"/>
          <w:szCs w:val="24"/>
        </w:rPr>
        <w:t xml:space="preserve">. </w:t>
      </w:r>
      <w:bookmarkStart w:id="10" w:name="_Hlk73024452"/>
      <w:r w:rsidRPr="00DB3057">
        <w:rPr>
          <w:sz w:val="24"/>
          <w:szCs w:val="24"/>
        </w:rPr>
        <w:t xml:space="preserve">В пункте 26 </w:t>
      </w:r>
      <w:r w:rsidR="00416047" w:rsidRPr="00DB3057">
        <w:rPr>
          <w:sz w:val="24"/>
          <w:szCs w:val="24"/>
        </w:rPr>
        <w:t>«</w:t>
      </w:r>
      <w:r w:rsidR="00E15B0B" w:rsidRPr="00DB3057">
        <w:rPr>
          <w:sz w:val="24"/>
          <w:szCs w:val="24"/>
        </w:rPr>
        <w:t>п</w:t>
      </w:r>
      <w:r w:rsidRPr="00DB3057">
        <w:rPr>
          <w:sz w:val="24"/>
          <w:szCs w:val="24"/>
        </w:rPr>
        <w:t>еречня и технических требований к электротехническому оборудованию</w:t>
      </w:r>
      <w:r w:rsidR="00416047" w:rsidRPr="00DB3057">
        <w:rPr>
          <w:sz w:val="24"/>
          <w:szCs w:val="24"/>
        </w:rPr>
        <w:t>»</w:t>
      </w:r>
      <w:r w:rsidRPr="00DB3057">
        <w:rPr>
          <w:sz w:val="24"/>
          <w:szCs w:val="24"/>
        </w:rPr>
        <w:t xml:space="preserve"> </w:t>
      </w:r>
      <w:r w:rsidR="00E918D3" w:rsidRPr="00DB3057">
        <w:rPr>
          <w:sz w:val="24"/>
          <w:szCs w:val="24"/>
        </w:rPr>
        <w:t>количество муфт</w:t>
      </w:r>
      <w:r w:rsidR="00AA7B68" w:rsidRPr="00DB3057">
        <w:rPr>
          <w:sz w:val="24"/>
          <w:szCs w:val="24"/>
        </w:rPr>
        <w:t xml:space="preserve"> концевых для одножильных кабелей из СПЭ</w:t>
      </w:r>
      <w:r w:rsidRPr="00DB3057">
        <w:rPr>
          <w:sz w:val="24"/>
          <w:szCs w:val="24"/>
        </w:rPr>
        <w:t xml:space="preserve"> указано</w:t>
      </w:r>
      <w:r w:rsidR="00416047" w:rsidRPr="00DB3057">
        <w:rPr>
          <w:sz w:val="24"/>
          <w:szCs w:val="24"/>
        </w:rPr>
        <w:t xml:space="preserve"> </w:t>
      </w:r>
      <w:r w:rsidRPr="00DB3057">
        <w:rPr>
          <w:sz w:val="24"/>
          <w:szCs w:val="24"/>
        </w:rPr>
        <w:t>-</w:t>
      </w:r>
      <w:r w:rsidR="00416047" w:rsidRPr="00DB3057">
        <w:rPr>
          <w:sz w:val="24"/>
          <w:szCs w:val="24"/>
        </w:rPr>
        <w:t xml:space="preserve"> </w:t>
      </w:r>
      <w:r w:rsidR="00AA7B68" w:rsidRPr="00DB3057">
        <w:rPr>
          <w:sz w:val="24"/>
          <w:szCs w:val="24"/>
        </w:rPr>
        <w:t>8</w:t>
      </w:r>
      <w:r w:rsidRPr="00DB3057">
        <w:rPr>
          <w:sz w:val="24"/>
          <w:szCs w:val="24"/>
        </w:rPr>
        <w:t xml:space="preserve"> </w:t>
      </w:r>
      <w:r w:rsidR="00AA7B68" w:rsidRPr="00DB3057">
        <w:rPr>
          <w:sz w:val="24"/>
          <w:szCs w:val="24"/>
        </w:rPr>
        <w:t>шт</w:t>
      </w:r>
      <w:bookmarkEnd w:id="10"/>
      <w:r w:rsidR="00AA7B68" w:rsidRPr="00DB3057">
        <w:rPr>
          <w:sz w:val="24"/>
          <w:szCs w:val="24"/>
        </w:rPr>
        <w:t>.</w:t>
      </w:r>
    </w:p>
    <w:p w14:paraId="24B29ACE" w14:textId="68B2EF75" w:rsidR="00AA7B68" w:rsidRPr="00DB3057" w:rsidRDefault="00AA7B68" w:rsidP="00C217D1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>8.</w:t>
      </w:r>
      <w:r w:rsidR="00416047" w:rsidRPr="00DB3057">
        <w:rPr>
          <w:sz w:val="24"/>
          <w:szCs w:val="24"/>
        </w:rPr>
        <w:t>6</w:t>
      </w:r>
      <w:r w:rsidRPr="00DB3057">
        <w:rPr>
          <w:sz w:val="24"/>
          <w:szCs w:val="24"/>
        </w:rPr>
        <w:t>.</w:t>
      </w:r>
      <w:r w:rsidR="009C1F31" w:rsidRPr="00DB3057">
        <w:rPr>
          <w:sz w:val="24"/>
          <w:szCs w:val="24"/>
        </w:rPr>
        <w:t>3</w:t>
      </w:r>
      <w:r w:rsidRPr="00DB3057">
        <w:rPr>
          <w:sz w:val="24"/>
          <w:szCs w:val="24"/>
        </w:rPr>
        <w:t xml:space="preserve">. </w:t>
      </w:r>
      <w:bookmarkStart w:id="11" w:name="_Hlk73024686"/>
      <w:r w:rsidRPr="00DB3057">
        <w:rPr>
          <w:sz w:val="24"/>
          <w:szCs w:val="24"/>
        </w:rPr>
        <w:t xml:space="preserve">В пункте 27 </w:t>
      </w:r>
      <w:bookmarkEnd w:id="11"/>
      <w:r w:rsidR="00416047" w:rsidRPr="00DB3057">
        <w:rPr>
          <w:sz w:val="24"/>
          <w:szCs w:val="24"/>
        </w:rPr>
        <w:t>«</w:t>
      </w:r>
      <w:r w:rsidR="00E15B0B" w:rsidRPr="00DB3057">
        <w:rPr>
          <w:sz w:val="24"/>
          <w:szCs w:val="24"/>
        </w:rPr>
        <w:t>п</w:t>
      </w:r>
      <w:r w:rsidRPr="00DB3057">
        <w:rPr>
          <w:sz w:val="24"/>
          <w:szCs w:val="24"/>
        </w:rPr>
        <w:t>еречня и технических требований к электротехническому оборудованию</w:t>
      </w:r>
      <w:r w:rsidR="00416047" w:rsidRPr="00DB3057">
        <w:rPr>
          <w:sz w:val="24"/>
          <w:szCs w:val="24"/>
        </w:rPr>
        <w:t>»</w:t>
      </w:r>
      <w:r w:rsidRPr="00DB3057">
        <w:rPr>
          <w:sz w:val="24"/>
          <w:szCs w:val="24"/>
        </w:rPr>
        <w:t xml:space="preserve"> </w:t>
      </w:r>
      <w:r w:rsidR="00E918D3" w:rsidRPr="00DB3057">
        <w:rPr>
          <w:sz w:val="24"/>
          <w:szCs w:val="24"/>
        </w:rPr>
        <w:t>количество муфт</w:t>
      </w:r>
      <w:r w:rsidRPr="00DB3057">
        <w:rPr>
          <w:sz w:val="24"/>
          <w:szCs w:val="24"/>
        </w:rPr>
        <w:t xml:space="preserve"> соединительных для одножильных кабелей из СПЭ указано</w:t>
      </w:r>
      <w:r w:rsidR="00416047" w:rsidRPr="00DB3057">
        <w:rPr>
          <w:sz w:val="24"/>
          <w:szCs w:val="24"/>
        </w:rPr>
        <w:t xml:space="preserve"> </w:t>
      </w:r>
      <w:r w:rsidRPr="00DB3057">
        <w:rPr>
          <w:sz w:val="24"/>
          <w:szCs w:val="24"/>
        </w:rPr>
        <w:t>-</w:t>
      </w:r>
      <w:r w:rsidR="00416047" w:rsidRPr="00DB3057">
        <w:rPr>
          <w:sz w:val="24"/>
          <w:szCs w:val="24"/>
        </w:rPr>
        <w:t xml:space="preserve"> </w:t>
      </w:r>
      <w:r w:rsidRPr="00DB3057">
        <w:rPr>
          <w:sz w:val="24"/>
          <w:szCs w:val="24"/>
        </w:rPr>
        <w:t>4 шт.</w:t>
      </w:r>
    </w:p>
    <w:p w14:paraId="434065D7" w14:textId="0BABCC65" w:rsidR="00AA7B68" w:rsidRPr="00DB3057" w:rsidRDefault="00AA7B68" w:rsidP="00C217D1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>8.</w:t>
      </w:r>
      <w:r w:rsidR="00416047" w:rsidRPr="00DB3057">
        <w:rPr>
          <w:sz w:val="24"/>
          <w:szCs w:val="24"/>
        </w:rPr>
        <w:t>6</w:t>
      </w:r>
      <w:r w:rsidRPr="00DB3057">
        <w:rPr>
          <w:sz w:val="24"/>
          <w:szCs w:val="24"/>
        </w:rPr>
        <w:t>.</w:t>
      </w:r>
      <w:bookmarkStart w:id="12" w:name="_Hlk73024808"/>
      <w:r w:rsidR="009C1F31" w:rsidRPr="00DB3057">
        <w:rPr>
          <w:sz w:val="24"/>
          <w:szCs w:val="24"/>
        </w:rPr>
        <w:t>4</w:t>
      </w:r>
      <w:r w:rsidRPr="00DB3057">
        <w:rPr>
          <w:sz w:val="24"/>
          <w:szCs w:val="24"/>
        </w:rPr>
        <w:t xml:space="preserve">. В пункте 3 </w:t>
      </w:r>
      <w:r w:rsidR="00416047" w:rsidRPr="00DB3057">
        <w:rPr>
          <w:sz w:val="24"/>
          <w:szCs w:val="24"/>
        </w:rPr>
        <w:t>«</w:t>
      </w:r>
      <w:r w:rsidRPr="00DB3057">
        <w:rPr>
          <w:sz w:val="24"/>
          <w:szCs w:val="24"/>
        </w:rPr>
        <w:t xml:space="preserve">технических требований к трансформаторам тока 110 </w:t>
      </w:r>
      <w:proofErr w:type="spellStart"/>
      <w:r w:rsidRPr="00DB3057">
        <w:rPr>
          <w:sz w:val="24"/>
          <w:szCs w:val="24"/>
        </w:rPr>
        <w:t>кВ</w:t>
      </w:r>
      <w:proofErr w:type="spellEnd"/>
      <w:r w:rsidRPr="00DB3057">
        <w:rPr>
          <w:sz w:val="24"/>
          <w:szCs w:val="24"/>
        </w:rPr>
        <w:t xml:space="preserve"> наружного исполнения</w:t>
      </w:r>
      <w:r w:rsidR="00A425DA" w:rsidRPr="00DB3057">
        <w:rPr>
          <w:sz w:val="24"/>
          <w:szCs w:val="24"/>
        </w:rPr>
        <w:t>»</w:t>
      </w:r>
      <w:r w:rsidRPr="00DB3057">
        <w:rPr>
          <w:sz w:val="24"/>
          <w:szCs w:val="24"/>
        </w:rPr>
        <w:t xml:space="preserve"> </w:t>
      </w:r>
      <w:bookmarkEnd w:id="12"/>
      <w:r w:rsidRPr="00DB3057">
        <w:rPr>
          <w:sz w:val="24"/>
          <w:szCs w:val="24"/>
        </w:rPr>
        <w:t>материал изоляции</w:t>
      </w:r>
      <w:r w:rsidR="009C1F31" w:rsidRPr="00DB3057">
        <w:rPr>
          <w:sz w:val="24"/>
          <w:szCs w:val="24"/>
        </w:rPr>
        <w:t xml:space="preserve"> указан</w:t>
      </w:r>
      <w:r w:rsidRPr="00DB3057">
        <w:rPr>
          <w:sz w:val="24"/>
          <w:szCs w:val="24"/>
        </w:rPr>
        <w:t xml:space="preserve"> -</w:t>
      </w:r>
      <w:r w:rsidR="00416047" w:rsidRPr="00DB3057">
        <w:rPr>
          <w:sz w:val="24"/>
          <w:szCs w:val="24"/>
        </w:rPr>
        <w:t xml:space="preserve"> </w:t>
      </w:r>
      <w:r w:rsidRPr="00DB3057">
        <w:rPr>
          <w:sz w:val="24"/>
          <w:szCs w:val="24"/>
        </w:rPr>
        <w:t>фарфор.</w:t>
      </w:r>
    </w:p>
    <w:p w14:paraId="03E45A4B" w14:textId="6C9633B8" w:rsidR="00AA7B68" w:rsidRPr="00DB3057" w:rsidRDefault="00AA7B68" w:rsidP="00C217D1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>8.</w:t>
      </w:r>
      <w:r w:rsidR="00416047" w:rsidRPr="00DB3057">
        <w:rPr>
          <w:sz w:val="24"/>
          <w:szCs w:val="24"/>
        </w:rPr>
        <w:t>6</w:t>
      </w:r>
      <w:r w:rsidRPr="00DB3057">
        <w:rPr>
          <w:sz w:val="24"/>
          <w:szCs w:val="24"/>
        </w:rPr>
        <w:t>.</w:t>
      </w:r>
      <w:r w:rsidR="009C1F31" w:rsidRPr="00DB3057">
        <w:rPr>
          <w:sz w:val="24"/>
          <w:szCs w:val="24"/>
        </w:rPr>
        <w:t>5</w:t>
      </w:r>
      <w:r w:rsidRPr="00DB3057">
        <w:rPr>
          <w:sz w:val="24"/>
          <w:szCs w:val="24"/>
        </w:rPr>
        <w:t xml:space="preserve">.  </w:t>
      </w:r>
      <w:bookmarkStart w:id="13" w:name="_Hlk73025408"/>
      <w:bookmarkStart w:id="14" w:name="_Hlk73029617"/>
      <w:bookmarkStart w:id="15" w:name="_Hlk73029653"/>
      <w:r w:rsidRPr="00DB3057">
        <w:rPr>
          <w:sz w:val="24"/>
          <w:szCs w:val="24"/>
        </w:rPr>
        <w:t xml:space="preserve">В пункте 5 </w:t>
      </w:r>
      <w:r w:rsidR="00416047" w:rsidRPr="00DB3057">
        <w:rPr>
          <w:sz w:val="24"/>
          <w:szCs w:val="24"/>
        </w:rPr>
        <w:t>«</w:t>
      </w:r>
      <w:r w:rsidRPr="00DB3057">
        <w:rPr>
          <w:sz w:val="24"/>
          <w:szCs w:val="24"/>
        </w:rPr>
        <w:t xml:space="preserve">технических требований к трансформаторам тока 110 </w:t>
      </w:r>
      <w:proofErr w:type="spellStart"/>
      <w:r w:rsidRPr="00DB3057">
        <w:rPr>
          <w:sz w:val="24"/>
          <w:szCs w:val="24"/>
        </w:rPr>
        <w:t>кВ</w:t>
      </w:r>
      <w:proofErr w:type="spellEnd"/>
      <w:r w:rsidRPr="00DB3057">
        <w:rPr>
          <w:sz w:val="24"/>
          <w:szCs w:val="24"/>
        </w:rPr>
        <w:t xml:space="preserve"> наружного </w:t>
      </w:r>
      <w:bookmarkEnd w:id="13"/>
      <w:r w:rsidR="00434EEF" w:rsidRPr="00DB3057">
        <w:rPr>
          <w:sz w:val="24"/>
          <w:szCs w:val="24"/>
        </w:rPr>
        <w:t>исполнения» способ</w:t>
      </w:r>
      <w:r w:rsidRPr="00DB3057">
        <w:rPr>
          <w:sz w:val="24"/>
          <w:szCs w:val="24"/>
        </w:rPr>
        <w:t xml:space="preserve"> регулирования</w:t>
      </w:r>
      <w:bookmarkEnd w:id="14"/>
      <w:r w:rsidR="00416047" w:rsidRPr="00DB3057">
        <w:rPr>
          <w:sz w:val="24"/>
          <w:szCs w:val="24"/>
        </w:rPr>
        <w:t xml:space="preserve"> – не указан</w:t>
      </w:r>
      <w:r w:rsidRPr="00DB3057">
        <w:rPr>
          <w:sz w:val="24"/>
          <w:szCs w:val="24"/>
        </w:rPr>
        <w:t>.</w:t>
      </w:r>
    </w:p>
    <w:bookmarkEnd w:id="15"/>
    <w:p w14:paraId="34439DDF" w14:textId="59F3A1BC" w:rsidR="004E4B0D" w:rsidRDefault="002E1476" w:rsidP="00C217D1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41604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9C1F3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2E1476">
        <w:rPr>
          <w:sz w:val="24"/>
          <w:szCs w:val="24"/>
        </w:rPr>
        <w:t xml:space="preserve"> </w:t>
      </w:r>
      <w:bookmarkStart w:id="16" w:name="_Hlk73029761"/>
      <w:bookmarkStart w:id="17" w:name="_Hlk73026716"/>
      <w:r w:rsidR="004E4B0D" w:rsidRPr="00AA7B68">
        <w:rPr>
          <w:sz w:val="24"/>
          <w:szCs w:val="24"/>
        </w:rPr>
        <w:t xml:space="preserve">В пункте </w:t>
      </w:r>
      <w:r w:rsidR="004E4B0D">
        <w:rPr>
          <w:sz w:val="24"/>
          <w:szCs w:val="24"/>
        </w:rPr>
        <w:t xml:space="preserve">9 </w:t>
      </w:r>
      <w:r w:rsidR="00416047">
        <w:rPr>
          <w:sz w:val="24"/>
          <w:szCs w:val="24"/>
        </w:rPr>
        <w:t>«</w:t>
      </w:r>
      <w:r w:rsidR="004E4B0D">
        <w:rPr>
          <w:sz w:val="24"/>
          <w:szCs w:val="24"/>
        </w:rPr>
        <w:t xml:space="preserve">технических требований к трансформаторам тока 110 </w:t>
      </w:r>
      <w:proofErr w:type="spellStart"/>
      <w:r w:rsidR="004E4B0D">
        <w:rPr>
          <w:sz w:val="24"/>
          <w:szCs w:val="24"/>
        </w:rPr>
        <w:t>кВ</w:t>
      </w:r>
      <w:proofErr w:type="spellEnd"/>
      <w:r w:rsidR="004E4B0D">
        <w:rPr>
          <w:sz w:val="24"/>
          <w:szCs w:val="24"/>
        </w:rPr>
        <w:t xml:space="preserve"> наружного исполнения</w:t>
      </w:r>
      <w:r w:rsidR="00416047">
        <w:rPr>
          <w:sz w:val="24"/>
          <w:szCs w:val="24"/>
        </w:rPr>
        <w:t xml:space="preserve">» </w:t>
      </w:r>
      <w:r w:rsidR="004E4B0D">
        <w:rPr>
          <w:sz w:val="24"/>
          <w:szCs w:val="24"/>
        </w:rPr>
        <w:t>ток динамической стойкости указано</w:t>
      </w:r>
      <w:r w:rsidR="00416047">
        <w:rPr>
          <w:sz w:val="24"/>
          <w:szCs w:val="24"/>
        </w:rPr>
        <w:t xml:space="preserve"> -</w:t>
      </w:r>
      <w:r w:rsidR="004E4B0D">
        <w:rPr>
          <w:sz w:val="24"/>
          <w:szCs w:val="24"/>
        </w:rPr>
        <w:t xml:space="preserve"> 80.</w:t>
      </w:r>
      <w:bookmarkEnd w:id="16"/>
    </w:p>
    <w:p w14:paraId="1A73F8BC" w14:textId="4339F1BF" w:rsidR="002E1476" w:rsidRPr="00E74712" w:rsidRDefault="009C1F31" w:rsidP="00C217D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 w:rsidR="00416047">
        <w:rPr>
          <w:sz w:val="24"/>
          <w:szCs w:val="24"/>
        </w:rPr>
        <w:t>6</w:t>
      </w:r>
      <w:r>
        <w:rPr>
          <w:sz w:val="24"/>
          <w:szCs w:val="24"/>
        </w:rPr>
        <w:t>.7.</w:t>
      </w:r>
      <w:r w:rsidR="00A425DA">
        <w:rPr>
          <w:sz w:val="24"/>
          <w:szCs w:val="24"/>
        </w:rPr>
        <w:t xml:space="preserve"> </w:t>
      </w:r>
      <w:r w:rsidR="002E1476" w:rsidRPr="00AA7B68">
        <w:rPr>
          <w:sz w:val="24"/>
          <w:szCs w:val="24"/>
        </w:rPr>
        <w:t xml:space="preserve">В пункте </w:t>
      </w:r>
      <w:r w:rsidR="002E1476">
        <w:rPr>
          <w:sz w:val="24"/>
          <w:szCs w:val="24"/>
        </w:rPr>
        <w:t xml:space="preserve">11 </w:t>
      </w:r>
      <w:r w:rsidR="00416047">
        <w:rPr>
          <w:sz w:val="24"/>
          <w:szCs w:val="24"/>
        </w:rPr>
        <w:t>«</w:t>
      </w:r>
      <w:r w:rsidR="002E1476">
        <w:rPr>
          <w:sz w:val="24"/>
          <w:szCs w:val="24"/>
        </w:rPr>
        <w:t xml:space="preserve">технических требований </w:t>
      </w:r>
      <w:bookmarkEnd w:id="17"/>
      <w:r w:rsidR="002E1476">
        <w:rPr>
          <w:sz w:val="24"/>
          <w:szCs w:val="24"/>
        </w:rPr>
        <w:t xml:space="preserve">к трансформаторам тока 110 </w:t>
      </w:r>
      <w:proofErr w:type="spellStart"/>
      <w:r w:rsidR="002E1476">
        <w:rPr>
          <w:sz w:val="24"/>
          <w:szCs w:val="24"/>
        </w:rPr>
        <w:t>кВ</w:t>
      </w:r>
      <w:proofErr w:type="spellEnd"/>
      <w:r w:rsidR="002E1476">
        <w:rPr>
          <w:sz w:val="24"/>
          <w:szCs w:val="24"/>
        </w:rPr>
        <w:t xml:space="preserve"> наружного </w:t>
      </w:r>
      <w:r w:rsidR="00434EEF">
        <w:rPr>
          <w:sz w:val="24"/>
          <w:szCs w:val="24"/>
        </w:rPr>
        <w:t>исполнения» количество</w:t>
      </w:r>
      <w:r w:rsidR="002E1476">
        <w:rPr>
          <w:sz w:val="24"/>
          <w:szCs w:val="24"/>
        </w:rPr>
        <w:t xml:space="preserve"> вторичных </w:t>
      </w:r>
      <w:r w:rsidR="00BB3978">
        <w:rPr>
          <w:sz w:val="24"/>
          <w:szCs w:val="24"/>
        </w:rPr>
        <w:t xml:space="preserve">обмоток </w:t>
      </w:r>
      <w:r w:rsidR="00BB3978" w:rsidRPr="00E74712">
        <w:rPr>
          <w:sz w:val="24"/>
          <w:szCs w:val="24"/>
        </w:rPr>
        <w:t>–</w:t>
      </w:r>
      <w:r w:rsidR="00416047" w:rsidRPr="00E74712">
        <w:rPr>
          <w:sz w:val="24"/>
          <w:szCs w:val="24"/>
        </w:rPr>
        <w:t xml:space="preserve"> не указано</w:t>
      </w:r>
      <w:r w:rsidR="00925BB8" w:rsidRPr="00E74712">
        <w:rPr>
          <w:sz w:val="24"/>
          <w:szCs w:val="24"/>
        </w:rPr>
        <w:t>.</w:t>
      </w:r>
    </w:p>
    <w:p w14:paraId="3F81CA37" w14:textId="61855A7B" w:rsidR="00C217D1" w:rsidRDefault="000E5E27" w:rsidP="00994079">
      <w:pPr>
        <w:jc w:val="both"/>
        <w:rPr>
          <w:sz w:val="24"/>
          <w:szCs w:val="24"/>
        </w:rPr>
      </w:pPr>
      <w:r w:rsidRPr="00E74712">
        <w:rPr>
          <w:sz w:val="24"/>
          <w:szCs w:val="24"/>
        </w:rPr>
        <w:t>8.</w:t>
      </w:r>
      <w:r w:rsidR="00416047" w:rsidRPr="00E74712">
        <w:rPr>
          <w:sz w:val="24"/>
          <w:szCs w:val="24"/>
        </w:rPr>
        <w:t>6</w:t>
      </w:r>
      <w:r w:rsidRPr="00E74712">
        <w:rPr>
          <w:sz w:val="24"/>
          <w:szCs w:val="24"/>
        </w:rPr>
        <w:t>.</w:t>
      </w:r>
      <w:r w:rsidR="00E918D3" w:rsidRPr="00E74712">
        <w:rPr>
          <w:sz w:val="24"/>
          <w:szCs w:val="24"/>
        </w:rPr>
        <w:t>8</w:t>
      </w:r>
      <w:r w:rsidRPr="00E74712">
        <w:rPr>
          <w:sz w:val="24"/>
          <w:szCs w:val="24"/>
        </w:rPr>
        <w:t xml:space="preserve">. </w:t>
      </w:r>
      <w:bookmarkStart w:id="18" w:name="_Hlk73026815"/>
      <w:r w:rsidRPr="00E74712">
        <w:rPr>
          <w:sz w:val="24"/>
          <w:szCs w:val="24"/>
        </w:rPr>
        <w:t xml:space="preserve">В пункте 3 </w:t>
      </w:r>
      <w:r w:rsidR="00416047" w:rsidRPr="00E74712">
        <w:rPr>
          <w:sz w:val="24"/>
          <w:szCs w:val="24"/>
        </w:rPr>
        <w:t>«</w:t>
      </w:r>
      <w:r w:rsidRPr="00E74712">
        <w:rPr>
          <w:sz w:val="24"/>
          <w:szCs w:val="24"/>
        </w:rPr>
        <w:t xml:space="preserve">технических требований к электромагнитным трансформаторам 110 </w:t>
      </w:r>
      <w:proofErr w:type="spellStart"/>
      <w:r w:rsidR="00687A53" w:rsidRPr="00E74712">
        <w:rPr>
          <w:sz w:val="24"/>
          <w:szCs w:val="24"/>
        </w:rPr>
        <w:t>кВ</w:t>
      </w:r>
      <w:proofErr w:type="spellEnd"/>
      <w:r w:rsidR="00416047" w:rsidRPr="00E74712">
        <w:rPr>
          <w:sz w:val="24"/>
          <w:szCs w:val="24"/>
        </w:rPr>
        <w:t xml:space="preserve">» </w:t>
      </w:r>
      <w:bookmarkEnd w:id="18"/>
      <w:r w:rsidRPr="00E74712">
        <w:rPr>
          <w:sz w:val="24"/>
          <w:szCs w:val="24"/>
        </w:rPr>
        <w:t>тип трансформатора напряжения</w:t>
      </w:r>
      <w:r w:rsidR="00416047" w:rsidRPr="00E74712">
        <w:rPr>
          <w:sz w:val="24"/>
          <w:szCs w:val="24"/>
        </w:rPr>
        <w:t xml:space="preserve"> – не указан</w:t>
      </w:r>
      <w:r w:rsidRPr="00E74712">
        <w:rPr>
          <w:sz w:val="24"/>
          <w:szCs w:val="24"/>
        </w:rPr>
        <w:t>.</w:t>
      </w:r>
    </w:p>
    <w:p w14:paraId="7CBBFE23" w14:textId="1A53E846" w:rsidR="00687A53" w:rsidRDefault="00687A53" w:rsidP="00687A53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416047">
        <w:rPr>
          <w:sz w:val="24"/>
          <w:szCs w:val="24"/>
        </w:rPr>
        <w:t>6</w:t>
      </w:r>
      <w:r>
        <w:rPr>
          <w:sz w:val="24"/>
          <w:szCs w:val="24"/>
        </w:rPr>
        <w:t xml:space="preserve">.9. </w:t>
      </w:r>
      <w:bookmarkStart w:id="19" w:name="_Hlk73026898"/>
      <w:r w:rsidRPr="00AA7B68"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 xml:space="preserve">4 </w:t>
      </w:r>
      <w:r w:rsidR="00416047">
        <w:rPr>
          <w:sz w:val="24"/>
          <w:szCs w:val="24"/>
        </w:rPr>
        <w:t>«</w:t>
      </w:r>
      <w:r>
        <w:rPr>
          <w:sz w:val="24"/>
          <w:szCs w:val="24"/>
        </w:rPr>
        <w:t xml:space="preserve">технических требований к электромагнитным трансформаторам 110 </w:t>
      </w:r>
      <w:proofErr w:type="spellStart"/>
      <w:r>
        <w:rPr>
          <w:sz w:val="24"/>
          <w:szCs w:val="24"/>
        </w:rPr>
        <w:t>кВ</w:t>
      </w:r>
      <w:proofErr w:type="spellEnd"/>
      <w:r w:rsidR="00416047">
        <w:rPr>
          <w:sz w:val="24"/>
          <w:szCs w:val="24"/>
        </w:rPr>
        <w:t>»</w:t>
      </w:r>
      <w:r>
        <w:rPr>
          <w:sz w:val="24"/>
          <w:szCs w:val="24"/>
        </w:rPr>
        <w:t xml:space="preserve"> материал изоляции</w:t>
      </w:r>
      <w:r w:rsidR="009C1F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 </w:t>
      </w:r>
      <w:r w:rsidR="008B1003">
        <w:rPr>
          <w:sz w:val="24"/>
          <w:szCs w:val="24"/>
        </w:rPr>
        <w:t xml:space="preserve">- </w:t>
      </w:r>
      <w:r>
        <w:rPr>
          <w:sz w:val="24"/>
          <w:szCs w:val="24"/>
        </w:rPr>
        <w:t>фарфор.</w:t>
      </w:r>
    </w:p>
    <w:bookmarkEnd w:id="19"/>
    <w:p w14:paraId="77BA7574" w14:textId="7521DA65" w:rsidR="00687A53" w:rsidRDefault="00687A53" w:rsidP="00687A53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8B1003">
        <w:rPr>
          <w:sz w:val="24"/>
          <w:szCs w:val="24"/>
        </w:rPr>
        <w:t>6</w:t>
      </w:r>
      <w:r>
        <w:rPr>
          <w:sz w:val="24"/>
          <w:szCs w:val="24"/>
        </w:rPr>
        <w:t>.10.</w:t>
      </w:r>
      <w:r w:rsidRPr="00687A53">
        <w:rPr>
          <w:sz w:val="24"/>
          <w:szCs w:val="24"/>
        </w:rPr>
        <w:t xml:space="preserve"> </w:t>
      </w:r>
      <w:bookmarkStart w:id="20" w:name="_Hlk73027221"/>
      <w:r w:rsidRPr="00AA7B68"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 xml:space="preserve">7 </w:t>
      </w:r>
      <w:r w:rsidR="00416047">
        <w:rPr>
          <w:sz w:val="24"/>
          <w:szCs w:val="24"/>
        </w:rPr>
        <w:t>«</w:t>
      </w:r>
      <w:r>
        <w:rPr>
          <w:sz w:val="24"/>
          <w:szCs w:val="24"/>
        </w:rPr>
        <w:t xml:space="preserve">технических требований </w:t>
      </w:r>
      <w:bookmarkEnd w:id="20"/>
      <w:r>
        <w:rPr>
          <w:sz w:val="24"/>
          <w:szCs w:val="24"/>
        </w:rPr>
        <w:t xml:space="preserve">к электромагнитным трансформаторам 110 </w:t>
      </w:r>
      <w:proofErr w:type="spellStart"/>
      <w:r>
        <w:rPr>
          <w:sz w:val="24"/>
          <w:szCs w:val="24"/>
        </w:rPr>
        <w:t>кВ</w:t>
      </w:r>
      <w:proofErr w:type="spellEnd"/>
      <w:r w:rsidR="008B1003">
        <w:rPr>
          <w:sz w:val="24"/>
          <w:szCs w:val="24"/>
        </w:rPr>
        <w:t>»</w:t>
      </w:r>
      <w:r>
        <w:rPr>
          <w:sz w:val="24"/>
          <w:szCs w:val="24"/>
        </w:rPr>
        <w:t xml:space="preserve"> номинальное напряжение вторичных </w:t>
      </w:r>
      <w:r w:rsidR="00434EEF">
        <w:rPr>
          <w:sz w:val="24"/>
          <w:szCs w:val="24"/>
        </w:rPr>
        <w:t>обмоток 3</w:t>
      </w:r>
      <w:r>
        <w:rPr>
          <w:sz w:val="24"/>
          <w:szCs w:val="24"/>
        </w:rPr>
        <w:t>-я обмотка указано</w:t>
      </w:r>
      <w:r w:rsidR="008B1003">
        <w:rPr>
          <w:sz w:val="24"/>
          <w:szCs w:val="24"/>
        </w:rPr>
        <w:t>:</w:t>
      </w:r>
      <w:r>
        <w:rPr>
          <w:sz w:val="24"/>
          <w:szCs w:val="24"/>
        </w:rPr>
        <w:t xml:space="preserve"> 110.</w:t>
      </w:r>
    </w:p>
    <w:p w14:paraId="465ACB4D" w14:textId="76266540" w:rsidR="00687A53" w:rsidRDefault="00687A53" w:rsidP="00687A53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8B1003">
        <w:rPr>
          <w:sz w:val="24"/>
          <w:szCs w:val="24"/>
        </w:rPr>
        <w:t>6</w:t>
      </w:r>
      <w:r>
        <w:rPr>
          <w:sz w:val="24"/>
          <w:szCs w:val="24"/>
        </w:rPr>
        <w:t>.11.</w:t>
      </w:r>
      <w:r w:rsidRPr="00687A53">
        <w:rPr>
          <w:sz w:val="24"/>
          <w:szCs w:val="24"/>
        </w:rPr>
        <w:t xml:space="preserve"> </w:t>
      </w:r>
      <w:bookmarkStart w:id="21" w:name="_Hlk73027302"/>
      <w:r w:rsidRPr="00AA7B68"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 xml:space="preserve">1 </w:t>
      </w:r>
      <w:r w:rsidR="008B1003">
        <w:rPr>
          <w:sz w:val="24"/>
          <w:szCs w:val="24"/>
        </w:rPr>
        <w:t>«</w:t>
      </w:r>
      <w:r>
        <w:rPr>
          <w:sz w:val="24"/>
          <w:szCs w:val="24"/>
        </w:rPr>
        <w:t>технических требований к ОПН в нейтрали</w:t>
      </w:r>
      <w:r w:rsidR="008B1003">
        <w:rPr>
          <w:sz w:val="24"/>
          <w:szCs w:val="24"/>
        </w:rPr>
        <w:t>»</w:t>
      </w:r>
      <w:r>
        <w:rPr>
          <w:sz w:val="24"/>
          <w:szCs w:val="24"/>
        </w:rPr>
        <w:t xml:space="preserve"> максимальное напряжение сети</w:t>
      </w:r>
      <w:r w:rsidR="009C1F31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указано</w:t>
      </w:r>
      <w:r w:rsidR="008B100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B1003">
        <w:rPr>
          <w:sz w:val="24"/>
          <w:szCs w:val="24"/>
        </w:rPr>
        <w:t xml:space="preserve"> </w:t>
      </w:r>
      <w:r>
        <w:rPr>
          <w:sz w:val="24"/>
          <w:szCs w:val="24"/>
        </w:rPr>
        <w:t>110</w:t>
      </w:r>
      <w:bookmarkEnd w:id="21"/>
      <w:r>
        <w:rPr>
          <w:sz w:val="24"/>
          <w:szCs w:val="24"/>
        </w:rPr>
        <w:t>.</w:t>
      </w:r>
    </w:p>
    <w:p w14:paraId="55E9C7A6" w14:textId="77777777" w:rsidR="00337FA1" w:rsidRDefault="009C1F31" w:rsidP="002F1FFD">
      <w:pPr>
        <w:tabs>
          <w:tab w:val="left" w:pos="3468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14:paraId="3533177C" w14:textId="77777777" w:rsidR="00A425DA" w:rsidRDefault="00711E96" w:rsidP="002F1FFD">
      <w:pPr>
        <w:tabs>
          <w:tab w:val="left" w:pos="3468"/>
        </w:tabs>
        <w:jc w:val="both"/>
        <w:rPr>
          <w:sz w:val="24"/>
          <w:szCs w:val="24"/>
        </w:rPr>
      </w:pPr>
      <w:r w:rsidRPr="002F1FFD">
        <w:rPr>
          <w:b/>
          <w:bCs/>
          <w:sz w:val="24"/>
          <w:szCs w:val="24"/>
        </w:rPr>
        <w:t>9</w:t>
      </w:r>
      <w:r w:rsidR="002F1FFD" w:rsidRPr="002F1FFD">
        <w:rPr>
          <w:b/>
          <w:bCs/>
          <w:sz w:val="24"/>
          <w:szCs w:val="24"/>
        </w:rPr>
        <w:t xml:space="preserve">. </w:t>
      </w:r>
      <w:r w:rsidR="002F1FFD">
        <w:rPr>
          <w:sz w:val="24"/>
          <w:szCs w:val="24"/>
        </w:rPr>
        <w:t xml:space="preserve"> </w:t>
      </w:r>
      <w:r w:rsidR="002F1FFD" w:rsidRPr="00F6493E">
        <w:rPr>
          <w:sz w:val="24"/>
          <w:szCs w:val="24"/>
        </w:rPr>
        <w:t xml:space="preserve">В соответствии </w:t>
      </w:r>
      <w:r w:rsidR="002F1FFD" w:rsidRPr="00925BB8">
        <w:rPr>
          <w:sz w:val="24"/>
          <w:szCs w:val="24"/>
        </w:rPr>
        <w:t>с ч. 3 ст. 23</w:t>
      </w:r>
      <w:r w:rsidR="00337FA1">
        <w:rPr>
          <w:sz w:val="24"/>
          <w:szCs w:val="24"/>
        </w:rPr>
        <w:t xml:space="preserve">, </w:t>
      </w:r>
      <w:proofErr w:type="spellStart"/>
      <w:r w:rsidR="00A425DA" w:rsidRPr="00D34528">
        <w:rPr>
          <w:sz w:val="24"/>
          <w:szCs w:val="24"/>
        </w:rPr>
        <w:t>пп</w:t>
      </w:r>
      <w:proofErr w:type="spellEnd"/>
      <w:r w:rsidR="00A425DA" w:rsidRPr="00D34528">
        <w:rPr>
          <w:sz w:val="24"/>
          <w:szCs w:val="24"/>
        </w:rPr>
        <w:t xml:space="preserve">. 1, </w:t>
      </w:r>
      <w:r w:rsidR="00A425DA">
        <w:rPr>
          <w:sz w:val="24"/>
          <w:szCs w:val="24"/>
        </w:rPr>
        <w:t xml:space="preserve">2, </w:t>
      </w:r>
      <w:r w:rsidR="00A425DA" w:rsidRPr="00D34528">
        <w:rPr>
          <w:sz w:val="24"/>
          <w:szCs w:val="24"/>
        </w:rPr>
        <w:t xml:space="preserve">4 ч. 1 ст. 11 </w:t>
      </w:r>
      <w:r w:rsidR="002F1FFD" w:rsidRPr="00925BB8">
        <w:rPr>
          <w:sz w:val="24"/>
          <w:szCs w:val="24"/>
        </w:rPr>
        <w:t xml:space="preserve">Положения о закупках, </w:t>
      </w:r>
      <w:r w:rsidR="00A425DA">
        <w:rPr>
          <w:sz w:val="24"/>
          <w:szCs w:val="24"/>
        </w:rPr>
        <w:t xml:space="preserve">п. 3.3.4, </w:t>
      </w:r>
      <w:r w:rsidR="002F1FFD" w:rsidRPr="00925BB8">
        <w:rPr>
          <w:sz w:val="24"/>
          <w:szCs w:val="24"/>
        </w:rPr>
        <w:t>п. 6.1.3</w:t>
      </w:r>
      <w:r w:rsidR="00A425DA">
        <w:rPr>
          <w:sz w:val="24"/>
          <w:szCs w:val="24"/>
        </w:rPr>
        <w:t>, пп.1, 2, 4 п. 6.1.4</w:t>
      </w:r>
      <w:r w:rsidR="002F1FFD" w:rsidRPr="00F6493E">
        <w:rPr>
          <w:sz w:val="24"/>
          <w:szCs w:val="24"/>
        </w:rPr>
        <w:t xml:space="preserve"> раздела </w:t>
      </w:r>
      <w:r w:rsidR="002F1FFD" w:rsidRPr="00F6493E">
        <w:rPr>
          <w:sz w:val="24"/>
          <w:szCs w:val="24"/>
          <w:lang w:val="en-US"/>
        </w:rPr>
        <w:t>I</w:t>
      </w:r>
      <w:r w:rsidR="002F1FFD" w:rsidRPr="00F6493E">
        <w:rPr>
          <w:sz w:val="24"/>
          <w:szCs w:val="24"/>
        </w:rPr>
        <w:t xml:space="preserve"> конкурсной документации отказать в допуске к участию в конкурсе </w:t>
      </w:r>
      <w:r w:rsidR="002F1FFD" w:rsidRPr="00921D68">
        <w:rPr>
          <w:b/>
          <w:sz w:val="24"/>
          <w:szCs w:val="24"/>
        </w:rPr>
        <w:t>ООО «ЭЛТЕРА»</w:t>
      </w:r>
      <w:r w:rsidR="002F1FFD">
        <w:rPr>
          <w:b/>
          <w:sz w:val="24"/>
          <w:szCs w:val="24"/>
        </w:rPr>
        <w:t xml:space="preserve"> </w:t>
      </w:r>
      <w:r w:rsidR="002F1FFD" w:rsidRPr="00F6493E">
        <w:rPr>
          <w:sz w:val="24"/>
          <w:szCs w:val="24"/>
        </w:rPr>
        <w:t xml:space="preserve">(заявка № </w:t>
      </w:r>
      <w:r w:rsidR="002F1FFD">
        <w:rPr>
          <w:sz w:val="24"/>
          <w:szCs w:val="24"/>
        </w:rPr>
        <w:t>3</w:t>
      </w:r>
      <w:r w:rsidR="002F1FFD" w:rsidRPr="00F049F0">
        <w:rPr>
          <w:sz w:val="24"/>
          <w:szCs w:val="24"/>
        </w:rPr>
        <w:t>) на основании</w:t>
      </w:r>
      <w:r w:rsidR="00A425DA">
        <w:rPr>
          <w:sz w:val="24"/>
          <w:szCs w:val="24"/>
        </w:rPr>
        <w:t>:</w:t>
      </w:r>
    </w:p>
    <w:p w14:paraId="0FE86675" w14:textId="26C96A7B" w:rsidR="00A425DA" w:rsidRDefault="00A425DA" w:rsidP="002F1FFD">
      <w:pPr>
        <w:tabs>
          <w:tab w:val="left" w:pos="346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F1FFD" w:rsidRPr="00F049F0">
        <w:rPr>
          <w:sz w:val="24"/>
          <w:szCs w:val="24"/>
        </w:rPr>
        <w:t xml:space="preserve"> </w:t>
      </w:r>
      <w:r w:rsidR="002F1FFD" w:rsidRPr="00EF72B9">
        <w:rPr>
          <w:sz w:val="24"/>
          <w:szCs w:val="24"/>
        </w:rPr>
        <w:t xml:space="preserve">подпунктов </w:t>
      </w:r>
      <w:r w:rsidR="00245B0B" w:rsidRPr="00EF72B9">
        <w:rPr>
          <w:sz w:val="24"/>
          <w:szCs w:val="24"/>
        </w:rPr>
        <w:t>п. 2 ст. 10, п.</w:t>
      </w:r>
      <w:r w:rsidR="00245B0B">
        <w:rPr>
          <w:sz w:val="24"/>
          <w:szCs w:val="24"/>
        </w:rPr>
        <w:t xml:space="preserve"> </w:t>
      </w:r>
      <w:r w:rsidR="002F1FFD" w:rsidRPr="00F049F0">
        <w:rPr>
          <w:sz w:val="24"/>
          <w:szCs w:val="24"/>
        </w:rPr>
        <w:t>1, 2</w:t>
      </w:r>
      <w:r>
        <w:rPr>
          <w:sz w:val="24"/>
          <w:szCs w:val="24"/>
        </w:rPr>
        <w:t>, 4</w:t>
      </w:r>
      <w:r w:rsidR="00925BB8" w:rsidRPr="00F049F0">
        <w:rPr>
          <w:sz w:val="24"/>
          <w:szCs w:val="24"/>
        </w:rPr>
        <w:t xml:space="preserve"> </w:t>
      </w:r>
      <w:r w:rsidR="002F1FFD" w:rsidRPr="00F049F0">
        <w:rPr>
          <w:sz w:val="24"/>
          <w:szCs w:val="24"/>
        </w:rPr>
        <w:t xml:space="preserve"> ч. 1 ст.11 Положения</w:t>
      </w:r>
      <w:r>
        <w:rPr>
          <w:sz w:val="24"/>
          <w:szCs w:val="24"/>
        </w:rPr>
        <w:t xml:space="preserve"> о закупках</w:t>
      </w:r>
      <w:r w:rsidR="002F1FFD" w:rsidRPr="00F049F0">
        <w:rPr>
          <w:sz w:val="24"/>
          <w:szCs w:val="24"/>
        </w:rPr>
        <w:t>,</w:t>
      </w:r>
    </w:p>
    <w:p w14:paraId="4BF4B9A4" w14:textId="2876C6F3" w:rsidR="00245B0B" w:rsidRDefault="00A425DA" w:rsidP="002F1FFD">
      <w:pPr>
        <w:tabs>
          <w:tab w:val="left" w:pos="346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F1FFD" w:rsidRPr="00F049F0">
        <w:rPr>
          <w:sz w:val="24"/>
          <w:szCs w:val="24"/>
        </w:rPr>
        <w:t xml:space="preserve"> </w:t>
      </w:r>
      <w:r w:rsidR="00233284">
        <w:rPr>
          <w:sz w:val="24"/>
          <w:szCs w:val="24"/>
        </w:rPr>
        <w:t xml:space="preserve">п. 3.3.1, 3.3.2, 3.3.4, </w:t>
      </w:r>
      <w:r w:rsidR="002F1FFD" w:rsidRPr="00F049F0">
        <w:rPr>
          <w:sz w:val="24"/>
          <w:szCs w:val="24"/>
        </w:rPr>
        <w:t>подпунктов 1, 2</w:t>
      </w:r>
      <w:r>
        <w:rPr>
          <w:sz w:val="24"/>
          <w:szCs w:val="24"/>
        </w:rPr>
        <w:t>, 4</w:t>
      </w:r>
      <w:r w:rsidR="002F1FFD" w:rsidRPr="00F049F0">
        <w:rPr>
          <w:sz w:val="24"/>
          <w:szCs w:val="24"/>
        </w:rPr>
        <w:t xml:space="preserve"> ч. 1 п. 6.1.4 раздела I</w:t>
      </w:r>
      <w:r w:rsidR="00245B0B">
        <w:rPr>
          <w:sz w:val="24"/>
          <w:szCs w:val="24"/>
        </w:rPr>
        <w:t xml:space="preserve"> конкурсной документации</w:t>
      </w:r>
      <w:r w:rsidR="002F1FFD" w:rsidRPr="00F049F0">
        <w:rPr>
          <w:sz w:val="24"/>
          <w:szCs w:val="24"/>
        </w:rPr>
        <w:t>,</w:t>
      </w:r>
    </w:p>
    <w:p w14:paraId="2357DC01" w14:textId="7D52B41F" w:rsidR="00245B0B" w:rsidRDefault="00245B0B" w:rsidP="002F1FFD">
      <w:pPr>
        <w:tabs>
          <w:tab w:val="left" w:pos="34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076AA">
        <w:rPr>
          <w:sz w:val="24"/>
          <w:szCs w:val="24"/>
        </w:rPr>
        <w:t>пп</w:t>
      </w:r>
      <w:proofErr w:type="spellEnd"/>
      <w:r w:rsidRPr="00A076AA">
        <w:rPr>
          <w:sz w:val="24"/>
          <w:szCs w:val="24"/>
        </w:rPr>
        <w:t>. 6 п. 8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14 п.13 </w:t>
      </w:r>
      <w:r w:rsidRPr="00D34528">
        <w:rPr>
          <w:sz w:val="24"/>
          <w:szCs w:val="24"/>
        </w:rPr>
        <w:t>раздела II конкурсной</w:t>
      </w:r>
      <w:r>
        <w:rPr>
          <w:sz w:val="24"/>
          <w:szCs w:val="24"/>
        </w:rPr>
        <w:t xml:space="preserve"> документации</w:t>
      </w:r>
    </w:p>
    <w:p w14:paraId="21F939EF" w14:textId="77777777" w:rsidR="00245B0B" w:rsidRDefault="00245B0B" w:rsidP="002F1FFD">
      <w:pPr>
        <w:tabs>
          <w:tab w:val="left" w:pos="346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F1FFD" w:rsidRPr="00F049F0">
        <w:rPr>
          <w:sz w:val="24"/>
          <w:szCs w:val="24"/>
        </w:rPr>
        <w:t xml:space="preserve"> подпункта 1.2 «Предложения о качестве работ и сведений о квалификации участника конкурса» (форма № 3, Приложение № 2 к заявке на участие в конкурсе) раздела III конкурсной документации, </w:t>
      </w:r>
    </w:p>
    <w:p w14:paraId="19304568" w14:textId="571D8161" w:rsidR="00711E96" w:rsidRDefault="002F1FFD" w:rsidP="002F1FFD">
      <w:pPr>
        <w:tabs>
          <w:tab w:val="left" w:pos="3468"/>
        </w:tabs>
        <w:jc w:val="both"/>
        <w:rPr>
          <w:sz w:val="24"/>
          <w:szCs w:val="24"/>
        </w:rPr>
      </w:pPr>
      <w:r w:rsidRPr="00F049F0">
        <w:rPr>
          <w:sz w:val="24"/>
          <w:szCs w:val="24"/>
        </w:rPr>
        <w:t>а именно:</w:t>
      </w:r>
    </w:p>
    <w:p w14:paraId="44FC2820" w14:textId="3BE2EEAF" w:rsidR="00994079" w:rsidRPr="00233284" w:rsidRDefault="00186307" w:rsidP="00233284">
      <w:pPr>
        <w:jc w:val="both"/>
        <w:rPr>
          <w:sz w:val="24"/>
          <w:szCs w:val="24"/>
        </w:rPr>
      </w:pPr>
      <w:r w:rsidRPr="0034374B">
        <w:rPr>
          <w:sz w:val="24"/>
          <w:szCs w:val="24"/>
        </w:rPr>
        <w:t xml:space="preserve"> </w:t>
      </w:r>
      <w:r w:rsidR="0034374B" w:rsidRPr="0034374B">
        <w:rPr>
          <w:sz w:val="24"/>
          <w:szCs w:val="24"/>
        </w:rPr>
        <w:t>9.1</w:t>
      </w:r>
      <w:r w:rsidR="0034374B">
        <w:rPr>
          <w:sz w:val="24"/>
          <w:szCs w:val="24"/>
        </w:rPr>
        <w:t>.</w:t>
      </w:r>
      <w:r w:rsidR="002F1FFD" w:rsidRPr="0034374B">
        <w:rPr>
          <w:sz w:val="24"/>
          <w:szCs w:val="24"/>
        </w:rPr>
        <w:t xml:space="preserve"> </w:t>
      </w:r>
      <w:bookmarkStart w:id="22" w:name="_Hlk72845155"/>
      <w:r w:rsidR="00124C89" w:rsidRPr="0034374B">
        <w:rPr>
          <w:sz w:val="24"/>
          <w:szCs w:val="24"/>
        </w:rPr>
        <w:t>В составе</w:t>
      </w:r>
      <w:r w:rsidR="00124C89" w:rsidRPr="007D1FD8">
        <w:rPr>
          <w:sz w:val="24"/>
          <w:szCs w:val="24"/>
        </w:rPr>
        <w:t xml:space="preserve"> заявки на участие в конкурсе </w:t>
      </w:r>
      <w:r w:rsidR="00124C89" w:rsidRPr="00D508AA">
        <w:rPr>
          <w:sz w:val="24"/>
          <w:szCs w:val="24"/>
        </w:rPr>
        <w:t>д</w:t>
      </w:r>
      <w:r w:rsidR="002F1FFD" w:rsidRPr="00D508AA">
        <w:rPr>
          <w:sz w:val="24"/>
          <w:szCs w:val="24"/>
        </w:rPr>
        <w:t>окумент, подтверждающи</w:t>
      </w:r>
      <w:r w:rsidR="007D1FD8" w:rsidRPr="00D508AA">
        <w:rPr>
          <w:sz w:val="24"/>
          <w:szCs w:val="24"/>
        </w:rPr>
        <w:t>й</w:t>
      </w:r>
      <w:r w:rsidR="002F1FFD" w:rsidRPr="00D508AA">
        <w:rPr>
          <w:sz w:val="24"/>
          <w:szCs w:val="24"/>
        </w:rPr>
        <w:t xml:space="preserve"> опыт выполнения работ участником закупки (в соответствии с требованиями подпункта 6 п.8. Раздела II «Информационная карта конкурса» конкурсной документации</w:t>
      </w:r>
      <w:r w:rsidR="005272F3" w:rsidRPr="00D508AA">
        <w:rPr>
          <w:sz w:val="24"/>
          <w:szCs w:val="24"/>
        </w:rPr>
        <w:t>)</w:t>
      </w:r>
      <w:r w:rsidR="00CD77E0">
        <w:rPr>
          <w:sz w:val="24"/>
          <w:szCs w:val="24"/>
        </w:rPr>
        <w:t xml:space="preserve"> </w:t>
      </w:r>
      <w:r w:rsidR="00CD12AE">
        <w:rPr>
          <w:sz w:val="24"/>
          <w:szCs w:val="24"/>
        </w:rPr>
        <w:t>- договор</w:t>
      </w:r>
      <w:r w:rsidR="005272F3" w:rsidRPr="00D508AA">
        <w:rPr>
          <w:sz w:val="24"/>
          <w:szCs w:val="24"/>
        </w:rPr>
        <w:t xml:space="preserve"> не содержит приложение</w:t>
      </w:r>
      <w:r w:rsidR="005272F3">
        <w:rPr>
          <w:sz w:val="24"/>
          <w:szCs w:val="24"/>
        </w:rPr>
        <w:t xml:space="preserve"> </w:t>
      </w:r>
      <w:r w:rsidR="00D508AA">
        <w:rPr>
          <w:sz w:val="24"/>
          <w:szCs w:val="24"/>
        </w:rPr>
        <w:t xml:space="preserve"> №1 к договору</w:t>
      </w:r>
      <w:r w:rsidR="005272F3">
        <w:rPr>
          <w:sz w:val="24"/>
          <w:szCs w:val="24"/>
        </w:rPr>
        <w:t>,</w:t>
      </w:r>
      <w:r w:rsidR="005272F3" w:rsidRPr="005272F3">
        <w:rPr>
          <w:sz w:val="24"/>
          <w:szCs w:val="24"/>
        </w:rPr>
        <w:t xml:space="preserve"> </w:t>
      </w:r>
      <w:r w:rsidR="005272F3">
        <w:rPr>
          <w:sz w:val="24"/>
          <w:szCs w:val="24"/>
        </w:rPr>
        <w:t xml:space="preserve">являющееся </w:t>
      </w:r>
      <w:r w:rsidR="00D508AA">
        <w:rPr>
          <w:sz w:val="24"/>
          <w:szCs w:val="24"/>
        </w:rPr>
        <w:t xml:space="preserve">его  </w:t>
      </w:r>
      <w:r w:rsidR="005272F3">
        <w:rPr>
          <w:sz w:val="24"/>
          <w:szCs w:val="24"/>
        </w:rPr>
        <w:t>неотъемлемой частью  -</w:t>
      </w:r>
      <w:r w:rsidR="007D1FD8" w:rsidRPr="007D1FD8">
        <w:rPr>
          <w:sz w:val="24"/>
          <w:szCs w:val="24"/>
        </w:rPr>
        <w:t xml:space="preserve"> </w:t>
      </w:r>
      <w:r w:rsidR="007D1FD8">
        <w:rPr>
          <w:sz w:val="24"/>
          <w:szCs w:val="24"/>
        </w:rPr>
        <w:t>«</w:t>
      </w:r>
      <w:r w:rsidR="007D1FD8" w:rsidRPr="007D1FD8">
        <w:rPr>
          <w:sz w:val="24"/>
          <w:szCs w:val="24"/>
        </w:rPr>
        <w:t>Техническое задание на выполнение работ</w:t>
      </w:r>
      <w:r w:rsidR="007D1FD8">
        <w:rPr>
          <w:sz w:val="24"/>
          <w:szCs w:val="24"/>
        </w:rPr>
        <w:t>»</w:t>
      </w:r>
      <w:r w:rsidR="007D1FD8" w:rsidRPr="007D1FD8">
        <w:rPr>
          <w:sz w:val="24"/>
          <w:szCs w:val="24"/>
        </w:rPr>
        <w:t xml:space="preserve"> </w:t>
      </w:r>
      <w:bookmarkStart w:id="23" w:name="_Hlk72843650"/>
      <w:r w:rsidR="005272F3">
        <w:rPr>
          <w:sz w:val="24"/>
          <w:szCs w:val="24"/>
        </w:rPr>
        <w:t xml:space="preserve">в котором </w:t>
      </w:r>
      <w:r w:rsidR="005272F3" w:rsidRPr="00233284">
        <w:rPr>
          <w:sz w:val="24"/>
          <w:szCs w:val="24"/>
        </w:rPr>
        <w:t>согласно</w:t>
      </w:r>
      <w:r w:rsidR="00D508AA" w:rsidRPr="00233284">
        <w:rPr>
          <w:sz w:val="24"/>
          <w:szCs w:val="24"/>
        </w:rPr>
        <w:t xml:space="preserve"> п.1 договора установлен конкретный перечень, объем работ и требования к их выполнению.</w:t>
      </w:r>
    </w:p>
    <w:bookmarkEnd w:id="22"/>
    <w:p w14:paraId="543AEF26" w14:textId="48D18C80" w:rsidR="00245B0B" w:rsidRPr="00245B0B" w:rsidRDefault="0034374B" w:rsidP="00233284">
      <w:pPr>
        <w:jc w:val="both"/>
        <w:rPr>
          <w:rFonts w:eastAsia="Calibri"/>
          <w:sz w:val="24"/>
          <w:szCs w:val="24"/>
          <w:lang w:eastAsia="en-US"/>
        </w:rPr>
      </w:pPr>
      <w:r w:rsidRPr="00BB3978">
        <w:rPr>
          <w:sz w:val="24"/>
          <w:szCs w:val="24"/>
        </w:rPr>
        <w:t xml:space="preserve">9.2. </w:t>
      </w:r>
      <w:r w:rsidR="00245B0B" w:rsidRPr="00BB3978">
        <w:rPr>
          <w:rFonts w:eastAsia="Calibri"/>
          <w:sz w:val="24"/>
          <w:szCs w:val="24"/>
          <w:lang w:eastAsia="en-US"/>
        </w:rPr>
        <w:t>В</w:t>
      </w:r>
      <w:r w:rsidR="00245B0B" w:rsidRPr="00233284">
        <w:rPr>
          <w:rFonts w:eastAsia="Calibri"/>
          <w:sz w:val="24"/>
          <w:szCs w:val="24"/>
          <w:lang w:eastAsia="en-US"/>
        </w:rPr>
        <w:t xml:space="preserve"> соответствие с подпунктом 6 п.8, подпунктом 14 п.13 Раздела </w:t>
      </w:r>
      <w:r w:rsidR="00245B0B" w:rsidRPr="00233284">
        <w:rPr>
          <w:rFonts w:eastAsia="Calibri"/>
          <w:sz w:val="24"/>
          <w:szCs w:val="24"/>
          <w:lang w:val="en-US" w:eastAsia="en-US"/>
        </w:rPr>
        <w:t>II</w:t>
      </w:r>
      <w:r w:rsidR="00245B0B" w:rsidRPr="00233284">
        <w:rPr>
          <w:rFonts w:eastAsia="Calibri"/>
          <w:sz w:val="24"/>
          <w:szCs w:val="24"/>
          <w:lang w:eastAsia="en-US"/>
        </w:rPr>
        <w:t xml:space="preserve"> «Информационная карта конкурса» конкурсной документации наличие у участника </w:t>
      </w:r>
      <w:r w:rsidR="00434EEF" w:rsidRPr="00233284">
        <w:rPr>
          <w:rFonts w:eastAsia="Calibri"/>
          <w:sz w:val="24"/>
          <w:szCs w:val="24"/>
          <w:lang w:eastAsia="en-US"/>
        </w:rPr>
        <w:t>закупки опыта</w:t>
      </w:r>
      <w:r w:rsidR="00245B0B" w:rsidRPr="00233284">
        <w:rPr>
          <w:rFonts w:eastAsia="Calibri"/>
          <w:sz w:val="24"/>
          <w:szCs w:val="24"/>
          <w:lang w:eastAsia="en-US"/>
        </w:rPr>
        <w:t xml:space="preserve"> исполнения договора на выполнение работ аналогичному предмету закупки должно быть </w:t>
      </w:r>
      <w:r w:rsidR="00BB3978" w:rsidRPr="00233284">
        <w:rPr>
          <w:rFonts w:eastAsia="Calibri"/>
          <w:sz w:val="24"/>
          <w:szCs w:val="24"/>
          <w:lang w:eastAsia="en-US"/>
        </w:rPr>
        <w:t>подтверждено предоставлением</w:t>
      </w:r>
      <w:r w:rsidR="00245B0B" w:rsidRPr="00233284">
        <w:rPr>
          <w:rFonts w:eastAsia="Calibri"/>
          <w:sz w:val="24"/>
          <w:szCs w:val="24"/>
          <w:lang w:eastAsia="en-US"/>
        </w:rPr>
        <w:t xml:space="preserve"> копи</w:t>
      </w:r>
      <w:r w:rsidR="00BB3978">
        <w:rPr>
          <w:rFonts w:eastAsia="Calibri"/>
          <w:sz w:val="24"/>
          <w:szCs w:val="24"/>
          <w:lang w:eastAsia="en-US"/>
        </w:rPr>
        <w:t>и</w:t>
      </w:r>
      <w:r w:rsidR="00245B0B" w:rsidRPr="00233284">
        <w:rPr>
          <w:rFonts w:eastAsia="Calibri"/>
          <w:sz w:val="24"/>
          <w:szCs w:val="24"/>
          <w:lang w:eastAsia="en-US"/>
        </w:rPr>
        <w:t xml:space="preserve"> исполненн</w:t>
      </w:r>
      <w:r w:rsidR="00BB3978">
        <w:rPr>
          <w:rFonts w:eastAsia="Calibri"/>
          <w:sz w:val="24"/>
          <w:szCs w:val="24"/>
          <w:lang w:eastAsia="en-US"/>
        </w:rPr>
        <w:t>ого</w:t>
      </w:r>
      <w:r w:rsidR="00245B0B" w:rsidRPr="00233284">
        <w:rPr>
          <w:rFonts w:eastAsia="Calibri"/>
          <w:sz w:val="24"/>
          <w:szCs w:val="24"/>
          <w:lang w:eastAsia="en-US"/>
        </w:rPr>
        <w:t xml:space="preserve"> договор</w:t>
      </w:r>
      <w:r w:rsidR="00BB3978">
        <w:rPr>
          <w:rFonts w:eastAsia="Calibri"/>
          <w:sz w:val="24"/>
          <w:szCs w:val="24"/>
          <w:lang w:eastAsia="en-US"/>
        </w:rPr>
        <w:t>а</w:t>
      </w:r>
      <w:r w:rsidR="00245B0B" w:rsidRPr="00233284">
        <w:rPr>
          <w:rFonts w:eastAsia="Calibri"/>
          <w:sz w:val="24"/>
          <w:szCs w:val="24"/>
          <w:lang w:eastAsia="en-US"/>
        </w:rPr>
        <w:t xml:space="preserve">. </w:t>
      </w:r>
      <w:r w:rsidR="00245B0B" w:rsidRPr="00245B0B">
        <w:rPr>
          <w:rFonts w:eastAsia="Calibri"/>
          <w:sz w:val="24"/>
          <w:szCs w:val="24"/>
          <w:lang w:eastAsia="en-US"/>
        </w:rPr>
        <w:t>Представленная участником закупки копия документа (стр.137 – 150) не содержит договор в полном объеме</w:t>
      </w:r>
      <w:r w:rsidR="00233284" w:rsidRPr="00233284">
        <w:rPr>
          <w:rFonts w:eastAsia="Calibri"/>
          <w:sz w:val="24"/>
          <w:szCs w:val="24"/>
          <w:lang w:eastAsia="en-US"/>
        </w:rPr>
        <w:t xml:space="preserve"> и не может рассматриваться как предоставление копии договора</w:t>
      </w:r>
      <w:r w:rsidR="00245B0B" w:rsidRPr="00245B0B">
        <w:rPr>
          <w:rFonts w:eastAsia="Calibri"/>
          <w:sz w:val="24"/>
          <w:szCs w:val="24"/>
          <w:lang w:eastAsia="en-US"/>
        </w:rPr>
        <w:t>. Согласно Раздела 1 договора «Предмет договора» определен как выполнение работ по строительству, где перечень, объем работ и требования к их выполнению установлены Техническим заданием (Приложение №1 к договору) и проектно-сметной документацией.</w:t>
      </w:r>
      <w:r w:rsidR="00233284" w:rsidRPr="00233284">
        <w:rPr>
          <w:rFonts w:eastAsia="Calibri"/>
          <w:sz w:val="24"/>
          <w:szCs w:val="24"/>
          <w:lang w:eastAsia="en-US"/>
        </w:rPr>
        <w:t xml:space="preserve"> </w:t>
      </w:r>
      <w:r w:rsidR="00245B0B" w:rsidRPr="00245B0B">
        <w:rPr>
          <w:rFonts w:eastAsia="Calibri"/>
          <w:sz w:val="24"/>
          <w:szCs w:val="24"/>
          <w:lang w:eastAsia="en-US"/>
        </w:rPr>
        <w:t>Согласно п.17.3 договора: все указанные в договоре приложения являются его неотъемлемой частью.</w:t>
      </w:r>
      <w:r w:rsidR="00233284" w:rsidRPr="00233284">
        <w:rPr>
          <w:rFonts w:eastAsia="Calibri"/>
          <w:sz w:val="24"/>
          <w:szCs w:val="24"/>
          <w:lang w:eastAsia="en-US"/>
        </w:rPr>
        <w:t xml:space="preserve"> </w:t>
      </w:r>
      <w:r w:rsidR="00245B0B" w:rsidRPr="00245B0B">
        <w:rPr>
          <w:rFonts w:eastAsia="Calibri"/>
          <w:sz w:val="24"/>
          <w:szCs w:val="24"/>
          <w:lang w:eastAsia="en-US"/>
        </w:rPr>
        <w:t xml:space="preserve">Согласно раздела 18 договора в качестве приложений к договору указаны в числе прочего: Приложение №1 «Техническое задание на выполнение работ», Приложение №2 «Сводная таблица стоимости работ с приложением локальных смет», Приложение №4 «Требования к банковским гарантиям», </w:t>
      </w:r>
      <w:r w:rsidR="00BB3978" w:rsidRPr="00245B0B">
        <w:rPr>
          <w:rFonts w:eastAsia="Calibri"/>
          <w:sz w:val="24"/>
          <w:szCs w:val="24"/>
          <w:lang w:eastAsia="en-US"/>
        </w:rPr>
        <w:t>которые в</w:t>
      </w:r>
      <w:r w:rsidR="00245B0B" w:rsidRPr="00245B0B">
        <w:rPr>
          <w:rFonts w:eastAsia="Calibri"/>
          <w:sz w:val="24"/>
          <w:szCs w:val="24"/>
          <w:lang w:eastAsia="en-US"/>
        </w:rPr>
        <w:t xml:space="preserve"> составе поданной участником заявки отсутствуют.</w:t>
      </w:r>
    </w:p>
    <w:p w14:paraId="189C31E3" w14:textId="485647BF" w:rsidR="00994079" w:rsidRPr="00E918D3" w:rsidRDefault="003016A6" w:rsidP="00233284">
      <w:pPr>
        <w:jc w:val="both"/>
        <w:rPr>
          <w:sz w:val="24"/>
          <w:szCs w:val="24"/>
        </w:rPr>
      </w:pPr>
      <w:bookmarkStart w:id="24" w:name="_Hlk73010063"/>
      <w:bookmarkEnd w:id="23"/>
      <w:r w:rsidRPr="00233284">
        <w:rPr>
          <w:sz w:val="24"/>
          <w:szCs w:val="24"/>
        </w:rPr>
        <w:t>9.3.</w:t>
      </w:r>
      <w:r w:rsidR="00994079" w:rsidRPr="00233284">
        <w:rPr>
          <w:sz w:val="24"/>
          <w:szCs w:val="24"/>
        </w:rPr>
        <w:t xml:space="preserve"> В п. 1.2 </w:t>
      </w:r>
      <w:r w:rsidR="00CD77E0" w:rsidRPr="00233284">
        <w:rPr>
          <w:sz w:val="24"/>
          <w:szCs w:val="24"/>
        </w:rPr>
        <w:t>«П</w:t>
      </w:r>
      <w:r w:rsidR="00994079" w:rsidRPr="00233284">
        <w:rPr>
          <w:sz w:val="24"/>
          <w:szCs w:val="24"/>
        </w:rPr>
        <w:t>редложени</w:t>
      </w:r>
      <w:r w:rsidR="00CD77E0" w:rsidRPr="00233284">
        <w:rPr>
          <w:sz w:val="24"/>
          <w:szCs w:val="24"/>
        </w:rPr>
        <w:t>е</w:t>
      </w:r>
      <w:r w:rsidR="00994079" w:rsidRPr="00233284">
        <w:rPr>
          <w:sz w:val="24"/>
          <w:szCs w:val="24"/>
        </w:rPr>
        <w:t xml:space="preserve"> о качестве работ и сведени</w:t>
      </w:r>
      <w:r w:rsidR="00CD77E0" w:rsidRPr="00233284">
        <w:rPr>
          <w:sz w:val="24"/>
          <w:szCs w:val="24"/>
        </w:rPr>
        <w:t>я</w:t>
      </w:r>
      <w:r w:rsidR="00994079" w:rsidRPr="00233284">
        <w:rPr>
          <w:sz w:val="24"/>
          <w:szCs w:val="24"/>
        </w:rPr>
        <w:t xml:space="preserve"> о квалификации участника</w:t>
      </w:r>
      <w:r w:rsidR="00994079" w:rsidRPr="00E918D3">
        <w:rPr>
          <w:sz w:val="24"/>
          <w:szCs w:val="24"/>
        </w:rPr>
        <w:t xml:space="preserve"> конкурса</w:t>
      </w:r>
      <w:r w:rsidR="00CD77E0">
        <w:rPr>
          <w:sz w:val="24"/>
          <w:szCs w:val="24"/>
        </w:rPr>
        <w:t>»</w:t>
      </w:r>
      <w:r w:rsidR="00994079" w:rsidRPr="00E918D3">
        <w:rPr>
          <w:sz w:val="24"/>
          <w:szCs w:val="24"/>
        </w:rPr>
        <w:t xml:space="preserve"> (форма № 3, Приложение № 2 к заявке на участие в конкурсе) указаны </w:t>
      </w:r>
      <w:r w:rsidR="00233284">
        <w:rPr>
          <w:sz w:val="24"/>
          <w:szCs w:val="24"/>
        </w:rPr>
        <w:t xml:space="preserve">не соответствующие </w:t>
      </w:r>
      <w:r w:rsidR="00994079" w:rsidRPr="00E918D3">
        <w:rPr>
          <w:sz w:val="24"/>
          <w:szCs w:val="24"/>
        </w:rPr>
        <w:t>требованиям конкурсной документации</w:t>
      </w:r>
      <w:bookmarkStart w:id="25" w:name="_Hlk73009332"/>
      <w:r w:rsidR="00233284">
        <w:rPr>
          <w:sz w:val="24"/>
          <w:szCs w:val="24"/>
        </w:rPr>
        <w:t xml:space="preserve"> технические характеристики</w:t>
      </w:r>
      <w:r w:rsidR="00994079" w:rsidRPr="00E918D3">
        <w:rPr>
          <w:sz w:val="24"/>
          <w:szCs w:val="24"/>
        </w:rPr>
        <w:t>:</w:t>
      </w:r>
    </w:p>
    <w:bookmarkEnd w:id="24"/>
    <w:bookmarkEnd w:id="25"/>
    <w:p w14:paraId="3F534B26" w14:textId="3E9E1893" w:rsidR="004E4B0D" w:rsidRDefault="00E918D3" w:rsidP="004E4B0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94079" w:rsidRPr="00E918D3">
        <w:rPr>
          <w:sz w:val="24"/>
          <w:szCs w:val="24"/>
        </w:rPr>
        <w:t>.</w:t>
      </w:r>
      <w:bookmarkStart w:id="26" w:name="_Hlk73022064"/>
      <w:r>
        <w:rPr>
          <w:sz w:val="24"/>
          <w:szCs w:val="24"/>
        </w:rPr>
        <w:t>3</w:t>
      </w:r>
      <w:r w:rsidR="00994079" w:rsidRPr="00E918D3">
        <w:rPr>
          <w:sz w:val="24"/>
          <w:szCs w:val="24"/>
        </w:rPr>
        <w:t>.</w:t>
      </w:r>
      <w:r>
        <w:rPr>
          <w:sz w:val="24"/>
          <w:szCs w:val="24"/>
        </w:rPr>
        <w:t>1</w:t>
      </w:r>
      <w:bookmarkStart w:id="27" w:name="_Hlk73023828"/>
      <w:bookmarkEnd w:id="26"/>
      <w:r w:rsidR="00994079" w:rsidRPr="00E918D3">
        <w:rPr>
          <w:sz w:val="24"/>
          <w:szCs w:val="24"/>
        </w:rPr>
        <w:t>.</w:t>
      </w:r>
      <w:bookmarkEnd w:id="27"/>
      <w:r w:rsidR="00994079" w:rsidRPr="00E918D3">
        <w:rPr>
          <w:sz w:val="24"/>
          <w:szCs w:val="24"/>
        </w:rPr>
        <w:t xml:space="preserve"> </w:t>
      </w:r>
      <w:bookmarkStart w:id="28" w:name="_Hlk73029818"/>
      <w:r w:rsidR="00043AFC" w:rsidRPr="00E918D3">
        <w:rPr>
          <w:sz w:val="24"/>
          <w:szCs w:val="24"/>
        </w:rPr>
        <w:t xml:space="preserve">В пункте </w:t>
      </w:r>
      <w:r w:rsidR="004E4B0D">
        <w:rPr>
          <w:sz w:val="24"/>
          <w:szCs w:val="24"/>
        </w:rPr>
        <w:t>8</w:t>
      </w:r>
      <w:r w:rsidR="004E4B0D" w:rsidRPr="004E4B0D">
        <w:rPr>
          <w:sz w:val="24"/>
          <w:szCs w:val="24"/>
        </w:rPr>
        <w:t xml:space="preserve"> </w:t>
      </w:r>
      <w:r w:rsidR="00CD77E0">
        <w:rPr>
          <w:sz w:val="24"/>
          <w:szCs w:val="24"/>
        </w:rPr>
        <w:t>«</w:t>
      </w:r>
      <w:r w:rsidR="004E4B0D">
        <w:rPr>
          <w:sz w:val="24"/>
          <w:szCs w:val="24"/>
        </w:rPr>
        <w:t xml:space="preserve">технических требований к трансформаторам тока 110 </w:t>
      </w:r>
      <w:proofErr w:type="spellStart"/>
      <w:r w:rsidR="004E4B0D">
        <w:rPr>
          <w:sz w:val="24"/>
          <w:szCs w:val="24"/>
        </w:rPr>
        <w:t>кВ</w:t>
      </w:r>
      <w:proofErr w:type="spellEnd"/>
      <w:r w:rsidR="004E4B0D">
        <w:rPr>
          <w:sz w:val="24"/>
          <w:szCs w:val="24"/>
        </w:rPr>
        <w:t xml:space="preserve"> наружного исполнения</w:t>
      </w:r>
      <w:r w:rsidR="00CD77E0">
        <w:rPr>
          <w:sz w:val="24"/>
          <w:szCs w:val="24"/>
        </w:rPr>
        <w:t>»</w:t>
      </w:r>
    </w:p>
    <w:p w14:paraId="7976C9E4" w14:textId="2F0F4B2A" w:rsidR="004E4B0D" w:rsidRDefault="004E4B0D" w:rsidP="004E4B0D">
      <w:pPr>
        <w:jc w:val="both"/>
        <w:rPr>
          <w:sz w:val="24"/>
          <w:szCs w:val="24"/>
        </w:rPr>
      </w:pPr>
      <w:r>
        <w:rPr>
          <w:sz w:val="24"/>
          <w:szCs w:val="24"/>
        </w:rPr>
        <w:t>ток термической стойкости</w:t>
      </w:r>
      <w:r w:rsidR="00CD77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указано </w:t>
      </w:r>
      <w:r w:rsidR="00CD77E0">
        <w:rPr>
          <w:sz w:val="24"/>
          <w:szCs w:val="24"/>
        </w:rPr>
        <w:t xml:space="preserve">- </w:t>
      </w:r>
      <w:r>
        <w:rPr>
          <w:sz w:val="24"/>
          <w:szCs w:val="24"/>
        </w:rPr>
        <w:t>28.</w:t>
      </w:r>
    </w:p>
    <w:bookmarkEnd w:id="28"/>
    <w:p w14:paraId="65F22B69" w14:textId="691AED8C" w:rsidR="000F4672" w:rsidRDefault="000F4672" w:rsidP="000F4672">
      <w:pPr>
        <w:jc w:val="both"/>
        <w:rPr>
          <w:sz w:val="24"/>
          <w:szCs w:val="24"/>
        </w:rPr>
      </w:pPr>
      <w:r>
        <w:rPr>
          <w:sz w:val="24"/>
          <w:szCs w:val="24"/>
        </w:rPr>
        <w:t>9.3.</w:t>
      </w:r>
      <w:bookmarkStart w:id="29" w:name="_Hlk73029892"/>
      <w:r w:rsidR="009C1F3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0F4672">
        <w:rPr>
          <w:sz w:val="24"/>
          <w:szCs w:val="24"/>
        </w:rPr>
        <w:t xml:space="preserve"> </w:t>
      </w:r>
      <w:r w:rsidRPr="00E918D3"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>9</w:t>
      </w:r>
      <w:r w:rsidRPr="004E4B0D">
        <w:rPr>
          <w:sz w:val="24"/>
          <w:szCs w:val="24"/>
        </w:rPr>
        <w:t xml:space="preserve"> </w:t>
      </w:r>
      <w:r w:rsidR="00CD77E0">
        <w:rPr>
          <w:sz w:val="24"/>
          <w:szCs w:val="24"/>
        </w:rPr>
        <w:t>«</w:t>
      </w:r>
      <w:r>
        <w:rPr>
          <w:sz w:val="24"/>
          <w:szCs w:val="24"/>
        </w:rPr>
        <w:t xml:space="preserve">технических требований к трансформаторам тока </w:t>
      </w:r>
      <w:bookmarkEnd w:id="29"/>
      <w:r>
        <w:rPr>
          <w:sz w:val="24"/>
          <w:szCs w:val="24"/>
        </w:rPr>
        <w:t xml:space="preserve">110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наружного исполнения</w:t>
      </w:r>
      <w:r w:rsidR="00CD77E0">
        <w:rPr>
          <w:sz w:val="24"/>
          <w:szCs w:val="24"/>
        </w:rPr>
        <w:t>»</w:t>
      </w:r>
    </w:p>
    <w:p w14:paraId="6798DDD4" w14:textId="4F8A7E8C" w:rsidR="000F4672" w:rsidRDefault="000F4672" w:rsidP="000F46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ток динамической стойкости указано </w:t>
      </w:r>
      <w:r w:rsidR="00CD77E0">
        <w:rPr>
          <w:sz w:val="24"/>
          <w:szCs w:val="24"/>
        </w:rPr>
        <w:t xml:space="preserve">- </w:t>
      </w:r>
      <w:r>
        <w:rPr>
          <w:sz w:val="24"/>
          <w:szCs w:val="24"/>
        </w:rPr>
        <w:t>84</w:t>
      </w:r>
      <w:r w:rsidR="000C269C">
        <w:rPr>
          <w:sz w:val="24"/>
          <w:szCs w:val="24"/>
        </w:rPr>
        <w:t>.</w:t>
      </w:r>
    </w:p>
    <w:p w14:paraId="16784253" w14:textId="45776C52" w:rsidR="000F4672" w:rsidRDefault="000F4672" w:rsidP="000F4672">
      <w:pPr>
        <w:jc w:val="both"/>
        <w:rPr>
          <w:sz w:val="24"/>
          <w:szCs w:val="24"/>
        </w:rPr>
      </w:pPr>
      <w:r>
        <w:rPr>
          <w:sz w:val="24"/>
          <w:szCs w:val="24"/>
        </w:rPr>
        <w:t>9.3.</w:t>
      </w:r>
      <w:r w:rsidR="009C1F3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0F4672">
        <w:rPr>
          <w:sz w:val="24"/>
          <w:szCs w:val="24"/>
        </w:rPr>
        <w:t xml:space="preserve"> </w:t>
      </w:r>
      <w:bookmarkStart w:id="30" w:name="_Hlk73030867"/>
      <w:r w:rsidRPr="00E918D3">
        <w:rPr>
          <w:sz w:val="24"/>
          <w:szCs w:val="24"/>
        </w:rPr>
        <w:t xml:space="preserve">В пункте </w:t>
      </w:r>
      <w:r w:rsidR="000C269C">
        <w:rPr>
          <w:sz w:val="24"/>
          <w:szCs w:val="24"/>
        </w:rPr>
        <w:t>1</w:t>
      </w:r>
      <w:r w:rsidRPr="004E4B0D">
        <w:rPr>
          <w:sz w:val="24"/>
          <w:szCs w:val="24"/>
        </w:rPr>
        <w:t xml:space="preserve"> </w:t>
      </w:r>
      <w:r w:rsidR="00CD77E0">
        <w:rPr>
          <w:sz w:val="24"/>
          <w:szCs w:val="24"/>
        </w:rPr>
        <w:t>«</w:t>
      </w:r>
      <w:r>
        <w:rPr>
          <w:sz w:val="24"/>
          <w:szCs w:val="24"/>
        </w:rPr>
        <w:t xml:space="preserve">технических требований </w:t>
      </w:r>
      <w:bookmarkEnd w:id="30"/>
      <w:r>
        <w:rPr>
          <w:sz w:val="24"/>
          <w:szCs w:val="24"/>
        </w:rPr>
        <w:t xml:space="preserve">к электромагнитным трансформаторам 110 </w:t>
      </w:r>
      <w:proofErr w:type="spellStart"/>
      <w:r>
        <w:rPr>
          <w:sz w:val="24"/>
          <w:szCs w:val="24"/>
        </w:rPr>
        <w:t>кВ</w:t>
      </w:r>
      <w:proofErr w:type="spellEnd"/>
      <w:r w:rsidR="00CD77E0">
        <w:rPr>
          <w:sz w:val="24"/>
          <w:szCs w:val="24"/>
        </w:rPr>
        <w:t>»</w:t>
      </w:r>
      <w:r>
        <w:rPr>
          <w:sz w:val="24"/>
          <w:szCs w:val="24"/>
        </w:rPr>
        <w:t xml:space="preserve"> номинальное напряжение указано </w:t>
      </w:r>
      <w:r w:rsidR="00CD77E0">
        <w:rPr>
          <w:sz w:val="24"/>
          <w:szCs w:val="24"/>
        </w:rPr>
        <w:t xml:space="preserve">- </w:t>
      </w:r>
      <w:r>
        <w:rPr>
          <w:sz w:val="24"/>
          <w:szCs w:val="24"/>
        </w:rPr>
        <w:t>110</w:t>
      </w:r>
      <w:r w:rsidR="00036D74">
        <w:rPr>
          <w:sz w:val="24"/>
          <w:szCs w:val="24"/>
        </w:rPr>
        <w:t>/√3</w:t>
      </w:r>
      <w:r w:rsidR="000C269C">
        <w:rPr>
          <w:sz w:val="24"/>
          <w:szCs w:val="24"/>
        </w:rPr>
        <w:t>.</w:t>
      </w:r>
    </w:p>
    <w:p w14:paraId="52A2163B" w14:textId="118367B9" w:rsidR="000C269C" w:rsidRDefault="000C269C" w:rsidP="000F4672">
      <w:pPr>
        <w:jc w:val="both"/>
        <w:rPr>
          <w:sz w:val="24"/>
          <w:szCs w:val="24"/>
        </w:rPr>
      </w:pPr>
      <w:r>
        <w:rPr>
          <w:sz w:val="24"/>
          <w:szCs w:val="24"/>
        </w:rPr>
        <w:t>9.3.</w:t>
      </w:r>
      <w:r w:rsidR="009C1F31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0C269C">
        <w:rPr>
          <w:sz w:val="24"/>
          <w:szCs w:val="24"/>
        </w:rPr>
        <w:t xml:space="preserve"> </w:t>
      </w:r>
      <w:r w:rsidRPr="00E918D3"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>4</w:t>
      </w:r>
      <w:r w:rsidRPr="004E4B0D">
        <w:rPr>
          <w:sz w:val="24"/>
          <w:szCs w:val="24"/>
        </w:rPr>
        <w:t xml:space="preserve"> </w:t>
      </w:r>
      <w:r w:rsidR="00CD77E0">
        <w:rPr>
          <w:sz w:val="24"/>
          <w:szCs w:val="24"/>
        </w:rPr>
        <w:t>«</w:t>
      </w:r>
      <w:r>
        <w:rPr>
          <w:sz w:val="24"/>
          <w:szCs w:val="24"/>
        </w:rPr>
        <w:t>технических требований к ЩСН</w:t>
      </w:r>
      <w:r w:rsidR="00CD77E0">
        <w:rPr>
          <w:sz w:val="24"/>
          <w:szCs w:val="24"/>
        </w:rPr>
        <w:t>»</w:t>
      </w:r>
      <w:r>
        <w:rPr>
          <w:sz w:val="24"/>
          <w:szCs w:val="24"/>
        </w:rPr>
        <w:t xml:space="preserve"> тип сети указано </w:t>
      </w:r>
      <w:r w:rsidR="00CD77E0">
        <w:rPr>
          <w:sz w:val="24"/>
          <w:szCs w:val="24"/>
        </w:rPr>
        <w:t xml:space="preserve">- </w:t>
      </w:r>
      <w:r>
        <w:rPr>
          <w:sz w:val="24"/>
          <w:szCs w:val="24"/>
        </w:rPr>
        <w:t>3 фазная.</w:t>
      </w:r>
    </w:p>
    <w:p w14:paraId="26CE46C2" w14:textId="4F93FEC6" w:rsidR="00687A53" w:rsidRDefault="000C269C" w:rsidP="00994079">
      <w:pPr>
        <w:jc w:val="both"/>
        <w:rPr>
          <w:sz w:val="24"/>
          <w:szCs w:val="24"/>
        </w:rPr>
      </w:pPr>
      <w:r>
        <w:rPr>
          <w:sz w:val="24"/>
          <w:szCs w:val="24"/>
        </w:rPr>
        <w:t>9.3.</w:t>
      </w:r>
      <w:r w:rsidR="009C1F31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687A53" w:rsidRPr="00E918D3">
        <w:rPr>
          <w:sz w:val="24"/>
          <w:szCs w:val="24"/>
        </w:rPr>
        <w:t xml:space="preserve">В пункте 1 </w:t>
      </w:r>
      <w:r w:rsidR="00CD77E0">
        <w:rPr>
          <w:sz w:val="24"/>
          <w:szCs w:val="24"/>
        </w:rPr>
        <w:t>«</w:t>
      </w:r>
      <w:r w:rsidR="00687A53" w:rsidRPr="00E918D3">
        <w:rPr>
          <w:sz w:val="24"/>
          <w:szCs w:val="24"/>
        </w:rPr>
        <w:t>технических требований к ОПН в нейтрали</w:t>
      </w:r>
      <w:r w:rsidR="00CD77E0">
        <w:rPr>
          <w:sz w:val="24"/>
          <w:szCs w:val="24"/>
        </w:rPr>
        <w:t>»</w:t>
      </w:r>
      <w:r w:rsidR="00687A53" w:rsidRPr="00E918D3">
        <w:rPr>
          <w:sz w:val="24"/>
          <w:szCs w:val="24"/>
        </w:rPr>
        <w:t xml:space="preserve"> максимальное</w:t>
      </w:r>
      <w:r w:rsidR="00687A53">
        <w:rPr>
          <w:sz w:val="24"/>
          <w:szCs w:val="24"/>
        </w:rPr>
        <w:t xml:space="preserve"> напряжение сети указано</w:t>
      </w:r>
      <w:r w:rsidR="00CD77E0">
        <w:rPr>
          <w:sz w:val="24"/>
          <w:szCs w:val="24"/>
        </w:rPr>
        <w:t xml:space="preserve"> </w:t>
      </w:r>
      <w:r w:rsidR="00687A53">
        <w:rPr>
          <w:sz w:val="24"/>
          <w:szCs w:val="24"/>
        </w:rPr>
        <w:t>-</w:t>
      </w:r>
      <w:r w:rsidR="00CD77E0">
        <w:rPr>
          <w:sz w:val="24"/>
          <w:szCs w:val="24"/>
        </w:rPr>
        <w:t xml:space="preserve"> </w:t>
      </w:r>
      <w:r w:rsidR="00687A53">
        <w:rPr>
          <w:sz w:val="24"/>
          <w:szCs w:val="24"/>
        </w:rPr>
        <w:t>127.</w:t>
      </w:r>
    </w:p>
    <w:p w14:paraId="246A92E4" w14:textId="792EE731" w:rsidR="00994079" w:rsidRDefault="00E918D3" w:rsidP="0099407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9407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994079">
        <w:rPr>
          <w:sz w:val="24"/>
          <w:szCs w:val="24"/>
        </w:rPr>
        <w:t>.</w:t>
      </w:r>
      <w:r w:rsidR="009C1F31">
        <w:rPr>
          <w:sz w:val="24"/>
          <w:szCs w:val="24"/>
        </w:rPr>
        <w:t>6</w:t>
      </w:r>
      <w:r w:rsidR="00E15B0B">
        <w:rPr>
          <w:sz w:val="24"/>
          <w:szCs w:val="24"/>
        </w:rPr>
        <w:t xml:space="preserve">. </w:t>
      </w:r>
      <w:r w:rsidR="00E15B0B" w:rsidRPr="00E918D3">
        <w:rPr>
          <w:sz w:val="24"/>
          <w:szCs w:val="24"/>
        </w:rPr>
        <w:t>В пункте 1</w:t>
      </w:r>
      <w:r w:rsidR="00E15B0B">
        <w:rPr>
          <w:sz w:val="24"/>
          <w:szCs w:val="24"/>
        </w:rPr>
        <w:t xml:space="preserve">7 </w:t>
      </w:r>
      <w:r w:rsidR="00CD77E0">
        <w:rPr>
          <w:sz w:val="24"/>
          <w:szCs w:val="24"/>
        </w:rPr>
        <w:t>«</w:t>
      </w:r>
      <w:r w:rsidR="00E15B0B">
        <w:rPr>
          <w:sz w:val="24"/>
          <w:szCs w:val="24"/>
        </w:rPr>
        <w:t xml:space="preserve">технических требований к силовым трансформаторам 110 </w:t>
      </w:r>
      <w:proofErr w:type="spellStart"/>
      <w:r w:rsidR="009C1F31">
        <w:rPr>
          <w:sz w:val="24"/>
          <w:szCs w:val="24"/>
        </w:rPr>
        <w:t>кВ</w:t>
      </w:r>
      <w:proofErr w:type="spellEnd"/>
      <w:r w:rsidR="00CD77E0">
        <w:rPr>
          <w:sz w:val="24"/>
          <w:szCs w:val="24"/>
        </w:rPr>
        <w:t>»</w:t>
      </w:r>
      <w:r w:rsidR="009C1F31">
        <w:rPr>
          <w:sz w:val="24"/>
          <w:szCs w:val="24"/>
        </w:rPr>
        <w:t xml:space="preserve"> ПБВ</w:t>
      </w:r>
      <w:r w:rsidR="00E15B0B">
        <w:rPr>
          <w:sz w:val="24"/>
          <w:szCs w:val="24"/>
        </w:rPr>
        <w:t xml:space="preserve"> указано </w:t>
      </w:r>
      <w:r w:rsidR="00CD77E0">
        <w:rPr>
          <w:sz w:val="24"/>
          <w:szCs w:val="24"/>
        </w:rPr>
        <w:t xml:space="preserve">- </w:t>
      </w:r>
      <w:r w:rsidR="00E15B0B">
        <w:rPr>
          <w:sz w:val="24"/>
          <w:szCs w:val="24"/>
        </w:rPr>
        <w:t>«да».</w:t>
      </w:r>
    </w:p>
    <w:p w14:paraId="0629CE28" w14:textId="17682B7A" w:rsidR="009C0FFF" w:rsidRPr="00F049F0" w:rsidRDefault="00F049F0" w:rsidP="00076BEA">
      <w:pPr>
        <w:jc w:val="both"/>
        <w:rPr>
          <w:sz w:val="24"/>
          <w:szCs w:val="24"/>
        </w:rPr>
      </w:pPr>
      <w:r w:rsidRPr="00DF416A">
        <w:rPr>
          <w:b/>
          <w:bCs/>
          <w:sz w:val="24"/>
          <w:szCs w:val="24"/>
        </w:rPr>
        <w:lastRenderedPageBreak/>
        <w:t>10.</w:t>
      </w:r>
      <w:r>
        <w:rPr>
          <w:sz w:val="24"/>
          <w:szCs w:val="24"/>
        </w:rPr>
        <w:t xml:space="preserve"> </w:t>
      </w:r>
      <w:r w:rsidR="009C0FFF" w:rsidRPr="00F049F0">
        <w:rPr>
          <w:sz w:val="24"/>
          <w:szCs w:val="24"/>
        </w:rPr>
        <w:t xml:space="preserve">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="00F0131B" w:rsidRPr="00F049F0">
        <w:rPr>
          <w:b/>
          <w:sz w:val="24"/>
          <w:szCs w:val="24"/>
        </w:rPr>
        <w:t xml:space="preserve">ООО </w:t>
      </w:r>
      <w:bookmarkStart w:id="31" w:name="_Hlk73033736"/>
      <w:r w:rsidR="00F0131B" w:rsidRPr="00921D68">
        <w:rPr>
          <w:b/>
          <w:sz w:val="24"/>
          <w:szCs w:val="24"/>
        </w:rPr>
        <w:t xml:space="preserve">«ЗЭТО СМП </w:t>
      </w:r>
      <w:bookmarkStart w:id="32" w:name="_Hlk73033747"/>
      <w:bookmarkEnd w:id="31"/>
      <w:r w:rsidR="00F0131B">
        <w:rPr>
          <w:b/>
          <w:sz w:val="24"/>
          <w:szCs w:val="24"/>
        </w:rPr>
        <w:t>Северо</w:t>
      </w:r>
      <w:r w:rsidR="00F0131B" w:rsidRPr="00921D68">
        <w:rPr>
          <w:b/>
          <w:sz w:val="24"/>
          <w:szCs w:val="24"/>
        </w:rPr>
        <w:t>-запад»</w:t>
      </w:r>
      <w:r w:rsidR="00F0131B">
        <w:rPr>
          <w:b/>
          <w:sz w:val="24"/>
          <w:szCs w:val="24"/>
        </w:rPr>
        <w:t xml:space="preserve"> </w:t>
      </w:r>
      <w:bookmarkEnd w:id="32"/>
      <w:r w:rsidR="00F0131B" w:rsidRPr="00F049F0">
        <w:rPr>
          <w:b/>
          <w:sz w:val="24"/>
          <w:szCs w:val="24"/>
        </w:rPr>
        <w:t>(</w:t>
      </w:r>
      <w:r w:rsidR="009C0FFF" w:rsidRPr="00F049F0">
        <w:rPr>
          <w:sz w:val="24"/>
          <w:szCs w:val="24"/>
        </w:rPr>
        <w:t>заявка № 1).</w:t>
      </w:r>
    </w:p>
    <w:p w14:paraId="0CD69187" w14:textId="46A6FDE5" w:rsidR="0098001C" w:rsidRPr="00F049F0" w:rsidRDefault="00DF416A" w:rsidP="009800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98001C" w:rsidRPr="00F049F0">
        <w:rPr>
          <w:b/>
          <w:sz w:val="24"/>
          <w:szCs w:val="24"/>
        </w:rPr>
        <w:t>.</w:t>
      </w:r>
      <w:r w:rsidR="0098001C" w:rsidRPr="00F049F0">
        <w:rPr>
          <w:sz w:val="24"/>
          <w:szCs w:val="24"/>
        </w:rPr>
        <w:t xml:space="preserve"> В соответствии </w:t>
      </w:r>
      <w:r w:rsidR="0098001C" w:rsidRPr="00F0131B">
        <w:rPr>
          <w:sz w:val="24"/>
          <w:szCs w:val="24"/>
        </w:rPr>
        <w:t>с ч. 4 ст. 23 Положения о</w:t>
      </w:r>
      <w:r w:rsidR="0098001C" w:rsidRPr="00F049F0">
        <w:rPr>
          <w:sz w:val="24"/>
          <w:szCs w:val="24"/>
        </w:rPr>
        <w:t xml:space="preserve"> закупках товаров, работ, услуг АО "ОЭЗ ППТ "Липецк" и п. 6.1.5 Раздела I конкурсной документации конкурс признан несостоявшимся.</w:t>
      </w:r>
    </w:p>
    <w:p w14:paraId="1E9995FA" w14:textId="3EE657DD" w:rsidR="009C0FFF" w:rsidRPr="00F049F0" w:rsidRDefault="00DF416A" w:rsidP="009C0F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9C0FFF" w:rsidRPr="00F049F0">
        <w:rPr>
          <w:b/>
          <w:sz w:val="24"/>
          <w:szCs w:val="24"/>
        </w:rPr>
        <w:t>.</w:t>
      </w:r>
      <w:r w:rsidR="009C0FFF" w:rsidRPr="00F049F0">
        <w:rPr>
          <w:sz w:val="24"/>
          <w:szCs w:val="24"/>
        </w:rPr>
        <w:t xml:space="preserve"> В соответствии с ч. 5 ст. 23 Положения, п. 6.1.5 раздела I конкурсной документации Заказчик передает </w:t>
      </w:r>
      <w:r w:rsidR="00E6715C" w:rsidRPr="00F049F0">
        <w:rPr>
          <w:b/>
          <w:sz w:val="24"/>
          <w:szCs w:val="24"/>
        </w:rPr>
        <w:t>ООО «</w:t>
      </w:r>
      <w:r w:rsidR="00F0131B" w:rsidRPr="00921D68">
        <w:rPr>
          <w:b/>
          <w:sz w:val="24"/>
          <w:szCs w:val="24"/>
        </w:rPr>
        <w:t>«</w:t>
      </w:r>
      <w:bookmarkStart w:id="33" w:name="_Hlk73033767"/>
      <w:r w:rsidR="00F0131B" w:rsidRPr="00921D68">
        <w:rPr>
          <w:b/>
          <w:sz w:val="24"/>
          <w:szCs w:val="24"/>
        </w:rPr>
        <w:t>ЗЭТО СМП</w:t>
      </w:r>
      <w:r w:rsidR="00F0131B">
        <w:rPr>
          <w:b/>
          <w:sz w:val="24"/>
          <w:szCs w:val="24"/>
        </w:rPr>
        <w:t xml:space="preserve"> </w:t>
      </w:r>
      <w:bookmarkEnd w:id="33"/>
      <w:r w:rsidR="00F0131B">
        <w:rPr>
          <w:b/>
          <w:sz w:val="24"/>
          <w:szCs w:val="24"/>
        </w:rPr>
        <w:t>Северо</w:t>
      </w:r>
      <w:r w:rsidR="00F0131B" w:rsidRPr="00921D68">
        <w:rPr>
          <w:b/>
          <w:sz w:val="24"/>
          <w:szCs w:val="24"/>
        </w:rPr>
        <w:t>-запад»</w:t>
      </w:r>
      <w:r w:rsidR="00E6715C" w:rsidRPr="00F049F0">
        <w:rPr>
          <w:b/>
          <w:sz w:val="24"/>
          <w:szCs w:val="24"/>
        </w:rPr>
        <w:t>»</w:t>
      </w:r>
      <w:r w:rsidR="00E6715C" w:rsidRPr="00F049F0">
        <w:rPr>
          <w:sz w:val="24"/>
          <w:szCs w:val="24"/>
        </w:rPr>
        <w:t xml:space="preserve"> </w:t>
      </w:r>
      <w:r w:rsidR="009C0FFF" w:rsidRPr="00F049F0">
        <w:rPr>
          <w:sz w:val="24"/>
          <w:szCs w:val="24"/>
        </w:rPr>
        <w:t xml:space="preserve">проект договора, который составляется путем включения условий исполнения договора, предложенных </w:t>
      </w:r>
      <w:r w:rsidR="00E6715C" w:rsidRPr="00F0131B">
        <w:rPr>
          <w:b/>
          <w:bCs/>
          <w:sz w:val="24"/>
          <w:szCs w:val="24"/>
        </w:rPr>
        <w:t xml:space="preserve">ООО </w:t>
      </w:r>
      <w:r w:rsidR="00E6715C" w:rsidRPr="00F049F0">
        <w:rPr>
          <w:sz w:val="24"/>
          <w:szCs w:val="24"/>
        </w:rPr>
        <w:t>«</w:t>
      </w:r>
      <w:r w:rsidR="00F0131B" w:rsidRPr="00921D68">
        <w:rPr>
          <w:b/>
          <w:sz w:val="24"/>
          <w:szCs w:val="24"/>
        </w:rPr>
        <w:t>ЗЭТО СМП</w:t>
      </w:r>
      <w:r w:rsidR="00F0131B">
        <w:rPr>
          <w:b/>
          <w:sz w:val="24"/>
          <w:szCs w:val="24"/>
        </w:rPr>
        <w:t xml:space="preserve"> Северо</w:t>
      </w:r>
      <w:r w:rsidR="00F0131B" w:rsidRPr="00921D68">
        <w:rPr>
          <w:b/>
          <w:sz w:val="24"/>
          <w:szCs w:val="24"/>
        </w:rPr>
        <w:t>-запад»</w:t>
      </w:r>
      <w:r w:rsidR="00E6715C" w:rsidRPr="00F049F0">
        <w:rPr>
          <w:sz w:val="24"/>
          <w:szCs w:val="24"/>
        </w:rPr>
        <w:t xml:space="preserve">» </w:t>
      </w:r>
      <w:r w:rsidR="009C0FFF" w:rsidRPr="00F049F0">
        <w:rPr>
          <w:sz w:val="24"/>
          <w:szCs w:val="24"/>
        </w:rPr>
        <w:t>в заявке на участие в конкурсе, в проект договора, прилагаемый к конкурсной документации:</w:t>
      </w:r>
    </w:p>
    <w:p w14:paraId="051B5890" w14:textId="457F4EEC" w:rsidR="009C0FFF" w:rsidRPr="00F049F0" w:rsidRDefault="00A52249" w:rsidP="009C0FFF">
      <w:pPr>
        <w:jc w:val="both"/>
        <w:rPr>
          <w:sz w:val="24"/>
          <w:szCs w:val="24"/>
        </w:rPr>
      </w:pPr>
      <w:r w:rsidRPr="00F049F0">
        <w:rPr>
          <w:sz w:val="24"/>
          <w:szCs w:val="24"/>
        </w:rPr>
        <w:t xml:space="preserve">- </w:t>
      </w:r>
      <w:r w:rsidR="00A303CA" w:rsidRPr="00F049F0">
        <w:rPr>
          <w:b/>
          <w:sz w:val="24"/>
          <w:szCs w:val="24"/>
        </w:rPr>
        <w:t>ц</w:t>
      </w:r>
      <w:r w:rsidR="009C0FFF" w:rsidRPr="00F049F0">
        <w:rPr>
          <w:b/>
          <w:sz w:val="24"/>
          <w:szCs w:val="24"/>
        </w:rPr>
        <w:t xml:space="preserve">ена договора – </w:t>
      </w:r>
      <w:r w:rsidR="00F0131B" w:rsidRPr="00F0131B">
        <w:rPr>
          <w:b/>
          <w:bCs/>
          <w:sz w:val="24"/>
          <w:szCs w:val="24"/>
          <w:lang w:eastAsia="ru-RU"/>
        </w:rPr>
        <w:t>697 528 830 (шестьсот девяносто семь миллионов пятьсот двадцать восемь тысяч восемьсот тридцать) руб.</w:t>
      </w:r>
      <w:r w:rsidR="004D0CE9" w:rsidRPr="00F0131B">
        <w:rPr>
          <w:b/>
          <w:bCs/>
          <w:sz w:val="24"/>
          <w:szCs w:val="24"/>
        </w:rPr>
        <w:t xml:space="preserve"> 0</w:t>
      </w:r>
      <w:r w:rsidR="009C0FFF" w:rsidRPr="00F0131B">
        <w:rPr>
          <w:b/>
          <w:bCs/>
          <w:sz w:val="24"/>
          <w:szCs w:val="24"/>
        </w:rPr>
        <w:t>0 коп</w:t>
      </w:r>
      <w:r w:rsidR="009C0FFF" w:rsidRPr="00F049F0">
        <w:rPr>
          <w:sz w:val="24"/>
          <w:szCs w:val="24"/>
        </w:rPr>
        <w:t>. включая налоги, сборы и платежи, установленные законодательством РФ.</w:t>
      </w:r>
    </w:p>
    <w:p w14:paraId="673CFE31" w14:textId="77777777" w:rsidR="009C0FFF" w:rsidRPr="00F049F0" w:rsidRDefault="009C0FFF" w:rsidP="009C0FFF">
      <w:pPr>
        <w:jc w:val="both"/>
        <w:rPr>
          <w:sz w:val="24"/>
          <w:szCs w:val="24"/>
        </w:rPr>
      </w:pPr>
      <w:r w:rsidRPr="00F049F0">
        <w:rPr>
          <w:sz w:val="24"/>
          <w:szCs w:val="24"/>
        </w:rPr>
        <w:t xml:space="preserve">Договор должен быть заключен в соответствии с частями 5 – 7 ст. 23, ст. 25 Положения, п. 6.1.5, ст.  8 раздела I, пунктами 22, 23 раздела II конкурсной документации.  </w:t>
      </w:r>
    </w:p>
    <w:p w14:paraId="29F087FA" w14:textId="24F26F0F" w:rsidR="00A0343C" w:rsidRPr="00F6493E" w:rsidRDefault="009C0FFF" w:rsidP="00E96993">
      <w:pPr>
        <w:jc w:val="both"/>
        <w:rPr>
          <w:sz w:val="24"/>
          <w:szCs w:val="24"/>
          <w:lang w:eastAsia="ru-RU"/>
        </w:rPr>
      </w:pPr>
      <w:r w:rsidRPr="00F049F0">
        <w:rPr>
          <w:b/>
          <w:sz w:val="24"/>
          <w:szCs w:val="24"/>
        </w:rPr>
        <w:t>1</w:t>
      </w:r>
      <w:r w:rsidR="00DF416A">
        <w:rPr>
          <w:b/>
          <w:sz w:val="24"/>
          <w:szCs w:val="24"/>
        </w:rPr>
        <w:t>3</w:t>
      </w:r>
      <w:r w:rsidR="0098001C" w:rsidRPr="00F049F0">
        <w:rPr>
          <w:b/>
          <w:sz w:val="24"/>
          <w:szCs w:val="24"/>
        </w:rPr>
        <w:t>.</w:t>
      </w:r>
      <w:r w:rsidR="003931DB" w:rsidRPr="00F049F0">
        <w:rPr>
          <w:sz w:val="24"/>
          <w:szCs w:val="24"/>
        </w:rPr>
        <w:t xml:space="preserve"> </w:t>
      </w:r>
      <w:r w:rsidR="0098001C" w:rsidRPr="00F049F0">
        <w:rPr>
          <w:sz w:val="24"/>
          <w:szCs w:val="24"/>
        </w:rPr>
        <w:t>Настоящий протокол подлежит размещению в Единой информационной системе</w:t>
      </w:r>
      <w:r w:rsidR="004404E6" w:rsidRPr="00F049F0">
        <w:rPr>
          <w:sz w:val="24"/>
          <w:szCs w:val="24"/>
        </w:rPr>
        <w:t xml:space="preserve"> </w:t>
      </w:r>
      <w:hyperlink r:id="rId6" w:history="1">
        <w:r w:rsidR="00A0343C" w:rsidRPr="00F049F0">
          <w:rPr>
            <w:rStyle w:val="a3"/>
            <w:sz w:val="24"/>
            <w:szCs w:val="24"/>
            <w:lang w:eastAsia="ru-RU"/>
          </w:rPr>
          <w:t>www.zakupki.gov.ru</w:t>
        </w:r>
      </w:hyperlink>
      <w:r w:rsidR="00AF4976" w:rsidRPr="00F049F0">
        <w:rPr>
          <w:color w:val="000000"/>
          <w:sz w:val="24"/>
          <w:szCs w:val="24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14:paraId="224FA47B" w14:textId="77777777" w:rsidTr="00011194">
        <w:tc>
          <w:tcPr>
            <w:tcW w:w="4903" w:type="dxa"/>
          </w:tcPr>
          <w:p w14:paraId="0B9D440F" w14:textId="77777777"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14:paraId="2B48BCCE" w14:textId="7B4B936D" w:rsidR="00AF4976" w:rsidRPr="00F6493E" w:rsidRDefault="009C0FFF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DF416A">
              <w:rPr>
                <w:b/>
                <w:sz w:val="24"/>
                <w:szCs w:val="24"/>
                <w:lang w:eastAsia="ru-RU"/>
              </w:rPr>
              <w:t>4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14:paraId="207FFE02" w14:textId="77777777"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14:paraId="69405E07" w14:textId="77777777"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14:paraId="6564216F" w14:textId="77777777"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D6398EF" w14:textId="77777777"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14:paraId="00EEDB1A" w14:textId="77777777"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658127D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5BCA3F65" w14:textId="77777777"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14:paraId="78EEDFE7" w14:textId="77777777"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14:paraId="7F10956E" w14:textId="77777777"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14:paraId="3A41882F" w14:textId="77777777"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14:paraId="7F124A36" w14:textId="77777777"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14:paraId="7BB60355" w14:textId="38A56FD9"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985AF6">
              <w:rPr>
                <w:sz w:val="24"/>
                <w:szCs w:val="24"/>
              </w:rPr>
              <w:t>О</w:t>
            </w:r>
            <w:r w:rsidR="004404E6" w:rsidRPr="00F6493E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Г</w:t>
            </w:r>
            <w:r w:rsidR="00A52249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Андропова</w:t>
            </w:r>
          </w:p>
          <w:p w14:paraId="10AACEB1" w14:textId="77777777"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14:paraId="03C804B1" w14:textId="48915580"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952630" w:rsidRPr="00F6493E">
              <w:rPr>
                <w:sz w:val="24"/>
                <w:szCs w:val="24"/>
              </w:rPr>
              <w:t xml:space="preserve">______________ </w:t>
            </w:r>
            <w:r w:rsidR="00985AF6">
              <w:rPr>
                <w:sz w:val="24"/>
                <w:szCs w:val="24"/>
              </w:rPr>
              <w:t>Н</w:t>
            </w:r>
            <w:r w:rsidR="00A52249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Н</w:t>
            </w:r>
            <w:r w:rsidR="00A52249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Коблякова</w:t>
            </w:r>
          </w:p>
          <w:p w14:paraId="2B68AA1B" w14:textId="77777777"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14:paraId="6952A34D" w14:textId="77777777" w:rsidR="003931DB" w:rsidRPr="00F6493E" w:rsidRDefault="004D0CE9" w:rsidP="004D0C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931DB">
              <w:rPr>
                <w:sz w:val="24"/>
                <w:szCs w:val="24"/>
              </w:rPr>
              <w:t xml:space="preserve"> _____________ </w:t>
            </w:r>
            <w:r w:rsidR="00A52249" w:rsidRPr="00A52249">
              <w:rPr>
                <w:sz w:val="24"/>
                <w:szCs w:val="24"/>
              </w:rPr>
              <w:t>Р. Н. Крупинский</w:t>
            </w:r>
          </w:p>
        </w:tc>
      </w:tr>
      <w:tr w:rsidR="00A0343C" w:rsidRPr="00F6493E" w14:paraId="35922BD2" w14:textId="77777777" w:rsidTr="00011194">
        <w:tc>
          <w:tcPr>
            <w:tcW w:w="4903" w:type="dxa"/>
          </w:tcPr>
          <w:p w14:paraId="6465BE8D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E4C0615" w14:textId="77777777"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14:paraId="579A7591" w14:textId="77777777" w:rsidTr="00011194">
        <w:tc>
          <w:tcPr>
            <w:tcW w:w="4903" w:type="dxa"/>
          </w:tcPr>
          <w:p w14:paraId="43A7E91C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BA6BE80" w14:textId="6347E2F6" w:rsidR="003931DB" w:rsidRDefault="00A52249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931DB">
              <w:rPr>
                <w:sz w:val="24"/>
                <w:szCs w:val="24"/>
              </w:rPr>
              <w:t xml:space="preserve"> ______________ </w:t>
            </w:r>
            <w:r w:rsidR="00985AF6">
              <w:rPr>
                <w:sz w:val="24"/>
                <w:szCs w:val="24"/>
              </w:rPr>
              <w:t>Е</w:t>
            </w:r>
            <w:r w:rsidR="003931DB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В</w:t>
            </w:r>
            <w:r w:rsidR="003931DB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Борисова</w:t>
            </w:r>
          </w:p>
          <w:p w14:paraId="66E6FA7B" w14:textId="77777777" w:rsidR="00E6715C" w:rsidRDefault="00E6715C" w:rsidP="00011194">
            <w:pPr>
              <w:jc w:val="both"/>
              <w:rPr>
                <w:sz w:val="24"/>
                <w:szCs w:val="24"/>
              </w:rPr>
            </w:pPr>
          </w:p>
          <w:p w14:paraId="4624338C" w14:textId="77777777" w:rsidR="00E6715C" w:rsidRPr="00F6493E" w:rsidRDefault="00E6715C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Д. С. Дрожжин</w:t>
            </w:r>
          </w:p>
          <w:p w14:paraId="75DA6D27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14:paraId="41089FB4" w14:textId="77777777" w:rsidTr="00011194">
        <w:tc>
          <w:tcPr>
            <w:tcW w:w="4903" w:type="dxa"/>
          </w:tcPr>
          <w:p w14:paraId="5B9D1404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3415BD36" w14:textId="0B0880E8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</w:t>
            </w:r>
            <w:r w:rsidR="00A15D6E">
              <w:rPr>
                <w:sz w:val="24"/>
                <w:szCs w:val="24"/>
              </w:rPr>
              <w:t>Л</w:t>
            </w:r>
            <w:r w:rsidRPr="00F6493E">
              <w:rPr>
                <w:sz w:val="24"/>
                <w:szCs w:val="24"/>
              </w:rPr>
              <w:t xml:space="preserve">. </w:t>
            </w:r>
            <w:r w:rsidR="00A15D6E">
              <w:rPr>
                <w:sz w:val="24"/>
                <w:szCs w:val="24"/>
              </w:rPr>
              <w:t>Н</w:t>
            </w:r>
            <w:r w:rsidRPr="00F6493E">
              <w:rPr>
                <w:sz w:val="24"/>
                <w:szCs w:val="24"/>
              </w:rPr>
              <w:t xml:space="preserve">. </w:t>
            </w:r>
            <w:r w:rsidR="00A15D6E">
              <w:rPr>
                <w:sz w:val="24"/>
                <w:szCs w:val="24"/>
              </w:rPr>
              <w:t>Маслова</w:t>
            </w:r>
          </w:p>
        </w:tc>
      </w:tr>
    </w:tbl>
    <w:p w14:paraId="02E38321" w14:textId="77777777" w:rsidR="00A0343C" w:rsidRPr="00F6493E" w:rsidRDefault="00A0343C" w:rsidP="00A0343C">
      <w:pPr>
        <w:jc w:val="both"/>
        <w:rPr>
          <w:sz w:val="24"/>
          <w:szCs w:val="24"/>
        </w:rPr>
      </w:pPr>
    </w:p>
    <w:p w14:paraId="6D2A2815" w14:textId="77777777" w:rsidR="004D059C" w:rsidRPr="00F6493E" w:rsidRDefault="004D059C" w:rsidP="00A0343C">
      <w:pPr>
        <w:jc w:val="both"/>
        <w:rPr>
          <w:sz w:val="24"/>
          <w:szCs w:val="24"/>
        </w:rPr>
      </w:pPr>
    </w:p>
    <w:p w14:paraId="05509616" w14:textId="77777777"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14:paraId="7F9A761F" w14:textId="0B174689" w:rsidR="00FB5423" w:rsidRPr="00F6493E" w:rsidRDefault="00F0131B" w:rsidP="00FB5423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>
        <w:rPr>
          <w:sz w:val="24"/>
          <w:szCs w:val="24"/>
        </w:rPr>
        <w:t>ый</w:t>
      </w:r>
      <w:r w:rsidR="004404E6" w:rsidRPr="00F6493E">
        <w:rPr>
          <w:sz w:val="24"/>
          <w:szCs w:val="24"/>
        </w:rPr>
        <w:t xml:space="preserve"> </w:t>
      </w:r>
      <w:r w:rsidR="00FB5423" w:rsidRPr="00F6493E">
        <w:rPr>
          <w:sz w:val="24"/>
          <w:szCs w:val="24"/>
        </w:rPr>
        <w:t>директор</w:t>
      </w:r>
    </w:p>
    <w:p w14:paraId="63B282F0" w14:textId="6CF9FC56" w:rsidR="00A71C7A" w:rsidRPr="00F6493E" w:rsidRDefault="00FB5423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F6493E">
        <w:rPr>
          <w:sz w:val="24"/>
          <w:szCs w:val="24"/>
        </w:rPr>
        <w:t>АО «ОЭЗ ППТ «Липецк»</w:t>
      </w:r>
      <w:r w:rsidRPr="00F6493E">
        <w:rPr>
          <w:sz w:val="24"/>
          <w:szCs w:val="24"/>
        </w:rPr>
        <w:tab/>
        <w:t xml:space="preserve"> _____________</w:t>
      </w:r>
      <w:r w:rsidR="00985AF6" w:rsidRPr="00F6493E">
        <w:rPr>
          <w:sz w:val="24"/>
          <w:szCs w:val="24"/>
        </w:rPr>
        <w:t xml:space="preserve">_ </w:t>
      </w:r>
      <w:r w:rsidR="00F0131B">
        <w:rPr>
          <w:sz w:val="24"/>
          <w:szCs w:val="24"/>
        </w:rPr>
        <w:t>Д</w:t>
      </w:r>
      <w:r w:rsidR="003E03C0">
        <w:rPr>
          <w:sz w:val="24"/>
          <w:szCs w:val="24"/>
        </w:rPr>
        <w:t>.</w:t>
      </w:r>
      <w:r w:rsidR="00F0131B">
        <w:rPr>
          <w:sz w:val="24"/>
          <w:szCs w:val="24"/>
        </w:rPr>
        <w:t>Н</w:t>
      </w:r>
      <w:r w:rsidR="003E03C0">
        <w:rPr>
          <w:sz w:val="24"/>
          <w:szCs w:val="24"/>
        </w:rPr>
        <w:t xml:space="preserve">. </w:t>
      </w:r>
      <w:r w:rsidR="00F0131B">
        <w:rPr>
          <w:sz w:val="24"/>
          <w:szCs w:val="24"/>
        </w:rPr>
        <w:t>Дударев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6D74"/>
    <w:rsid w:val="00037AE8"/>
    <w:rsid w:val="000426F1"/>
    <w:rsid w:val="000434CF"/>
    <w:rsid w:val="00043AFC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76BEA"/>
    <w:rsid w:val="0008456B"/>
    <w:rsid w:val="00094DAE"/>
    <w:rsid w:val="000A01DA"/>
    <w:rsid w:val="000A332D"/>
    <w:rsid w:val="000A3FA0"/>
    <w:rsid w:val="000B2E78"/>
    <w:rsid w:val="000B387B"/>
    <w:rsid w:val="000B65ED"/>
    <w:rsid w:val="000C1BA1"/>
    <w:rsid w:val="000C1EFA"/>
    <w:rsid w:val="000C269C"/>
    <w:rsid w:val="000C3C2E"/>
    <w:rsid w:val="000C56A0"/>
    <w:rsid w:val="000C6E27"/>
    <w:rsid w:val="000C6E7E"/>
    <w:rsid w:val="000C7065"/>
    <w:rsid w:val="000D5FD9"/>
    <w:rsid w:val="000D7491"/>
    <w:rsid w:val="000E109B"/>
    <w:rsid w:val="000E5E27"/>
    <w:rsid w:val="000E7EBF"/>
    <w:rsid w:val="000F4672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4C89"/>
    <w:rsid w:val="001263A8"/>
    <w:rsid w:val="001264BD"/>
    <w:rsid w:val="00135495"/>
    <w:rsid w:val="001355D9"/>
    <w:rsid w:val="001402EF"/>
    <w:rsid w:val="00141AF5"/>
    <w:rsid w:val="00144805"/>
    <w:rsid w:val="00150D75"/>
    <w:rsid w:val="001656C1"/>
    <w:rsid w:val="001667D1"/>
    <w:rsid w:val="001715D0"/>
    <w:rsid w:val="00172DBA"/>
    <w:rsid w:val="00183DBC"/>
    <w:rsid w:val="00186307"/>
    <w:rsid w:val="00187AD5"/>
    <w:rsid w:val="00195440"/>
    <w:rsid w:val="001954B2"/>
    <w:rsid w:val="0019598E"/>
    <w:rsid w:val="001A260C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3284"/>
    <w:rsid w:val="00234DFA"/>
    <w:rsid w:val="0024161F"/>
    <w:rsid w:val="00244003"/>
    <w:rsid w:val="00245B0B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B6FB4"/>
    <w:rsid w:val="002C2921"/>
    <w:rsid w:val="002C54D1"/>
    <w:rsid w:val="002C62C8"/>
    <w:rsid w:val="002D3C70"/>
    <w:rsid w:val="002D6B1B"/>
    <w:rsid w:val="002D72C1"/>
    <w:rsid w:val="002E04CF"/>
    <w:rsid w:val="002E1476"/>
    <w:rsid w:val="002E212A"/>
    <w:rsid w:val="002F1FFD"/>
    <w:rsid w:val="002F3162"/>
    <w:rsid w:val="002F529B"/>
    <w:rsid w:val="002F7584"/>
    <w:rsid w:val="003006E1"/>
    <w:rsid w:val="003016A6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37FA1"/>
    <w:rsid w:val="00342245"/>
    <w:rsid w:val="0034374B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03C0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16047"/>
    <w:rsid w:val="004215F1"/>
    <w:rsid w:val="004254FF"/>
    <w:rsid w:val="00434EE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4B0D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17938"/>
    <w:rsid w:val="00520934"/>
    <w:rsid w:val="00521798"/>
    <w:rsid w:val="00524B21"/>
    <w:rsid w:val="005272F3"/>
    <w:rsid w:val="005302FB"/>
    <w:rsid w:val="005311E0"/>
    <w:rsid w:val="0054095B"/>
    <w:rsid w:val="00542D92"/>
    <w:rsid w:val="00543423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87BBA"/>
    <w:rsid w:val="0059179C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17"/>
    <w:rsid w:val="005D3DA0"/>
    <w:rsid w:val="005D42BE"/>
    <w:rsid w:val="005D5209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87A53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1E96"/>
    <w:rsid w:val="007163FA"/>
    <w:rsid w:val="00726AD8"/>
    <w:rsid w:val="007275F2"/>
    <w:rsid w:val="00727DCC"/>
    <w:rsid w:val="00730FF8"/>
    <w:rsid w:val="00735E16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0826"/>
    <w:rsid w:val="007B3B1C"/>
    <w:rsid w:val="007C299D"/>
    <w:rsid w:val="007C4D0C"/>
    <w:rsid w:val="007D110C"/>
    <w:rsid w:val="007D16DE"/>
    <w:rsid w:val="007D1FD8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003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5BB8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65F9A"/>
    <w:rsid w:val="0097550B"/>
    <w:rsid w:val="00976259"/>
    <w:rsid w:val="0098001C"/>
    <w:rsid w:val="00984099"/>
    <w:rsid w:val="00985AF6"/>
    <w:rsid w:val="00991796"/>
    <w:rsid w:val="00994079"/>
    <w:rsid w:val="009A0438"/>
    <w:rsid w:val="009A088E"/>
    <w:rsid w:val="009A6D1C"/>
    <w:rsid w:val="009B2DF4"/>
    <w:rsid w:val="009B3D6A"/>
    <w:rsid w:val="009B3E76"/>
    <w:rsid w:val="009C0BEC"/>
    <w:rsid w:val="009C0FFF"/>
    <w:rsid w:val="009C1F31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076AA"/>
    <w:rsid w:val="00A1006B"/>
    <w:rsid w:val="00A1277B"/>
    <w:rsid w:val="00A138A7"/>
    <w:rsid w:val="00A15D6E"/>
    <w:rsid w:val="00A16AFA"/>
    <w:rsid w:val="00A258F1"/>
    <w:rsid w:val="00A272E6"/>
    <w:rsid w:val="00A303CA"/>
    <w:rsid w:val="00A36C3B"/>
    <w:rsid w:val="00A37254"/>
    <w:rsid w:val="00A4138D"/>
    <w:rsid w:val="00A42188"/>
    <w:rsid w:val="00A425DA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A7B6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C788E"/>
    <w:rsid w:val="00AD0A07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3978"/>
    <w:rsid w:val="00BC259A"/>
    <w:rsid w:val="00BC2CCA"/>
    <w:rsid w:val="00BC5929"/>
    <w:rsid w:val="00BD3DDF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17D1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12AE"/>
    <w:rsid w:val="00CD5C30"/>
    <w:rsid w:val="00CD77E0"/>
    <w:rsid w:val="00CE3F93"/>
    <w:rsid w:val="00CE7B7A"/>
    <w:rsid w:val="00CF13EA"/>
    <w:rsid w:val="00CF3CF4"/>
    <w:rsid w:val="00CF6343"/>
    <w:rsid w:val="00D009CA"/>
    <w:rsid w:val="00D0290D"/>
    <w:rsid w:val="00D04B81"/>
    <w:rsid w:val="00D138FA"/>
    <w:rsid w:val="00D211E7"/>
    <w:rsid w:val="00D257F2"/>
    <w:rsid w:val="00D26E98"/>
    <w:rsid w:val="00D34163"/>
    <w:rsid w:val="00D34528"/>
    <w:rsid w:val="00D369A6"/>
    <w:rsid w:val="00D42665"/>
    <w:rsid w:val="00D445F4"/>
    <w:rsid w:val="00D44A9C"/>
    <w:rsid w:val="00D45BA1"/>
    <w:rsid w:val="00D508AA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2864"/>
    <w:rsid w:val="00DB3057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416A"/>
    <w:rsid w:val="00DF72C9"/>
    <w:rsid w:val="00E113C0"/>
    <w:rsid w:val="00E1406F"/>
    <w:rsid w:val="00E155DD"/>
    <w:rsid w:val="00E15B0B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74712"/>
    <w:rsid w:val="00E830A4"/>
    <w:rsid w:val="00E85146"/>
    <w:rsid w:val="00E9070C"/>
    <w:rsid w:val="00E90C34"/>
    <w:rsid w:val="00E918D3"/>
    <w:rsid w:val="00E94022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D5EBD"/>
    <w:rsid w:val="00EE0E8D"/>
    <w:rsid w:val="00EE2319"/>
    <w:rsid w:val="00EF3EBD"/>
    <w:rsid w:val="00EF53F0"/>
    <w:rsid w:val="00EF5954"/>
    <w:rsid w:val="00EF72B9"/>
    <w:rsid w:val="00F002BE"/>
    <w:rsid w:val="00F0131B"/>
    <w:rsid w:val="00F02F09"/>
    <w:rsid w:val="00F049F0"/>
    <w:rsid w:val="00F055C8"/>
    <w:rsid w:val="00F145B3"/>
    <w:rsid w:val="00F14F0A"/>
    <w:rsid w:val="00F15B90"/>
    <w:rsid w:val="00F16134"/>
    <w:rsid w:val="00F25365"/>
    <w:rsid w:val="00F31B77"/>
    <w:rsid w:val="00F32A49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B1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link w:val="af2"/>
    <w:uiPriority w:val="1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copytarget">
    <w:name w:val="copy_target"/>
    <w:basedOn w:val="a0"/>
    <w:rsid w:val="00BD3DDF"/>
  </w:style>
  <w:style w:type="character" w:customStyle="1" w:styleId="fontstyle01">
    <w:name w:val="fontstyle01"/>
    <w:basedOn w:val="a0"/>
    <w:rsid w:val="001863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711E96"/>
    <w:rPr>
      <w:rFonts w:ascii="Calibri" w:hAnsi="Calibri" w:cs="Calibri"/>
      <w:sz w:val="22"/>
      <w:szCs w:val="22"/>
      <w:lang w:eastAsia="ar-SA"/>
    </w:rPr>
  </w:style>
  <w:style w:type="character" w:styleId="af3">
    <w:name w:val="annotation reference"/>
    <w:basedOn w:val="a0"/>
    <w:semiHidden/>
    <w:unhideWhenUsed/>
    <w:rsid w:val="00144805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144805"/>
  </w:style>
  <w:style w:type="character" w:customStyle="1" w:styleId="af5">
    <w:name w:val="Текст примечания Знак"/>
    <w:basedOn w:val="a0"/>
    <w:link w:val="af4"/>
    <w:semiHidden/>
    <w:rsid w:val="00144805"/>
    <w:rPr>
      <w:lang w:eastAsia="ar-SA"/>
    </w:rPr>
  </w:style>
  <w:style w:type="paragraph" w:styleId="af6">
    <w:name w:val="annotation subject"/>
    <w:basedOn w:val="af4"/>
    <w:next w:val="af4"/>
    <w:link w:val="af7"/>
    <w:semiHidden/>
    <w:unhideWhenUsed/>
    <w:rsid w:val="00144805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4480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4</cp:revision>
  <cp:lastPrinted>2021-05-28T13:01:00Z</cp:lastPrinted>
  <dcterms:created xsi:type="dcterms:W3CDTF">2021-05-28T12:49:00Z</dcterms:created>
  <dcterms:modified xsi:type="dcterms:W3CDTF">2021-05-28T13:32:00Z</dcterms:modified>
</cp:coreProperties>
</file>